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A0A" w:rsidRPr="00F04A0A" w:rsidRDefault="00F04A0A" w:rsidP="00902D84">
      <w:pPr>
        <w:spacing w:after="0" w:line="259" w:lineRule="auto"/>
        <w:ind w:left="7080" w:hanging="581"/>
        <w:rPr>
          <w:spacing w:val="-6"/>
          <w:szCs w:val="28"/>
        </w:rPr>
      </w:pPr>
      <w:bookmarkStart w:id="0" w:name="_GoBack"/>
      <w:bookmarkEnd w:id="0"/>
      <w:r>
        <w:rPr>
          <w:spacing w:val="-6"/>
          <w:szCs w:val="28"/>
        </w:rPr>
        <w:tab/>
      </w:r>
      <w:r>
        <w:rPr>
          <w:spacing w:val="-6"/>
          <w:szCs w:val="28"/>
        </w:rPr>
        <w:tab/>
      </w:r>
      <w:r>
        <w:rPr>
          <w:spacing w:val="-6"/>
          <w:szCs w:val="28"/>
        </w:rPr>
        <w:tab/>
      </w:r>
      <w:r w:rsidR="000727DA">
        <w:rPr>
          <w:spacing w:val="-6"/>
          <w:szCs w:val="28"/>
        </w:rPr>
        <w:tab/>
      </w:r>
      <w:r w:rsidR="000727DA">
        <w:rPr>
          <w:spacing w:val="-6"/>
          <w:szCs w:val="28"/>
        </w:rPr>
        <w:tab/>
      </w:r>
      <w:r w:rsidR="000727DA">
        <w:rPr>
          <w:spacing w:val="-6"/>
          <w:szCs w:val="28"/>
        </w:rPr>
        <w:tab/>
      </w:r>
      <w:r w:rsidRPr="00F04A0A">
        <w:rPr>
          <w:spacing w:val="-6"/>
          <w:szCs w:val="28"/>
        </w:rPr>
        <w:t>ЗАТВЕРДЖЕНО</w:t>
      </w:r>
    </w:p>
    <w:p w:rsidR="00F04A0A" w:rsidRDefault="00F04A0A" w:rsidP="000727DA">
      <w:pPr>
        <w:spacing w:after="0" w:line="259" w:lineRule="auto"/>
        <w:ind w:left="6499" w:firstLine="0"/>
        <w:jc w:val="both"/>
        <w:rPr>
          <w:spacing w:val="-6"/>
          <w:szCs w:val="28"/>
        </w:rPr>
      </w:pPr>
      <w:r>
        <w:rPr>
          <w:spacing w:val="-6"/>
          <w:szCs w:val="28"/>
        </w:rPr>
        <w:tab/>
      </w:r>
      <w:r>
        <w:rPr>
          <w:spacing w:val="-6"/>
          <w:szCs w:val="28"/>
        </w:rPr>
        <w:tab/>
      </w:r>
      <w:r>
        <w:rPr>
          <w:spacing w:val="-6"/>
          <w:szCs w:val="28"/>
        </w:rPr>
        <w:tab/>
      </w:r>
      <w:r>
        <w:rPr>
          <w:spacing w:val="-6"/>
          <w:szCs w:val="28"/>
        </w:rPr>
        <w:tab/>
      </w:r>
      <w:r>
        <w:rPr>
          <w:spacing w:val="-6"/>
          <w:szCs w:val="28"/>
        </w:rPr>
        <w:tab/>
      </w:r>
      <w:r>
        <w:rPr>
          <w:spacing w:val="-6"/>
          <w:szCs w:val="28"/>
        </w:rPr>
        <w:tab/>
      </w:r>
      <w:r w:rsidRPr="00F04A0A">
        <w:rPr>
          <w:spacing w:val="-6"/>
          <w:szCs w:val="28"/>
        </w:rPr>
        <w:t xml:space="preserve">Наказ Міністерства захисту довкілля та </w:t>
      </w:r>
    </w:p>
    <w:p w:rsidR="00F04A0A" w:rsidRPr="00F04A0A" w:rsidRDefault="00F04A0A" w:rsidP="000727DA">
      <w:pPr>
        <w:spacing w:after="0" w:line="259" w:lineRule="auto"/>
        <w:ind w:left="6499" w:firstLine="0"/>
        <w:jc w:val="both"/>
        <w:rPr>
          <w:spacing w:val="-6"/>
          <w:szCs w:val="28"/>
        </w:rPr>
      </w:pPr>
      <w:r>
        <w:rPr>
          <w:spacing w:val="-6"/>
          <w:szCs w:val="28"/>
        </w:rPr>
        <w:tab/>
      </w:r>
      <w:r>
        <w:rPr>
          <w:spacing w:val="-6"/>
          <w:szCs w:val="28"/>
        </w:rPr>
        <w:tab/>
      </w:r>
      <w:r>
        <w:rPr>
          <w:spacing w:val="-6"/>
          <w:szCs w:val="28"/>
        </w:rPr>
        <w:tab/>
      </w:r>
      <w:r>
        <w:rPr>
          <w:spacing w:val="-6"/>
          <w:szCs w:val="28"/>
        </w:rPr>
        <w:tab/>
      </w:r>
      <w:r w:rsidR="000727DA">
        <w:rPr>
          <w:spacing w:val="-6"/>
          <w:szCs w:val="28"/>
        </w:rPr>
        <w:tab/>
      </w:r>
      <w:r w:rsidR="000727DA">
        <w:rPr>
          <w:spacing w:val="-6"/>
          <w:szCs w:val="28"/>
        </w:rPr>
        <w:tab/>
      </w:r>
      <w:r w:rsidRPr="00F04A0A">
        <w:rPr>
          <w:spacing w:val="-6"/>
          <w:szCs w:val="28"/>
        </w:rPr>
        <w:t>природних ресурсів України</w:t>
      </w:r>
    </w:p>
    <w:p w:rsidR="00B97A76" w:rsidRPr="002122D5" w:rsidRDefault="00F04A0A" w:rsidP="000727DA">
      <w:pPr>
        <w:spacing w:after="0" w:line="259" w:lineRule="auto"/>
        <w:ind w:left="6499" w:firstLine="0"/>
        <w:jc w:val="both"/>
      </w:pPr>
      <w:r>
        <w:rPr>
          <w:spacing w:val="-6"/>
          <w:szCs w:val="28"/>
        </w:rPr>
        <w:tab/>
      </w:r>
      <w:r>
        <w:rPr>
          <w:spacing w:val="-6"/>
          <w:szCs w:val="28"/>
        </w:rPr>
        <w:tab/>
      </w:r>
      <w:r>
        <w:rPr>
          <w:spacing w:val="-6"/>
          <w:szCs w:val="28"/>
        </w:rPr>
        <w:tab/>
      </w:r>
      <w:r>
        <w:rPr>
          <w:spacing w:val="-6"/>
          <w:szCs w:val="28"/>
        </w:rPr>
        <w:tab/>
      </w:r>
      <w:r w:rsidR="000727DA">
        <w:rPr>
          <w:spacing w:val="-6"/>
          <w:szCs w:val="28"/>
        </w:rPr>
        <w:tab/>
      </w:r>
      <w:r w:rsidR="000727DA">
        <w:rPr>
          <w:spacing w:val="-6"/>
          <w:szCs w:val="28"/>
        </w:rPr>
        <w:tab/>
      </w:r>
      <w:r w:rsidRPr="00F04A0A">
        <w:rPr>
          <w:spacing w:val="-6"/>
          <w:szCs w:val="28"/>
        </w:rPr>
        <w:t>25 лютого 2021 року N 147</w:t>
      </w:r>
    </w:p>
    <w:p w:rsidR="00B97A76" w:rsidRPr="002122D5" w:rsidRDefault="00B97A76">
      <w:pPr>
        <w:spacing w:after="0" w:line="259" w:lineRule="auto"/>
        <w:ind w:left="0" w:firstLine="0"/>
      </w:pPr>
    </w:p>
    <w:p w:rsidR="00B97A76" w:rsidRPr="002122D5" w:rsidRDefault="00B97A76">
      <w:pPr>
        <w:spacing w:after="0" w:line="259" w:lineRule="auto"/>
        <w:ind w:left="0" w:firstLine="0"/>
      </w:pPr>
    </w:p>
    <w:p w:rsidR="00B97A76" w:rsidRPr="009A088B" w:rsidRDefault="00B97A76">
      <w:pPr>
        <w:spacing w:after="0" w:line="259" w:lineRule="auto"/>
        <w:ind w:left="31"/>
        <w:jc w:val="center"/>
      </w:pPr>
      <w:r w:rsidRPr="009A088B">
        <w:rPr>
          <w:b/>
          <w:sz w:val="32"/>
        </w:rPr>
        <w:t xml:space="preserve">Програма державного моніторингу у галузі охорони атмосферного повітря </w:t>
      </w:r>
    </w:p>
    <w:p w:rsidR="00B97A76" w:rsidRPr="009A088B" w:rsidRDefault="00B97A76" w:rsidP="009A4CE0">
      <w:pPr>
        <w:spacing w:after="0" w:line="259" w:lineRule="auto"/>
        <w:ind w:left="31"/>
        <w:jc w:val="center"/>
      </w:pPr>
      <w:r w:rsidRPr="009A088B">
        <w:rPr>
          <w:b/>
          <w:sz w:val="32"/>
        </w:rPr>
        <w:t>зони «Чернігівська» на 202</w:t>
      </w:r>
      <w:r w:rsidR="00636260">
        <w:rPr>
          <w:b/>
          <w:sz w:val="32"/>
        </w:rPr>
        <w:t>1</w:t>
      </w:r>
      <w:r w:rsidRPr="009A088B">
        <w:rPr>
          <w:b/>
          <w:sz w:val="32"/>
        </w:rPr>
        <w:t>-202</w:t>
      </w:r>
      <w:r w:rsidR="00636260">
        <w:rPr>
          <w:b/>
          <w:sz w:val="32"/>
        </w:rPr>
        <w:t>5</w:t>
      </w:r>
      <w:r w:rsidRPr="009A088B">
        <w:rPr>
          <w:b/>
          <w:sz w:val="32"/>
        </w:rPr>
        <w:t xml:space="preserve"> роки </w:t>
      </w:r>
    </w:p>
    <w:p w:rsidR="00B97A76" w:rsidRPr="009A088B" w:rsidRDefault="00B97A76">
      <w:pPr>
        <w:spacing w:after="0" w:line="259" w:lineRule="auto"/>
        <w:ind w:left="94" w:firstLine="0"/>
        <w:jc w:val="center"/>
      </w:pPr>
    </w:p>
    <w:p w:rsidR="00B97A76" w:rsidRPr="009A088B" w:rsidRDefault="00B97A76">
      <w:pPr>
        <w:spacing w:after="0" w:line="259" w:lineRule="auto"/>
        <w:ind w:left="94" w:firstLine="0"/>
        <w:jc w:val="center"/>
      </w:pPr>
    </w:p>
    <w:p w:rsidR="00B97A76" w:rsidRPr="009A088B" w:rsidRDefault="00B97A76">
      <w:pPr>
        <w:spacing w:after="0" w:line="259" w:lineRule="auto"/>
        <w:ind w:left="94" w:firstLine="0"/>
        <w:jc w:val="center"/>
      </w:pPr>
    </w:p>
    <w:p w:rsidR="00B97A76" w:rsidRPr="009A088B" w:rsidRDefault="00B97A76">
      <w:pPr>
        <w:spacing w:after="0" w:line="259" w:lineRule="auto"/>
        <w:ind w:left="94" w:firstLine="0"/>
        <w:jc w:val="center"/>
      </w:pPr>
    </w:p>
    <w:p w:rsidR="00B97A76" w:rsidRPr="009A088B" w:rsidRDefault="00B97A76">
      <w:pPr>
        <w:ind w:left="0"/>
      </w:pPr>
      <w:r w:rsidRPr="009A088B">
        <w:t xml:space="preserve">розглянута обласною комісією з питань здійснення державного моніторингу в галузі охорони атмосферного повітря та управління якістю атмосферного </w:t>
      </w:r>
      <w:r w:rsidRPr="009A088B">
        <w:rPr>
          <w:szCs w:val="28"/>
        </w:rPr>
        <w:t>повітря зони</w:t>
      </w:r>
      <w:r w:rsidRPr="009A088B">
        <w:t xml:space="preserve"> «Чернігівська» </w:t>
      </w:r>
      <w:r w:rsidRPr="00DC0E70">
        <w:rPr>
          <w:u w:val="single"/>
        </w:rPr>
        <w:t>29.06.2021</w:t>
      </w:r>
      <w:r w:rsidRPr="009A088B">
        <w:t>.</w:t>
      </w:r>
    </w:p>
    <w:p w:rsidR="00B97A76" w:rsidRPr="009A088B" w:rsidRDefault="00B97A76">
      <w:pPr>
        <w:ind w:left="0"/>
      </w:pPr>
    </w:p>
    <w:p w:rsidR="00B97A76" w:rsidRPr="009A088B" w:rsidRDefault="00B97A76">
      <w:pPr>
        <w:ind w:left="0"/>
      </w:pPr>
    </w:p>
    <w:p w:rsidR="00B97A76" w:rsidRDefault="00B97A76">
      <w:pPr>
        <w:ind w:left="0"/>
      </w:pPr>
      <w:r w:rsidRPr="009A088B">
        <w:t xml:space="preserve">погоджено </w:t>
      </w:r>
      <w:proofErr w:type="spellStart"/>
      <w:r w:rsidRPr="009A088B">
        <w:t>Міндов</w:t>
      </w:r>
      <w:r w:rsidR="00B17FC6">
        <w:t>кілля</w:t>
      </w:r>
      <w:proofErr w:type="spellEnd"/>
      <w:r w:rsidR="00B17FC6">
        <w:t xml:space="preserve">    _____________________________________________________</w:t>
      </w:r>
    </w:p>
    <w:p w:rsidR="007C7A48" w:rsidRDefault="007C7A48" w:rsidP="007C7A48">
      <w:pPr>
        <w:spacing w:after="160" w:line="259" w:lineRule="auto"/>
        <w:ind w:left="0" w:firstLine="0"/>
      </w:pPr>
      <w:r>
        <w:tab/>
      </w:r>
      <w:r>
        <w:tab/>
      </w:r>
      <w:r>
        <w:tab/>
      </w:r>
      <w:r>
        <w:tab/>
      </w:r>
      <w:r>
        <w:tab/>
      </w:r>
      <w:r>
        <w:tab/>
      </w:r>
      <w:r>
        <w:tab/>
      </w:r>
      <w:r>
        <w:tab/>
      </w:r>
      <w:r>
        <w:tab/>
        <w:t>(дата)</w:t>
      </w:r>
    </w:p>
    <w:p w:rsidR="00AF1012" w:rsidRDefault="00AF1012">
      <w:pPr>
        <w:ind w:left="0"/>
      </w:pPr>
    </w:p>
    <w:p w:rsidR="00AF1012" w:rsidRDefault="00AF1012">
      <w:pPr>
        <w:ind w:left="0"/>
      </w:pPr>
    </w:p>
    <w:p w:rsidR="00AF1012" w:rsidRDefault="00AF1012" w:rsidP="00AF1012">
      <w:pPr>
        <w:spacing w:after="160" w:line="259" w:lineRule="auto"/>
        <w:ind w:left="0" w:firstLine="0"/>
        <w:jc w:val="both"/>
      </w:pPr>
      <w:r>
        <w:t>затверджена   _____________________________________________</w:t>
      </w:r>
      <w:r w:rsidR="00740C5C">
        <w:t>______________</w:t>
      </w:r>
      <w:r w:rsidR="00B17FC6">
        <w:t>_____</w:t>
      </w:r>
      <w:r w:rsidR="00740C5C">
        <w:t xml:space="preserve">        _____________________________</w:t>
      </w:r>
    </w:p>
    <w:p w:rsidR="00AF1012" w:rsidRDefault="00740C5C" w:rsidP="00740C5C">
      <w:pPr>
        <w:spacing w:after="160" w:line="259" w:lineRule="auto"/>
        <w:ind w:left="0" w:firstLine="0"/>
      </w:pPr>
      <w:r>
        <w:tab/>
      </w:r>
      <w:r>
        <w:tab/>
      </w:r>
      <w:r>
        <w:tab/>
      </w:r>
      <w:r>
        <w:tab/>
      </w:r>
      <w:r w:rsidR="00B17FC6">
        <w:tab/>
      </w:r>
      <w:r>
        <w:tab/>
      </w:r>
      <w:r w:rsidR="00EF5D59">
        <w:tab/>
      </w:r>
      <w:r w:rsidR="00AF1012">
        <w:t>(</w:t>
      </w:r>
      <w:r>
        <w:t>обласна рада</w:t>
      </w:r>
      <w:r w:rsidR="00AF1012">
        <w:t>)</w:t>
      </w:r>
      <w:r w:rsidR="00B17FC6">
        <w:tab/>
      </w:r>
      <w:r w:rsidR="00B17FC6">
        <w:tab/>
      </w:r>
      <w:r w:rsidR="00B17FC6">
        <w:tab/>
      </w:r>
      <w:r w:rsidR="00EF5D59">
        <w:tab/>
      </w:r>
      <w:r w:rsidR="00B17FC6">
        <w:tab/>
      </w:r>
      <w:r w:rsidR="00B17FC6">
        <w:tab/>
      </w:r>
      <w:r w:rsidR="00B17FC6">
        <w:tab/>
      </w:r>
      <w:r w:rsidR="00B17FC6">
        <w:tab/>
      </w:r>
      <w:r w:rsidR="00B17FC6">
        <w:tab/>
        <w:t>(дата)</w:t>
      </w:r>
    </w:p>
    <w:p w:rsidR="00B97A76" w:rsidRPr="002122D5" w:rsidRDefault="00B97A76" w:rsidP="00AF1012">
      <w:pPr>
        <w:spacing w:after="160" w:line="259" w:lineRule="auto"/>
        <w:ind w:left="0" w:firstLine="0"/>
        <w:jc w:val="center"/>
      </w:pPr>
      <w:r w:rsidRPr="002122D5">
        <w:br w:type="page"/>
      </w:r>
      <w:r w:rsidRPr="002122D5">
        <w:rPr>
          <w:b/>
        </w:rPr>
        <w:lastRenderedPageBreak/>
        <w:t>І. Загальні положення</w:t>
      </w:r>
    </w:p>
    <w:p w:rsidR="00B97A76" w:rsidRPr="002122D5" w:rsidRDefault="00B97A76" w:rsidP="00FA3FDA">
      <w:pPr>
        <w:numPr>
          <w:ilvl w:val="0"/>
          <w:numId w:val="1"/>
        </w:numPr>
        <w:tabs>
          <w:tab w:val="left" w:pos="993"/>
          <w:tab w:val="left" w:pos="1134"/>
        </w:tabs>
        <w:spacing w:after="155"/>
        <w:ind w:firstLine="543"/>
        <w:jc w:val="both"/>
        <w:rPr>
          <w:b/>
        </w:rPr>
      </w:pPr>
      <w:r w:rsidRPr="002122D5">
        <w:rPr>
          <w:b/>
        </w:rPr>
        <w:t>Орган управління якістю атмосферного повітря:</w:t>
      </w:r>
      <w:r w:rsidRPr="002122D5">
        <w:t xml:space="preserve"> </w:t>
      </w:r>
      <w:r w:rsidRPr="002122D5">
        <w:rPr>
          <w:b/>
        </w:rPr>
        <w:t>Департамент екології та природних ресурсів Чернігівської обласної державної адміністрації (https://eco.cg.gov.ua).</w:t>
      </w:r>
    </w:p>
    <w:p w:rsidR="00B97A76" w:rsidRPr="00875AFF" w:rsidRDefault="00B97A76" w:rsidP="00727A44">
      <w:pPr>
        <w:numPr>
          <w:ilvl w:val="1"/>
          <w:numId w:val="1"/>
        </w:numPr>
        <w:tabs>
          <w:tab w:val="left" w:pos="993"/>
        </w:tabs>
        <w:ind w:left="0" w:right="2" w:firstLine="567"/>
        <w:jc w:val="both"/>
      </w:pPr>
      <w:r w:rsidRPr="002122D5">
        <w:t>Контактні дані: адреса:</w:t>
      </w:r>
      <w:r w:rsidRPr="002122D5">
        <w:rPr>
          <w:color w:val="FF0000"/>
        </w:rPr>
        <w:t xml:space="preserve"> </w:t>
      </w:r>
      <w:smartTag w:uri="urn:schemas-microsoft-com:office:smarttags" w:element="metricconverter">
        <w:smartTagPr>
          <w:attr w:name="ProductID" w:val="14000, м"/>
        </w:smartTagPr>
        <w:r w:rsidRPr="002122D5">
          <w:rPr>
            <w:color w:val="auto"/>
          </w:rPr>
          <w:t>14000,</w:t>
        </w:r>
        <w:r w:rsidRPr="002122D5">
          <w:rPr>
            <w:color w:val="FF0000"/>
          </w:rPr>
          <w:t xml:space="preserve"> </w:t>
        </w:r>
        <w:r w:rsidRPr="002122D5">
          <w:t>м</w:t>
        </w:r>
      </w:smartTag>
      <w:r w:rsidRPr="002122D5">
        <w:t xml:space="preserve">. Чернігів пр. Миру, 14; </w:t>
      </w:r>
      <w:proofErr w:type="spellStart"/>
      <w:r w:rsidRPr="002122D5">
        <w:t>тел</w:t>
      </w:r>
      <w:proofErr w:type="spellEnd"/>
      <w:r w:rsidRPr="002122D5">
        <w:t>.: (0462) </w:t>
      </w:r>
      <w:r w:rsidRPr="002122D5">
        <w:rPr>
          <w:color w:val="auto"/>
        </w:rPr>
        <w:t>651-619;</w:t>
      </w:r>
      <w:r w:rsidRPr="002122D5">
        <w:rPr>
          <w:color w:val="FF0000"/>
        </w:rPr>
        <w:t xml:space="preserve"> </w:t>
      </w:r>
      <w:proofErr w:type="spellStart"/>
      <w:r w:rsidRPr="002122D5">
        <w:t>ел.пошта</w:t>
      </w:r>
      <w:proofErr w:type="spellEnd"/>
      <w:r w:rsidRPr="002122D5">
        <w:t>:</w:t>
      </w:r>
      <w:r w:rsidRPr="002122D5">
        <w:rPr>
          <w:color w:val="auto"/>
        </w:rPr>
        <w:t> </w:t>
      </w:r>
      <w:r w:rsidR="00875AFF" w:rsidRPr="00875AFF">
        <w:rPr>
          <w:szCs w:val="28"/>
        </w:rPr>
        <w:t>deko_post@cg.gov.ua</w:t>
      </w:r>
      <w:r w:rsidR="00677A72" w:rsidRPr="00875AFF">
        <w:t>.</w:t>
      </w:r>
      <w:r w:rsidRPr="00875AFF">
        <w:t xml:space="preserve"> </w:t>
      </w:r>
    </w:p>
    <w:p w:rsidR="00B97A76" w:rsidRPr="002122D5" w:rsidRDefault="00B97A76" w:rsidP="00727A44">
      <w:pPr>
        <w:numPr>
          <w:ilvl w:val="1"/>
          <w:numId w:val="1"/>
        </w:numPr>
        <w:tabs>
          <w:tab w:val="left" w:pos="993"/>
        </w:tabs>
        <w:spacing w:after="0" w:line="251" w:lineRule="auto"/>
        <w:ind w:left="0" w:right="2" w:firstLine="567"/>
        <w:jc w:val="both"/>
      </w:pPr>
      <w:r w:rsidRPr="002122D5">
        <w:t xml:space="preserve">Дата створення (зміни) органу управління якістю атмосферного повітря: 09.09.2019 (розпорядження голови Чернігівської обласної державної адміністрації від 09.09.2019 № 561 «Про орган управління якістю атмосферного повітря»). </w:t>
      </w:r>
    </w:p>
    <w:p w:rsidR="00B97A76" w:rsidRPr="002122D5" w:rsidRDefault="00B97A76" w:rsidP="00727A44">
      <w:pPr>
        <w:tabs>
          <w:tab w:val="left" w:pos="993"/>
        </w:tabs>
        <w:spacing w:after="0" w:line="251" w:lineRule="auto"/>
        <w:ind w:left="0" w:right="2" w:firstLine="567"/>
        <w:jc w:val="both"/>
      </w:pPr>
      <w:r w:rsidRPr="002122D5">
        <w:t>1.3. Дата створення (рішення) комісії з питань здійснення державного моніторингу у галузі охорони атмосферного повітря та управління якістю атмосферного повітря: 09.12.2019 (розпорядження голови Чернігівської обласної державної адміністрації від 09.12.2019 № 717 «Про утворення обласної комісії з питань здійснення обласного моніторингу в галузі охорони атмосферного повітря та управління якістю повітря» зі змінами, внесеними розпорядженням голови Чернігівської обласної державної адміністрації від 14.06.2021 № 735 «Про внесення змін до складу окремих консультативних, дорадчих та інших допоміжних органів обласної державної адміністрації»).</w:t>
      </w:r>
    </w:p>
    <w:p w:rsidR="00B97A76" w:rsidRDefault="00B97A76" w:rsidP="00727A44">
      <w:pPr>
        <w:tabs>
          <w:tab w:val="left" w:pos="993"/>
        </w:tabs>
        <w:spacing w:after="0" w:line="251" w:lineRule="auto"/>
        <w:ind w:left="0" w:right="2" w:firstLine="567"/>
        <w:jc w:val="both"/>
      </w:pPr>
      <w:r w:rsidRPr="002122D5">
        <w:t xml:space="preserve">1.4. Інформаційно-аналітична система (структура, що забезпечує функцію/веб-сайт) Департамент екології та природних ресурсів Чернігівської обласної державної адміністрації, адреса веб-сайту інформаційно-аналітичної системи даних про якість атмосферного повітря: </w:t>
      </w:r>
      <w:hyperlink r:id="rId8" w:history="1">
        <w:r w:rsidR="00875AFF" w:rsidRPr="0069117E">
          <w:rPr>
            <w:rStyle w:val="aa"/>
          </w:rPr>
          <w:t>https://eco.cg.gov.ua/index.php?id=33070&amp;tp=1&amp;pg</w:t>
        </w:r>
      </w:hyperlink>
      <w:r w:rsidRPr="002122D5">
        <w:t>=.</w:t>
      </w:r>
    </w:p>
    <w:p w:rsidR="00875AFF" w:rsidRPr="002122D5" w:rsidRDefault="00875AFF" w:rsidP="00727A44">
      <w:pPr>
        <w:tabs>
          <w:tab w:val="left" w:pos="993"/>
        </w:tabs>
        <w:spacing w:after="0" w:line="251" w:lineRule="auto"/>
        <w:ind w:left="0" w:right="2" w:firstLine="567"/>
        <w:jc w:val="both"/>
      </w:pPr>
    </w:p>
    <w:p w:rsidR="00B97A76" w:rsidRPr="00875AFF" w:rsidRDefault="00B97A76" w:rsidP="00727A44">
      <w:pPr>
        <w:numPr>
          <w:ilvl w:val="0"/>
          <w:numId w:val="1"/>
        </w:numPr>
        <w:tabs>
          <w:tab w:val="left" w:pos="993"/>
        </w:tabs>
        <w:spacing w:after="153" w:line="259" w:lineRule="auto"/>
        <w:ind w:left="0" w:firstLine="567"/>
      </w:pPr>
      <w:r w:rsidRPr="00875AFF">
        <w:rPr>
          <w:b/>
        </w:rPr>
        <w:t xml:space="preserve">Інформація про зону «Чернігівська»  </w:t>
      </w:r>
    </w:p>
    <w:p w:rsidR="00B97A76" w:rsidRPr="00875AFF" w:rsidRDefault="001C441C" w:rsidP="00727A44">
      <w:pPr>
        <w:numPr>
          <w:ilvl w:val="1"/>
          <w:numId w:val="1"/>
        </w:numPr>
        <w:tabs>
          <w:tab w:val="left" w:pos="993"/>
        </w:tabs>
        <w:ind w:left="0" w:right="2" w:firstLine="567"/>
        <w:jc w:val="both"/>
      </w:pPr>
      <w:r>
        <w:t xml:space="preserve"> </w:t>
      </w:r>
      <w:r w:rsidR="00B97A76" w:rsidRPr="00875AFF">
        <w:t xml:space="preserve">Площа території зони «Чернігівська» </w:t>
      </w:r>
      <w:r w:rsidR="00B97A76" w:rsidRPr="00875AFF">
        <w:rPr>
          <w:szCs w:val="28"/>
          <w:shd w:val="clear" w:color="auto" w:fill="FFFFFF"/>
        </w:rPr>
        <w:t>31831 квадратний кілометр.</w:t>
      </w:r>
    </w:p>
    <w:p w:rsidR="00B97A76" w:rsidRPr="00875AFF" w:rsidRDefault="00B97A76" w:rsidP="00727A44">
      <w:pPr>
        <w:tabs>
          <w:tab w:val="left" w:pos="993"/>
        </w:tabs>
        <w:ind w:left="0" w:right="2" w:firstLine="567"/>
        <w:jc w:val="both"/>
      </w:pPr>
      <w:r w:rsidRPr="00875AFF">
        <w:t>2.2. Населення: загальна чисельність</w:t>
      </w:r>
      <w:r w:rsidRPr="00875AFF">
        <w:rPr>
          <w:spacing w:val="-8"/>
          <w:szCs w:val="28"/>
        </w:rPr>
        <w:t xml:space="preserve"> наявного населення станом </w:t>
      </w:r>
      <w:r w:rsidRPr="00875AFF">
        <w:rPr>
          <w:color w:val="auto"/>
          <w:spacing w:val="-8"/>
          <w:szCs w:val="28"/>
        </w:rPr>
        <w:t xml:space="preserve">на 01.01.2020 становила 704395 </w:t>
      </w:r>
      <w:r w:rsidRPr="00875AFF">
        <w:rPr>
          <w:spacing w:val="-8"/>
          <w:szCs w:val="28"/>
        </w:rPr>
        <w:t>осіб.</w:t>
      </w:r>
    </w:p>
    <w:p w:rsidR="00875AFF" w:rsidRPr="00875AFF" w:rsidRDefault="00B97A76" w:rsidP="00727A44">
      <w:pPr>
        <w:pStyle w:val="ab"/>
        <w:tabs>
          <w:tab w:val="left" w:pos="993"/>
          <w:tab w:val="left" w:pos="9923"/>
        </w:tabs>
        <w:spacing w:after="0"/>
        <w:ind w:left="0" w:firstLine="567"/>
        <w:jc w:val="both"/>
        <w:rPr>
          <w:sz w:val="28"/>
          <w:szCs w:val="28"/>
        </w:rPr>
      </w:pPr>
      <w:r w:rsidRPr="00875AFF">
        <w:rPr>
          <w:sz w:val="28"/>
          <w:szCs w:val="28"/>
        </w:rPr>
        <w:t>Чисельність населення з вразливих груп: станом на 01.01.2020</w:t>
      </w:r>
      <w:r w:rsidR="001C441C">
        <w:rPr>
          <w:sz w:val="28"/>
          <w:szCs w:val="28"/>
        </w:rPr>
        <w:t xml:space="preserve"> </w:t>
      </w:r>
      <w:r w:rsidRPr="00875AFF">
        <w:rPr>
          <w:sz w:val="28"/>
          <w:szCs w:val="28"/>
        </w:rPr>
        <w:t xml:space="preserve"> 333</w:t>
      </w:r>
      <w:r w:rsidR="00875AFF" w:rsidRPr="00875AFF">
        <w:rPr>
          <w:sz w:val="28"/>
          <w:szCs w:val="28"/>
        </w:rPr>
        <w:t> </w:t>
      </w:r>
      <w:r w:rsidRPr="00875AFF">
        <w:rPr>
          <w:sz w:val="28"/>
          <w:szCs w:val="28"/>
        </w:rPr>
        <w:t>389 осіб</w:t>
      </w:r>
      <w:r w:rsidR="00875AFF" w:rsidRPr="00875AFF">
        <w:rPr>
          <w:sz w:val="28"/>
          <w:szCs w:val="28"/>
        </w:rPr>
        <w:t>,</w:t>
      </w:r>
      <w:r w:rsidRPr="00875AFF">
        <w:rPr>
          <w:sz w:val="28"/>
          <w:szCs w:val="28"/>
        </w:rPr>
        <w:t xml:space="preserve"> </w:t>
      </w:r>
      <w:r w:rsidR="00875AFF" w:rsidRPr="00875AFF">
        <w:rPr>
          <w:sz w:val="28"/>
          <w:szCs w:val="28"/>
        </w:rPr>
        <w:t>з</w:t>
      </w:r>
      <w:r w:rsidRPr="00875AFF">
        <w:rPr>
          <w:sz w:val="28"/>
          <w:szCs w:val="28"/>
        </w:rPr>
        <w:t xml:space="preserve"> них: </w:t>
      </w:r>
    </w:p>
    <w:p w:rsidR="00875AFF" w:rsidRPr="00875AFF" w:rsidRDefault="00B97A76" w:rsidP="00727A44">
      <w:pPr>
        <w:pStyle w:val="ab"/>
        <w:tabs>
          <w:tab w:val="left" w:pos="993"/>
          <w:tab w:val="left" w:pos="9923"/>
        </w:tabs>
        <w:spacing w:after="0"/>
        <w:ind w:left="0" w:firstLine="567"/>
        <w:jc w:val="both"/>
        <w:rPr>
          <w:sz w:val="28"/>
          <w:szCs w:val="28"/>
        </w:rPr>
      </w:pPr>
      <w:r w:rsidRPr="00875AFF">
        <w:rPr>
          <w:sz w:val="28"/>
          <w:szCs w:val="28"/>
        </w:rPr>
        <w:t xml:space="preserve">від 0 до 16 років – 112853 особи; </w:t>
      </w:r>
    </w:p>
    <w:p w:rsidR="00875AFF" w:rsidRPr="00875AFF" w:rsidRDefault="00B97A76" w:rsidP="00727A44">
      <w:pPr>
        <w:pStyle w:val="ab"/>
        <w:tabs>
          <w:tab w:val="left" w:pos="993"/>
          <w:tab w:val="left" w:pos="9923"/>
        </w:tabs>
        <w:spacing w:after="0"/>
        <w:ind w:left="0" w:firstLine="567"/>
        <w:jc w:val="both"/>
        <w:rPr>
          <w:sz w:val="28"/>
          <w:szCs w:val="28"/>
        </w:rPr>
      </w:pPr>
      <w:r w:rsidRPr="00875AFF">
        <w:rPr>
          <w:sz w:val="28"/>
          <w:szCs w:val="28"/>
        </w:rPr>
        <w:t xml:space="preserve">людей похилого віку від 60 років – 202005 осіб; </w:t>
      </w:r>
    </w:p>
    <w:p w:rsidR="00B97A76" w:rsidRPr="00875AFF" w:rsidRDefault="00B97A76" w:rsidP="00727A44">
      <w:pPr>
        <w:pStyle w:val="ab"/>
        <w:tabs>
          <w:tab w:val="left" w:pos="993"/>
          <w:tab w:val="left" w:pos="9923"/>
        </w:tabs>
        <w:spacing w:after="0"/>
        <w:ind w:left="0" w:firstLine="567"/>
        <w:jc w:val="both"/>
        <w:rPr>
          <w:sz w:val="28"/>
          <w:szCs w:val="28"/>
        </w:rPr>
      </w:pPr>
      <w:r w:rsidRPr="00875AFF">
        <w:rPr>
          <w:sz w:val="28"/>
          <w:szCs w:val="28"/>
        </w:rPr>
        <w:t>осіб, що хворіють на злоякісні новоутворення – 18531 особа.</w:t>
      </w:r>
    </w:p>
    <w:p w:rsidR="00B97A76" w:rsidRDefault="00B97A76" w:rsidP="00727A44">
      <w:pPr>
        <w:pStyle w:val="ab"/>
        <w:tabs>
          <w:tab w:val="left" w:pos="993"/>
          <w:tab w:val="left" w:pos="9923"/>
        </w:tabs>
        <w:spacing w:after="0"/>
        <w:ind w:left="0" w:firstLine="567"/>
        <w:jc w:val="both"/>
        <w:rPr>
          <w:sz w:val="28"/>
          <w:szCs w:val="28"/>
        </w:rPr>
      </w:pPr>
      <w:r w:rsidRPr="002122D5">
        <w:rPr>
          <w:sz w:val="28"/>
          <w:szCs w:val="28"/>
        </w:rPr>
        <w:t>Щільність населення станом на 01.01.2020 складала 22 особи на 1 квадратний кілометр.</w:t>
      </w:r>
    </w:p>
    <w:p w:rsidR="00B97A76" w:rsidRDefault="009169ED" w:rsidP="00875AFF">
      <w:pPr>
        <w:pStyle w:val="ab"/>
        <w:tabs>
          <w:tab w:val="left" w:pos="993"/>
        </w:tabs>
        <w:ind w:left="0" w:firstLine="567"/>
        <w:jc w:val="both"/>
        <w:rPr>
          <w:spacing w:val="-8"/>
          <w:sz w:val="28"/>
          <w:szCs w:val="28"/>
        </w:rPr>
      </w:pPr>
      <w:r>
        <w:rPr>
          <w:sz w:val="28"/>
          <w:szCs w:val="28"/>
        </w:rPr>
        <w:t xml:space="preserve">2.3. </w:t>
      </w:r>
      <w:r w:rsidR="00B97A76" w:rsidRPr="002122D5">
        <w:rPr>
          <w:sz w:val="28"/>
          <w:szCs w:val="28"/>
        </w:rPr>
        <w:t xml:space="preserve">Опис географічного положення, сусідні зони/агломерації/інші країни: зона </w:t>
      </w:r>
      <w:r w:rsidR="00B97A76" w:rsidRPr="002122D5">
        <w:rPr>
          <w:sz w:val="28"/>
          <w:szCs w:val="28"/>
          <w:shd w:val="clear" w:color="auto" w:fill="FFFFFF"/>
        </w:rPr>
        <w:t xml:space="preserve">«Чернігівська» розташована на крайній півночі Лівобережної України. Протяжність її території із заходу на схід становить 180 кілометрів, з півночі на південь – 220 кілометрів. На заході й північному заході Чернігівщина межує з Гомельською областю Республіки Білорусь, на півночі – з </w:t>
      </w:r>
      <w:r w:rsidR="00B97A76" w:rsidRPr="002122D5">
        <w:rPr>
          <w:sz w:val="28"/>
          <w:szCs w:val="28"/>
          <w:shd w:val="clear" w:color="auto" w:fill="FFFFFF"/>
        </w:rPr>
        <w:lastRenderedPageBreak/>
        <w:t xml:space="preserve">Брянською областю Російської Федерації, на сході – із зоною «Сумська», на півдні – із зоною «Полтавська», на південному заході – із зоною «Київська». </w:t>
      </w:r>
      <w:r w:rsidR="00B97A76" w:rsidRPr="002122D5">
        <w:rPr>
          <w:spacing w:val="-8"/>
          <w:sz w:val="28"/>
          <w:szCs w:val="28"/>
        </w:rPr>
        <w:t>Зона «Чернігівська» розташована на правому березі р. Десна. У західній часті знаходиться агломерація «Чернігів» – обласний центр, де станом на 01. 01. 2020 проживає 286899  жителів. Загальна площа Чернігова – 78 квадратних кілометрів (рис. 1).</w:t>
      </w:r>
    </w:p>
    <w:p w:rsidR="00B97A76" w:rsidRPr="002122D5" w:rsidRDefault="00125E5B" w:rsidP="00875AFF">
      <w:pPr>
        <w:pStyle w:val="ab"/>
        <w:tabs>
          <w:tab w:val="left" w:pos="284"/>
        </w:tabs>
        <w:ind w:left="0"/>
        <w:jc w:val="center"/>
        <w:rPr>
          <w:sz w:val="28"/>
          <w:szCs w:val="28"/>
          <w:u w:val="single"/>
          <w:shd w:val="clear" w:color="auto" w:fill="FFFFFF"/>
        </w:rPr>
      </w:pPr>
      <w:r>
        <w:rPr>
          <w:noProof/>
          <w:lang w:eastAsia="uk-UA"/>
        </w:rPr>
        <w:drawing>
          <wp:inline distT="0" distB="0" distL="0" distR="0">
            <wp:extent cx="3952875" cy="41529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2875" cy="4152900"/>
                    </a:xfrm>
                    <a:prstGeom prst="rect">
                      <a:avLst/>
                    </a:prstGeom>
                    <a:noFill/>
                    <a:ln>
                      <a:noFill/>
                    </a:ln>
                  </pic:spPr>
                </pic:pic>
              </a:graphicData>
            </a:graphic>
          </wp:inline>
        </w:drawing>
      </w:r>
    </w:p>
    <w:p w:rsidR="00B97A76" w:rsidRPr="002122D5" w:rsidRDefault="00E34039" w:rsidP="00E34039">
      <w:pPr>
        <w:pStyle w:val="ab"/>
        <w:tabs>
          <w:tab w:val="left" w:pos="9923"/>
        </w:tabs>
        <w:spacing w:after="0"/>
        <w:ind w:left="2230"/>
        <w:rPr>
          <w:sz w:val="20"/>
          <w:szCs w:val="20"/>
          <w:shd w:val="clear" w:color="auto" w:fill="FFFFFF"/>
        </w:rPr>
      </w:pPr>
      <w:r>
        <w:rPr>
          <w:sz w:val="20"/>
          <w:szCs w:val="20"/>
          <w:shd w:val="clear" w:color="auto" w:fill="FFFFFF"/>
        </w:rPr>
        <w:t xml:space="preserve">                                                                                                           </w:t>
      </w:r>
      <w:r w:rsidR="00B97A76" w:rsidRPr="002122D5">
        <w:rPr>
          <w:sz w:val="20"/>
          <w:szCs w:val="20"/>
          <w:shd w:val="clear" w:color="auto" w:fill="FFFFFF"/>
        </w:rPr>
        <w:t>Рис.1</w:t>
      </w:r>
    </w:p>
    <w:p w:rsidR="00B97A76" w:rsidRPr="002122D5" w:rsidRDefault="00B97A76" w:rsidP="00EA09D2">
      <w:pPr>
        <w:pStyle w:val="ab"/>
        <w:tabs>
          <w:tab w:val="left" w:pos="9923"/>
        </w:tabs>
        <w:spacing w:after="0"/>
        <w:ind w:left="0" w:firstLine="567"/>
        <w:jc w:val="both"/>
        <w:rPr>
          <w:sz w:val="28"/>
          <w:szCs w:val="28"/>
          <w:shd w:val="clear" w:color="auto" w:fill="FFFFFF"/>
        </w:rPr>
      </w:pPr>
      <w:r w:rsidRPr="002122D5">
        <w:rPr>
          <w:sz w:val="28"/>
          <w:szCs w:val="28"/>
        </w:rPr>
        <w:t>2.4. Опис рельєфу, ландшафтів, кліматичних умов: с</w:t>
      </w:r>
      <w:r w:rsidRPr="002122D5">
        <w:rPr>
          <w:sz w:val="28"/>
          <w:szCs w:val="28"/>
          <w:shd w:val="clear" w:color="auto" w:fill="FFFFFF"/>
        </w:rPr>
        <w:t xml:space="preserve">ередня висота над рівнем моря – 120 метрів, на північному сході – </w:t>
      </w:r>
      <w:smartTag w:uri="urn:schemas-microsoft-com:office:smarttags" w:element="metricconverter">
        <w:smartTagPr>
          <w:attr w:name="ProductID" w:val="200 м"/>
        </w:smartTagPr>
        <w:r w:rsidRPr="002122D5">
          <w:rPr>
            <w:sz w:val="28"/>
            <w:szCs w:val="28"/>
            <w:shd w:val="clear" w:color="auto" w:fill="FFFFFF"/>
          </w:rPr>
          <w:t>200 м</w:t>
        </w:r>
      </w:smartTag>
      <w:r w:rsidRPr="002122D5">
        <w:rPr>
          <w:sz w:val="28"/>
          <w:szCs w:val="28"/>
          <w:shd w:val="clear" w:color="auto" w:fill="FFFFFF"/>
        </w:rPr>
        <w:t>, на південному заході – 120-150 метрів. Максимальна відмітка – 222 метрів біля с. Березова Гать Новгород-Сіверського району (рис. 2).</w:t>
      </w:r>
    </w:p>
    <w:p w:rsidR="00B97A76" w:rsidRPr="002122D5" w:rsidRDefault="00B97A76" w:rsidP="00EA09D2">
      <w:pPr>
        <w:pStyle w:val="ab"/>
        <w:tabs>
          <w:tab w:val="left" w:pos="709"/>
          <w:tab w:val="num" w:pos="1440"/>
        </w:tabs>
        <w:ind w:left="0" w:firstLine="567"/>
        <w:jc w:val="both"/>
        <w:rPr>
          <w:spacing w:val="-8"/>
          <w:sz w:val="28"/>
          <w:szCs w:val="28"/>
        </w:rPr>
      </w:pPr>
      <w:r w:rsidRPr="002122D5">
        <w:rPr>
          <w:sz w:val="28"/>
          <w:szCs w:val="28"/>
          <w:shd w:val="clear" w:color="auto" w:fill="FFFFFF"/>
        </w:rPr>
        <w:t xml:space="preserve">Майже вся область входить до складу Придніпровської низовини, лише невелика частина на північному сході – до складу </w:t>
      </w:r>
      <w:hyperlink r:id="rId10" w:tooltip="Середня височина" w:history="1">
        <w:r w:rsidRPr="002122D5">
          <w:rPr>
            <w:sz w:val="28"/>
            <w:szCs w:val="28"/>
            <w:shd w:val="clear" w:color="auto" w:fill="FFFFFF"/>
          </w:rPr>
          <w:t>Середньої височини</w:t>
        </w:r>
      </w:hyperlink>
      <w:r w:rsidRPr="002122D5">
        <w:rPr>
          <w:sz w:val="28"/>
          <w:szCs w:val="28"/>
          <w:shd w:val="clear" w:color="auto" w:fill="FFFFFF"/>
        </w:rPr>
        <w:t xml:space="preserve">. Чернігівські землі лежать у лісовій смузі – це так зване </w:t>
      </w:r>
      <w:hyperlink r:id="rId11" w:tooltip="Чернігівське Полісся (ще не написана)" w:history="1">
        <w:r w:rsidRPr="002122D5">
          <w:rPr>
            <w:sz w:val="28"/>
            <w:szCs w:val="28"/>
            <w:shd w:val="clear" w:color="auto" w:fill="FFFFFF"/>
          </w:rPr>
          <w:t>Чернігівське Полісся</w:t>
        </w:r>
      </w:hyperlink>
      <w:r w:rsidRPr="002122D5">
        <w:rPr>
          <w:sz w:val="28"/>
          <w:szCs w:val="28"/>
          <w:shd w:val="clear" w:color="auto" w:fill="FFFFFF"/>
        </w:rPr>
        <w:t xml:space="preserve">, в якому інколи вирізняють ще </w:t>
      </w:r>
      <w:r w:rsidRPr="002122D5">
        <w:rPr>
          <w:sz w:val="28"/>
          <w:szCs w:val="28"/>
          <w:shd w:val="clear" w:color="auto" w:fill="FFFFFF"/>
        </w:rPr>
        <w:lastRenderedPageBreak/>
        <w:t xml:space="preserve">Новгород-Сіверське Полісся. Чернігівщина являє собою легко хвилясту рівнину, яка має загальний похил із північного сходу на південний захід. Рівнини розчленовані долинами рік до 50 метрів. На вододілах і терасах наявні досить великі </w:t>
      </w:r>
      <w:hyperlink r:id="rId12" w:tooltip="Лес" w:history="1">
        <w:r w:rsidRPr="002122D5">
          <w:rPr>
            <w:sz w:val="28"/>
            <w:szCs w:val="28"/>
            <w:shd w:val="clear" w:color="auto" w:fill="FFFFFF"/>
          </w:rPr>
          <w:t>лесові</w:t>
        </w:r>
      </w:hyperlink>
      <w:r w:rsidRPr="002122D5">
        <w:rPr>
          <w:sz w:val="28"/>
          <w:szCs w:val="28"/>
          <w:shd w:val="clear" w:color="auto" w:fill="FFFFFF"/>
        </w:rPr>
        <w:t xml:space="preserve"> острови з розвиненою яружною ерозією. Крейдове підніжжя та ерозійний краєвид поширені в </w:t>
      </w:r>
      <w:hyperlink r:id="rId13" w:tooltip="Лісостеп" w:history="1">
        <w:r w:rsidRPr="002122D5">
          <w:rPr>
            <w:sz w:val="28"/>
            <w:szCs w:val="28"/>
            <w:shd w:val="clear" w:color="auto" w:fill="FFFFFF"/>
          </w:rPr>
          <w:t>лісостепу</w:t>
        </w:r>
      </w:hyperlink>
      <w:r w:rsidRPr="002122D5">
        <w:rPr>
          <w:sz w:val="28"/>
          <w:szCs w:val="28"/>
          <w:shd w:val="clear" w:color="auto" w:fill="FFFFFF"/>
        </w:rPr>
        <w:t>, а також на південному сході Новгород-Сіверського Полісся. Зазначена рельєфна смуга є переходом до Середньої височини.</w:t>
      </w:r>
      <w:r w:rsidRPr="002122D5">
        <w:t xml:space="preserve"> </w:t>
      </w:r>
      <w:r w:rsidRPr="002122D5">
        <w:rPr>
          <w:sz w:val="28"/>
          <w:szCs w:val="28"/>
        </w:rPr>
        <w:t xml:space="preserve">Гідрографічна мережа області належить до басейнів великих річок Десна та Дніпро. Усього на території Чернігівщини протікає 1570 річок загальною довжиною 8369 кілометрів (з них: 33 кілометри – Київське водосховище). Відповідно до класифікації річок України, річки зони «Чернігівська» поділяються на великі – Дніпро (124 кілометри, з них: 91 кілометр – русло річки та 33 кілометри – Київське водосховище) та Десна (505 кілометрів, загальна протяжність 629 кілометрів); середні – Сож (30 кілометрів), Трубіж (15 кілометрів), </w:t>
      </w:r>
      <w:proofErr w:type="spellStart"/>
      <w:r w:rsidRPr="002122D5">
        <w:rPr>
          <w:sz w:val="28"/>
          <w:szCs w:val="28"/>
        </w:rPr>
        <w:t>Супій</w:t>
      </w:r>
      <w:proofErr w:type="spellEnd"/>
      <w:r w:rsidRPr="002122D5">
        <w:rPr>
          <w:sz w:val="28"/>
          <w:szCs w:val="28"/>
        </w:rPr>
        <w:t xml:space="preserve"> (25 кілометрів), Удай (195 кілометрів), </w:t>
      </w:r>
      <w:proofErr w:type="spellStart"/>
      <w:r w:rsidRPr="002122D5">
        <w:rPr>
          <w:sz w:val="28"/>
          <w:szCs w:val="28"/>
        </w:rPr>
        <w:t>Судость</w:t>
      </w:r>
      <w:proofErr w:type="spellEnd"/>
      <w:r w:rsidRPr="002122D5">
        <w:rPr>
          <w:sz w:val="28"/>
          <w:szCs w:val="28"/>
        </w:rPr>
        <w:t xml:space="preserve"> (17 кілометрів), Сейм (56 кілометрів), Снов (190 кілометрів), Остер (195 кілометрів, загальна протяжність 723 кілометрів); малі – 1560 річок (загальна протяжність 7017 кілометрів), з яких 160 мають довжину понад 10 кілометрів.</w:t>
      </w:r>
      <w:r w:rsidRPr="002122D5">
        <w:rPr>
          <w:sz w:val="28"/>
          <w:szCs w:val="28"/>
          <w:shd w:val="clear" w:color="auto" w:fill="FFFFFF"/>
        </w:rPr>
        <w:t xml:space="preserve"> Клімат </w:t>
      </w:r>
      <w:proofErr w:type="spellStart"/>
      <w:r w:rsidRPr="002122D5">
        <w:rPr>
          <w:sz w:val="28"/>
          <w:szCs w:val="28"/>
          <w:shd w:val="clear" w:color="auto" w:fill="FFFFFF"/>
        </w:rPr>
        <w:t>помірно</w:t>
      </w:r>
      <w:proofErr w:type="spellEnd"/>
      <w:r w:rsidRPr="002122D5">
        <w:rPr>
          <w:sz w:val="28"/>
          <w:szCs w:val="28"/>
          <w:shd w:val="clear" w:color="auto" w:fill="FFFFFF"/>
        </w:rPr>
        <w:t xml:space="preserve"> континентальний. </w:t>
      </w:r>
      <w:r w:rsidRPr="002122D5">
        <w:rPr>
          <w:spacing w:val="-8"/>
          <w:sz w:val="28"/>
          <w:szCs w:val="28"/>
        </w:rPr>
        <w:t xml:space="preserve">Середня температура найхолоднішого місяця року (січень) становить 6-7 морозу, найтеплішого місяця (липень) досягає 19-20° тепла, але в окремі роки температура повітря помітно відхиляється від цих величин. Різниця в середньорічній температурі повітря північної і південної частини зони складає біля 1 градусу. На території Чернігівщини випадає в середньому 594-676 міліметрів опадів за рік. </w:t>
      </w:r>
    </w:p>
    <w:p w:rsidR="00B97A76" w:rsidRPr="002122D5" w:rsidRDefault="00B97A76" w:rsidP="00661470">
      <w:pPr>
        <w:spacing w:after="160" w:line="259" w:lineRule="auto"/>
        <w:ind w:left="0" w:firstLine="0"/>
        <w:jc w:val="center"/>
      </w:pPr>
      <w:r w:rsidRPr="002122D5">
        <w:rPr>
          <w:b/>
        </w:rPr>
        <w:br w:type="page"/>
      </w:r>
      <w:r w:rsidRPr="002122D5">
        <w:rPr>
          <w:b/>
        </w:rPr>
        <w:lastRenderedPageBreak/>
        <w:t>ІІ. Інформація про забруднення атмосферного повітря</w:t>
      </w:r>
    </w:p>
    <w:p w:rsidR="00B97A76" w:rsidRPr="002122D5" w:rsidRDefault="00B97A76" w:rsidP="00661470">
      <w:pPr>
        <w:numPr>
          <w:ilvl w:val="0"/>
          <w:numId w:val="2"/>
        </w:numPr>
        <w:spacing w:after="120" w:line="259" w:lineRule="auto"/>
        <w:ind w:hanging="283"/>
        <w:jc w:val="center"/>
      </w:pPr>
      <w:r w:rsidRPr="002122D5">
        <w:rPr>
          <w:b/>
        </w:rPr>
        <w:t>Джерела забруднення атмосферного повітря*</w:t>
      </w:r>
    </w:p>
    <w:tbl>
      <w:tblPr>
        <w:tblW w:w="15235" w:type="dxa"/>
        <w:tblInd w:w="284" w:type="dxa"/>
        <w:tblCellMar>
          <w:top w:w="7" w:type="dxa"/>
          <w:left w:w="106" w:type="dxa"/>
          <w:right w:w="57" w:type="dxa"/>
        </w:tblCellMar>
        <w:tblLook w:val="00A0" w:firstRow="1" w:lastRow="0" w:firstColumn="1" w:lastColumn="0" w:noHBand="0" w:noVBand="0"/>
      </w:tblPr>
      <w:tblGrid>
        <w:gridCol w:w="428"/>
        <w:gridCol w:w="6242"/>
        <w:gridCol w:w="1713"/>
        <w:gridCol w:w="1713"/>
        <w:gridCol w:w="1713"/>
        <w:gridCol w:w="1713"/>
        <w:gridCol w:w="1713"/>
      </w:tblGrid>
      <w:tr w:rsidR="00B97A76" w:rsidRPr="0052442A" w:rsidTr="00B255C2">
        <w:trPr>
          <w:trHeight w:val="783"/>
        </w:trPr>
        <w:tc>
          <w:tcPr>
            <w:tcW w:w="428" w:type="dxa"/>
            <w:tcBorders>
              <w:top w:val="single" w:sz="4" w:space="0" w:color="000000"/>
              <w:left w:val="single" w:sz="4" w:space="0" w:color="000000"/>
              <w:bottom w:val="single" w:sz="4" w:space="0" w:color="000000"/>
              <w:right w:val="single" w:sz="4" w:space="0" w:color="000000"/>
            </w:tcBorders>
          </w:tcPr>
          <w:p w:rsidR="00B97A76" w:rsidRPr="0052442A" w:rsidRDefault="00B97A76" w:rsidP="0005770C">
            <w:pPr>
              <w:spacing w:after="120" w:line="259" w:lineRule="auto"/>
              <w:ind w:left="0" w:firstLine="0"/>
              <w:rPr>
                <w:sz w:val="22"/>
              </w:rPr>
            </w:pPr>
          </w:p>
        </w:tc>
        <w:tc>
          <w:tcPr>
            <w:tcW w:w="6242" w:type="dxa"/>
            <w:tcBorders>
              <w:top w:val="single" w:sz="4" w:space="0" w:color="000000"/>
              <w:left w:val="single" w:sz="4" w:space="0" w:color="000000"/>
              <w:bottom w:val="single" w:sz="4" w:space="0" w:color="000000"/>
              <w:right w:val="single" w:sz="4" w:space="0" w:color="000000"/>
            </w:tcBorders>
          </w:tcPr>
          <w:p w:rsidR="00B97A76" w:rsidRPr="0052442A" w:rsidRDefault="00B97A76" w:rsidP="0005770C">
            <w:pPr>
              <w:spacing w:after="120" w:line="259" w:lineRule="auto"/>
              <w:ind w:left="322" w:firstLine="0"/>
              <w:rPr>
                <w:sz w:val="22"/>
              </w:rPr>
            </w:pPr>
            <w:r w:rsidRPr="0052442A">
              <w:rPr>
                <w:sz w:val="22"/>
              </w:rPr>
              <w:t xml:space="preserve">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05770C">
            <w:pPr>
              <w:spacing w:after="120" w:line="259" w:lineRule="auto"/>
              <w:ind w:left="0" w:right="52" w:firstLine="0"/>
              <w:jc w:val="center"/>
              <w:rPr>
                <w:sz w:val="22"/>
              </w:rPr>
            </w:pPr>
            <w:r w:rsidRPr="0052442A">
              <w:rPr>
                <w:sz w:val="22"/>
              </w:rPr>
              <w:t xml:space="preserve">2016 рік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05770C">
            <w:pPr>
              <w:spacing w:after="120" w:line="259" w:lineRule="auto"/>
              <w:ind w:left="0" w:right="47" w:firstLine="0"/>
              <w:jc w:val="center"/>
              <w:rPr>
                <w:sz w:val="22"/>
              </w:rPr>
            </w:pPr>
            <w:r w:rsidRPr="0052442A">
              <w:rPr>
                <w:sz w:val="22"/>
              </w:rPr>
              <w:t xml:space="preserve">2017 рік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05770C">
            <w:pPr>
              <w:spacing w:after="120" w:line="259" w:lineRule="auto"/>
              <w:ind w:left="0" w:right="62" w:firstLine="0"/>
              <w:jc w:val="center"/>
              <w:rPr>
                <w:sz w:val="22"/>
              </w:rPr>
            </w:pPr>
            <w:r w:rsidRPr="0052442A">
              <w:rPr>
                <w:sz w:val="22"/>
              </w:rPr>
              <w:t xml:space="preserve">2018 рік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05770C">
            <w:pPr>
              <w:spacing w:after="120" w:line="259" w:lineRule="auto"/>
              <w:ind w:left="0" w:right="52" w:firstLine="0"/>
              <w:jc w:val="center"/>
              <w:rPr>
                <w:sz w:val="22"/>
              </w:rPr>
            </w:pPr>
            <w:r w:rsidRPr="0052442A">
              <w:rPr>
                <w:sz w:val="22"/>
              </w:rPr>
              <w:t xml:space="preserve">2019 рік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05770C">
            <w:pPr>
              <w:spacing w:after="120" w:line="259" w:lineRule="auto"/>
              <w:ind w:left="0" w:right="47" w:firstLine="0"/>
              <w:jc w:val="center"/>
              <w:rPr>
                <w:sz w:val="22"/>
              </w:rPr>
            </w:pPr>
            <w:r w:rsidRPr="0052442A">
              <w:rPr>
                <w:sz w:val="22"/>
              </w:rPr>
              <w:t xml:space="preserve">2020 рік </w:t>
            </w:r>
          </w:p>
        </w:tc>
      </w:tr>
      <w:tr w:rsidR="00B97A76" w:rsidRPr="0052442A" w:rsidTr="00B255C2">
        <w:trPr>
          <w:trHeight w:val="562"/>
        </w:trPr>
        <w:tc>
          <w:tcPr>
            <w:tcW w:w="428" w:type="dxa"/>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10" w:firstLine="0"/>
              <w:rPr>
                <w:sz w:val="22"/>
              </w:rPr>
            </w:pPr>
            <w:r w:rsidRPr="0052442A">
              <w:rPr>
                <w:sz w:val="22"/>
              </w:rPr>
              <w:t xml:space="preserve">1 </w:t>
            </w:r>
          </w:p>
        </w:tc>
        <w:tc>
          <w:tcPr>
            <w:tcW w:w="6242" w:type="dxa"/>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5" w:firstLine="5"/>
              <w:jc w:val="both"/>
              <w:rPr>
                <w:sz w:val="22"/>
              </w:rPr>
            </w:pPr>
            <w:r w:rsidRPr="0052442A">
              <w:rPr>
                <w:sz w:val="22"/>
              </w:rPr>
              <w:t xml:space="preserve">Загальна кількість підприємств, що здійснюють викиди забруднювальних речовин в атмосферне повітря, од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446</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508</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471</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450</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406</w:t>
            </w:r>
          </w:p>
        </w:tc>
      </w:tr>
      <w:tr w:rsidR="00B97A76" w:rsidRPr="0052442A" w:rsidTr="00B255C2">
        <w:trPr>
          <w:trHeight w:val="841"/>
        </w:trPr>
        <w:tc>
          <w:tcPr>
            <w:tcW w:w="428" w:type="dxa"/>
            <w:vMerge w:val="restart"/>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5" w:firstLine="0"/>
              <w:rPr>
                <w:sz w:val="22"/>
              </w:rPr>
            </w:pPr>
            <w:r w:rsidRPr="0052442A">
              <w:rPr>
                <w:sz w:val="22"/>
              </w:rPr>
              <w:t xml:space="preserve">2 </w:t>
            </w:r>
          </w:p>
        </w:tc>
        <w:tc>
          <w:tcPr>
            <w:tcW w:w="6242" w:type="dxa"/>
            <w:tcBorders>
              <w:top w:val="single" w:sz="4" w:space="0" w:color="000000"/>
              <w:left w:val="single" w:sz="4" w:space="0" w:color="000000"/>
              <w:bottom w:val="single" w:sz="4" w:space="0" w:color="000000"/>
              <w:right w:val="single" w:sz="4" w:space="0" w:color="000000"/>
            </w:tcBorders>
          </w:tcPr>
          <w:p w:rsidR="00B97A76" w:rsidRPr="0052442A" w:rsidRDefault="00B97A76" w:rsidP="00753393">
            <w:pPr>
              <w:spacing w:after="0" w:line="259" w:lineRule="auto"/>
              <w:ind w:left="5" w:right="58" w:firstLine="0"/>
              <w:jc w:val="both"/>
              <w:rPr>
                <w:sz w:val="22"/>
              </w:rPr>
            </w:pPr>
            <w:r w:rsidRPr="0052442A">
              <w:rPr>
                <w:sz w:val="22"/>
              </w:rPr>
              <w:t>Загальна кількість (одиниць) діючих дозволів на викиди забрудню</w:t>
            </w:r>
            <w:r w:rsidR="00753393">
              <w:rPr>
                <w:sz w:val="22"/>
              </w:rPr>
              <w:t>вальних</w:t>
            </w:r>
            <w:r w:rsidRPr="0052442A">
              <w:rPr>
                <w:sz w:val="22"/>
              </w:rPr>
              <w:t xml:space="preserve"> речовин в атмосферне повітря, об’єкт якого належить до: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color w:val="auto"/>
                <w:sz w:val="22"/>
              </w:rPr>
            </w:pPr>
            <w:r w:rsidRPr="0052442A">
              <w:rPr>
                <w:color w:val="auto"/>
                <w:sz w:val="22"/>
              </w:rPr>
              <w:t>2029</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2269</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color w:val="auto"/>
                <w:sz w:val="22"/>
              </w:rPr>
            </w:pPr>
            <w:r w:rsidRPr="0052442A">
              <w:rPr>
                <w:color w:val="auto"/>
                <w:sz w:val="22"/>
              </w:rPr>
              <w:t>2609</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2829</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2979</w:t>
            </w:r>
          </w:p>
        </w:tc>
      </w:tr>
      <w:tr w:rsidR="00B97A76" w:rsidRPr="0052442A" w:rsidTr="00B255C2">
        <w:trPr>
          <w:trHeight w:val="283"/>
        </w:trPr>
        <w:tc>
          <w:tcPr>
            <w:tcW w:w="0" w:type="auto"/>
            <w:vMerge/>
            <w:tcBorders>
              <w:top w:val="nil"/>
              <w:left w:val="single" w:sz="4" w:space="0" w:color="000000"/>
              <w:bottom w:val="nil"/>
              <w:right w:val="single" w:sz="4" w:space="0" w:color="000000"/>
            </w:tcBorders>
          </w:tcPr>
          <w:p w:rsidR="00B97A76" w:rsidRPr="0052442A" w:rsidRDefault="00B97A76" w:rsidP="00E5759D">
            <w:pPr>
              <w:spacing w:after="160" w:line="259" w:lineRule="auto"/>
              <w:ind w:left="0" w:firstLine="0"/>
              <w:rPr>
                <w:sz w:val="22"/>
              </w:rPr>
            </w:pPr>
          </w:p>
        </w:tc>
        <w:tc>
          <w:tcPr>
            <w:tcW w:w="6242" w:type="dxa"/>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5" w:firstLine="0"/>
              <w:rPr>
                <w:sz w:val="22"/>
              </w:rPr>
            </w:pPr>
            <w:r w:rsidRPr="0052442A">
              <w:rPr>
                <w:sz w:val="22"/>
              </w:rPr>
              <w:t xml:space="preserve">першої групи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color w:val="auto"/>
                <w:sz w:val="22"/>
              </w:rPr>
            </w:pPr>
            <w:r w:rsidRPr="0052442A">
              <w:rPr>
                <w:color w:val="auto"/>
                <w:sz w:val="22"/>
              </w:rPr>
              <w:t>9</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9</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color w:val="auto"/>
                <w:sz w:val="22"/>
              </w:rPr>
            </w:pPr>
            <w:r w:rsidRPr="0052442A">
              <w:rPr>
                <w:color w:val="auto"/>
                <w:sz w:val="22"/>
              </w:rPr>
              <w:t>9</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9</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9</w:t>
            </w:r>
          </w:p>
        </w:tc>
      </w:tr>
      <w:tr w:rsidR="00B97A76" w:rsidRPr="0052442A" w:rsidTr="00B255C2">
        <w:trPr>
          <w:trHeight w:val="288"/>
        </w:trPr>
        <w:tc>
          <w:tcPr>
            <w:tcW w:w="0" w:type="auto"/>
            <w:vMerge/>
            <w:tcBorders>
              <w:top w:val="nil"/>
              <w:left w:val="single" w:sz="4" w:space="0" w:color="000000"/>
              <w:bottom w:val="single" w:sz="4" w:space="0" w:color="000000"/>
              <w:right w:val="single" w:sz="4" w:space="0" w:color="000000"/>
            </w:tcBorders>
          </w:tcPr>
          <w:p w:rsidR="00B97A76" w:rsidRPr="0052442A" w:rsidRDefault="00B97A76" w:rsidP="00E5759D">
            <w:pPr>
              <w:spacing w:after="160" w:line="259" w:lineRule="auto"/>
              <w:ind w:left="0" w:firstLine="0"/>
              <w:rPr>
                <w:sz w:val="22"/>
              </w:rPr>
            </w:pPr>
          </w:p>
        </w:tc>
        <w:tc>
          <w:tcPr>
            <w:tcW w:w="6242" w:type="dxa"/>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5" w:firstLine="0"/>
              <w:rPr>
                <w:sz w:val="22"/>
              </w:rPr>
            </w:pPr>
            <w:r w:rsidRPr="0052442A">
              <w:rPr>
                <w:sz w:val="22"/>
              </w:rPr>
              <w:t xml:space="preserve">другої групи та третьої групи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color w:val="auto"/>
                <w:sz w:val="22"/>
              </w:rPr>
            </w:pPr>
            <w:r w:rsidRPr="0052442A">
              <w:rPr>
                <w:color w:val="auto"/>
                <w:sz w:val="22"/>
              </w:rPr>
              <w:t>2020</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2260</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color w:val="auto"/>
                <w:sz w:val="22"/>
              </w:rPr>
            </w:pPr>
            <w:r w:rsidRPr="0052442A">
              <w:rPr>
                <w:color w:val="auto"/>
                <w:sz w:val="22"/>
              </w:rPr>
              <w:t>2600</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2820</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2970</w:t>
            </w:r>
          </w:p>
        </w:tc>
      </w:tr>
      <w:tr w:rsidR="00B97A76" w:rsidRPr="0052442A" w:rsidTr="00B255C2">
        <w:trPr>
          <w:trHeight w:val="562"/>
        </w:trPr>
        <w:tc>
          <w:tcPr>
            <w:tcW w:w="428" w:type="dxa"/>
            <w:vMerge w:val="restart"/>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5" w:firstLine="0"/>
              <w:rPr>
                <w:sz w:val="22"/>
              </w:rPr>
            </w:pPr>
            <w:r w:rsidRPr="0052442A">
              <w:rPr>
                <w:sz w:val="22"/>
              </w:rPr>
              <w:t xml:space="preserve">3 </w:t>
            </w:r>
          </w:p>
        </w:tc>
        <w:tc>
          <w:tcPr>
            <w:tcW w:w="6242" w:type="dxa"/>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5" w:right="690" w:firstLine="0"/>
              <w:jc w:val="both"/>
              <w:rPr>
                <w:sz w:val="22"/>
              </w:rPr>
            </w:pPr>
            <w:r w:rsidRPr="0052442A">
              <w:rPr>
                <w:sz w:val="22"/>
              </w:rPr>
              <w:t xml:space="preserve">Кількість зареєстрованих транспортних засобів, од з них такі, що належать: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128788</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144239</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165325</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198242</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179246</w:t>
            </w:r>
          </w:p>
        </w:tc>
      </w:tr>
      <w:tr w:rsidR="00B97A76" w:rsidRPr="0052442A" w:rsidTr="00B255C2">
        <w:trPr>
          <w:trHeight w:val="283"/>
        </w:trPr>
        <w:tc>
          <w:tcPr>
            <w:tcW w:w="0" w:type="auto"/>
            <w:vMerge/>
            <w:tcBorders>
              <w:top w:val="nil"/>
              <w:left w:val="single" w:sz="4" w:space="0" w:color="000000"/>
              <w:bottom w:val="nil"/>
              <w:right w:val="single" w:sz="4" w:space="0" w:color="000000"/>
            </w:tcBorders>
          </w:tcPr>
          <w:p w:rsidR="00B97A76" w:rsidRPr="0052442A" w:rsidRDefault="00B97A76" w:rsidP="00E5759D">
            <w:pPr>
              <w:spacing w:after="160" w:line="259" w:lineRule="auto"/>
              <w:ind w:left="0" w:firstLine="0"/>
              <w:rPr>
                <w:sz w:val="22"/>
              </w:rPr>
            </w:pPr>
          </w:p>
        </w:tc>
        <w:tc>
          <w:tcPr>
            <w:tcW w:w="6242" w:type="dxa"/>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5" w:firstLine="0"/>
              <w:rPr>
                <w:sz w:val="22"/>
              </w:rPr>
            </w:pPr>
            <w:r w:rsidRPr="0052442A">
              <w:rPr>
                <w:sz w:val="22"/>
              </w:rPr>
              <w:t xml:space="preserve">юридичним особам, од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10324</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12167</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13808</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15879</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12668</w:t>
            </w:r>
          </w:p>
        </w:tc>
      </w:tr>
      <w:tr w:rsidR="00B97A76" w:rsidRPr="0052442A" w:rsidTr="00B255C2">
        <w:trPr>
          <w:trHeight w:val="288"/>
        </w:trPr>
        <w:tc>
          <w:tcPr>
            <w:tcW w:w="0" w:type="auto"/>
            <w:vMerge/>
            <w:tcBorders>
              <w:top w:val="nil"/>
              <w:left w:val="single" w:sz="4" w:space="0" w:color="000000"/>
              <w:bottom w:val="single" w:sz="4" w:space="0" w:color="000000"/>
              <w:right w:val="single" w:sz="4" w:space="0" w:color="000000"/>
            </w:tcBorders>
          </w:tcPr>
          <w:p w:rsidR="00B97A76" w:rsidRPr="0052442A" w:rsidRDefault="00B97A76" w:rsidP="00E5759D">
            <w:pPr>
              <w:spacing w:after="160" w:line="259" w:lineRule="auto"/>
              <w:ind w:left="0" w:firstLine="0"/>
              <w:rPr>
                <w:sz w:val="22"/>
              </w:rPr>
            </w:pPr>
          </w:p>
        </w:tc>
        <w:tc>
          <w:tcPr>
            <w:tcW w:w="6242" w:type="dxa"/>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5" w:firstLine="0"/>
              <w:rPr>
                <w:sz w:val="22"/>
              </w:rPr>
            </w:pPr>
            <w:r w:rsidRPr="0052442A">
              <w:rPr>
                <w:sz w:val="22"/>
              </w:rPr>
              <w:t xml:space="preserve">фізичним особам, од.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118464</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132072</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151517</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182363</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166578</w:t>
            </w:r>
          </w:p>
        </w:tc>
      </w:tr>
      <w:tr w:rsidR="00B97A76" w:rsidRPr="0052442A" w:rsidTr="00B255C2">
        <w:trPr>
          <w:trHeight w:val="365"/>
        </w:trPr>
        <w:tc>
          <w:tcPr>
            <w:tcW w:w="428" w:type="dxa"/>
            <w:vMerge w:val="restart"/>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5" w:firstLine="0"/>
              <w:rPr>
                <w:sz w:val="22"/>
              </w:rPr>
            </w:pPr>
            <w:r w:rsidRPr="0052442A">
              <w:rPr>
                <w:sz w:val="22"/>
              </w:rPr>
              <w:t xml:space="preserve">4 </w:t>
            </w:r>
          </w:p>
        </w:tc>
        <w:tc>
          <w:tcPr>
            <w:tcW w:w="6242" w:type="dxa"/>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5" w:firstLine="0"/>
              <w:rPr>
                <w:sz w:val="22"/>
              </w:rPr>
            </w:pPr>
            <w:r w:rsidRPr="0052442A">
              <w:rPr>
                <w:sz w:val="22"/>
              </w:rPr>
              <w:t xml:space="preserve">Протяжність автомобільних доріг, </w:t>
            </w:r>
            <w:proofErr w:type="spellStart"/>
            <w:r w:rsidRPr="0052442A">
              <w:rPr>
                <w:sz w:val="22"/>
              </w:rPr>
              <w:t>тис.км</w:t>
            </w:r>
            <w:proofErr w:type="spellEnd"/>
            <w:r w:rsidRPr="0052442A">
              <w:rPr>
                <w:sz w:val="22"/>
              </w:rPr>
              <w:t xml:space="preserve">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7722</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7722</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7731</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7728</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7713</w:t>
            </w:r>
          </w:p>
        </w:tc>
      </w:tr>
      <w:tr w:rsidR="00B97A76" w:rsidRPr="0052442A" w:rsidTr="00B255C2">
        <w:trPr>
          <w:trHeight w:val="384"/>
        </w:trPr>
        <w:tc>
          <w:tcPr>
            <w:tcW w:w="0" w:type="auto"/>
            <w:vMerge/>
            <w:tcBorders>
              <w:top w:val="nil"/>
              <w:left w:val="single" w:sz="4" w:space="0" w:color="000000"/>
              <w:bottom w:val="single" w:sz="4" w:space="0" w:color="000000"/>
              <w:right w:val="single" w:sz="4" w:space="0" w:color="000000"/>
            </w:tcBorders>
          </w:tcPr>
          <w:p w:rsidR="00B97A76" w:rsidRPr="0052442A" w:rsidRDefault="00B97A76" w:rsidP="00E5759D">
            <w:pPr>
              <w:spacing w:after="160" w:line="259" w:lineRule="auto"/>
              <w:ind w:left="0" w:firstLine="0"/>
              <w:rPr>
                <w:sz w:val="22"/>
              </w:rPr>
            </w:pPr>
          </w:p>
        </w:tc>
        <w:tc>
          <w:tcPr>
            <w:tcW w:w="6242" w:type="dxa"/>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5" w:firstLine="0"/>
              <w:rPr>
                <w:sz w:val="22"/>
              </w:rPr>
            </w:pPr>
            <w:r w:rsidRPr="0052442A">
              <w:rPr>
                <w:sz w:val="22"/>
              </w:rPr>
              <w:t xml:space="preserve">з них з твердим покриттям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7232</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7232</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7241</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7238</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7223</w:t>
            </w:r>
          </w:p>
        </w:tc>
      </w:tr>
      <w:tr w:rsidR="00B97A76" w:rsidRPr="0052442A" w:rsidTr="00B255C2">
        <w:trPr>
          <w:trHeight w:val="284"/>
        </w:trPr>
        <w:tc>
          <w:tcPr>
            <w:tcW w:w="428" w:type="dxa"/>
            <w:vMerge w:val="restart"/>
            <w:tcBorders>
              <w:top w:val="single" w:sz="4" w:space="0" w:color="000000"/>
              <w:left w:val="single" w:sz="4" w:space="0" w:color="000000"/>
              <w:right w:val="single" w:sz="4" w:space="0" w:color="000000"/>
            </w:tcBorders>
          </w:tcPr>
          <w:p w:rsidR="00B97A76" w:rsidRPr="0052442A" w:rsidRDefault="00B97A76" w:rsidP="00E5759D">
            <w:pPr>
              <w:spacing w:after="0" w:line="259" w:lineRule="auto"/>
              <w:ind w:left="5" w:firstLine="0"/>
              <w:rPr>
                <w:sz w:val="22"/>
              </w:rPr>
            </w:pPr>
            <w:r w:rsidRPr="0052442A">
              <w:rPr>
                <w:sz w:val="22"/>
              </w:rPr>
              <w:t xml:space="preserve">5 </w:t>
            </w:r>
          </w:p>
          <w:p w:rsidR="00B97A76" w:rsidRPr="0052442A" w:rsidRDefault="00B97A76" w:rsidP="00E5759D">
            <w:pPr>
              <w:spacing w:after="0" w:line="259" w:lineRule="auto"/>
              <w:ind w:left="5"/>
              <w:rPr>
                <w:sz w:val="22"/>
              </w:rPr>
            </w:pPr>
            <w:r w:rsidRPr="0052442A">
              <w:rPr>
                <w:sz w:val="22"/>
              </w:rPr>
              <w:t xml:space="preserve"> </w:t>
            </w:r>
          </w:p>
        </w:tc>
        <w:tc>
          <w:tcPr>
            <w:tcW w:w="6242" w:type="dxa"/>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5" w:firstLine="0"/>
              <w:rPr>
                <w:sz w:val="22"/>
              </w:rPr>
            </w:pPr>
            <w:r w:rsidRPr="0052442A">
              <w:rPr>
                <w:sz w:val="22"/>
              </w:rPr>
              <w:t xml:space="preserve">Інші джерела забруднення, од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p>
        </w:tc>
      </w:tr>
      <w:tr w:rsidR="00B97A76" w:rsidRPr="0052442A" w:rsidTr="00B255C2">
        <w:trPr>
          <w:trHeight w:val="293"/>
        </w:trPr>
        <w:tc>
          <w:tcPr>
            <w:tcW w:w="0" w:type="auto"/>
            <w:vMerge/>
            <w:tcBorders>
              <w:left w:val="single" w:sz="4" w:space="0" w:color="000000"/>
              <w:right w:val="single" w:sz="4" w:space="0" w:color="000000"/>
            </w:tcBorders>
          </w:tcPr>
          <w:p w:rsidR="00B97A76" w:rsidRPr="0052442A" w:rsidRDefault="00B97A76" w:rsidP="00E5759D">
            <w:pPr>
              <w:spacing w:after="0" w:line="259" w:lineRule="auto"/>
              <w:ind w:left="5"/>
              <w:rPr>
                <w:sz w:val="22"/>
              </w:rPr>
            </w:pPr>
          </w:p>
        </w:tc>
        <w:tc>
          <w:tcPr>
            <w:tcW w:w="6242" w:type="dxa"/>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5" w:firstLine="0"/>
              <w:rPr>
                <w:sz w:val="22"/>
              </w:rPr>
            </w:pPr>
            <w:r w:rsidRPr="0052442A">
              <w:rPr>
                <w:sz w:val="22"/>
              </w:rPr>
              <w:t xml:space="preserve">кількість аеропортів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color w:val="auto"/>
                <w:sz w:val="22"/>
              </w:rPr>
            </w:pPr>
            <w:r w:rsidRPr="0052442A">
              <w:rPr>
                <w:color w:val="auto"/>
                <w:sz w:val="22"/>
              </w:rPr>
              <w:t>2</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2</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color w:val="auto"/>
                <w:sz w:val="22"/>
              </w:rPr>
            </w:pPr>
            <w:r w:rsidRPr="0052442A">
              <w:rPr>
                <w:color w:val="auto"/>
                <w:sz w:val="22"/>
              </w:rPr>
              <w:t>2</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2</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2</w:t>
            </w:r>
          </w:p>
        </w:tc>
      </w:tr>
      <w:tr w:rsidR="00B97A76" w:rsidRPr="0052442A" w:rsidTr="00B255C2">
        <w:trPr>
          <w:trHeight w:val="288"/>
        </w:trPr>
        <w:tc>
          <w:tcPr>
            <w:tcW w:w="428" w:type="dxa"/>
            <w:vMerge/>
            <w:tcBorders>
              <w:left w:val="single" w:sz="4" w:space="0" w:color="000000"/>
              <w:right w:val="single" w:sz="4" w:space="0" w:color="000000"/>
            </w:tcBorders>
          </w:tcPr>
          <w:p w:rsidR="00B97A76" w:rsidRPr="0052442A" w:rsidRDefault="00B97A76" w:rsidP="00E5759D">
            <w:pPr>
              <w:spacing w:after="0" w:line="259" w:lineRule="auto"/>
              <w:ind w:left="5" w:firstLine="0"/>
              <w:rPr>
                <w:sz w:val="22"/>
              </w:rPr>
            </w:pPr>
          </w:p>
        </w:tc>
        <w:tc>
          <w:tcPr>
            <w:tcW w:w="6242" w:type="dxa"/>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5" w:firstLine="0"/>
              <w:rPr>
                <w:sz w:val="22"/>
              </w:rPr>
            </w:pPr>
            <w:r w:rsidRPr="0052442A">
              <w:rPr>
                <w:sz w:val="22"/>
              </w:rPr>
              <w:t xml:space="preserve">кількість морських/річкових портів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color w:val="auto"/>
                <w:sz w:val="22"/>
              </w:rPr>
            </w:pPr>
            <w:r w:rsidRPr="0052442A">
              <w:rPr>
                <w:color w:val="auto"/>
                <w:sz w:val="22"/>
              </w:rPr>
              <w:t>-/2</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-/2</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color w:val="auto"/>
                <w:sz w:val="22"/>
              </w:rPr>
            </w:pPr>
            <w:r w:rsidRPr="0052442A">
              <w:rPr>
                <w:color w:val="auto"/>
                <w:sz w:val="22"/>
              </w:rPr>
              <w:t>-/2</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-/2</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-/2</w:t>
            </w:r>
          </w:p>
        </w:tc>
      </w:tr>
      <w:tr w:rsidR="00B97A76" w:rsidRPr="0052442A" w:rsidTr="00B255C2">
        <w:trPr>
          <w:trHeight w:val="562"/>
        </w:trPr>
        <w:tc>
          <w:tcPr>
            <w:tcW w:w="0" w:type="auto"/>
            <w:vMerge/>
            <w:tcBorders>
              <w:left w:val="single" w:sz="4" w:space="0" w:color="000000"/>
              <w:bottom w:val="single" w:sz="4" w:space="0" w:color="000000"/>
              <w:right w:val="single" w:sz="4" w:space="0" w:color="000000"/>
            </w:tcBorders>
          </w:tcPr>
          <w:p w:rsidR="00B97A76" w:rsidRPr="0052442A" w:rsidRDefault="00B97A76" w:rsidP="00E5759D">
            <w:pPr>
              <w:spacing w:after="160" w:line="259" w:lineRule="auto"/>
              <w:ind w:left="0" w:firstLine="0"/>
              <w:rPr>
                <w:sz w:val="22"/>
              </w:rPr>
            </w:pPr>
          </w:p>
        </w:tc>
        <w:tc>
          <w:tcPr>
            <w:tcW w:w="6242" w:type="dxa"/>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5" w:firstLine="0"/>
              <w:jc w:val="both"/>
              <w:rPr>
                <w:color w:val="auto"/>
                <w:sz w:val="22"/>
              </w:rPr>
            </w:pPr>
            <w:r w:rsidRPr="0052442A">
              <w:rPr>
                <w:color w:val="auto"/>
                <w:sz w:val="22"/>
              </w:rPr>
              <w:t>кількість об'єктів утворення (ОУВ)</w:t>
            </w:r>
          </w:p>
          <w:p w:rsidR="00B97A76" w:rsidRPr="0052442A" w:rsidRDefault="00B97A76" w:rsidP="00E5759D">
            <w:pPr>
              <w:spacing w:after="0" w:line="259" w:lineRule="auto"/>
              <w:ind w:left="5" w:firstLine="0"/>
              <w:jc w:val="both"/>
              <w:rPr>
                <w:color w:val="auto"/>
                <w:sz w:val="22"/>
              </w:rPr>
            </w:pPr>
            <w:r w:rsidRPr="0052442A">
              <w:rPr>
                <w:color w:val="auto"/>
                <w:sz w:val="22"/>
              </w:rPr>
              <w:t xml:space="preserve">оброблення та утилізації відходів (ООУВ) </w:t>
            </w:r>
          </w:p>
          <w:p w:rsidR="00B97A76" w:rsidRPr="0052442A" w:rsidRDefault="00B97A76" w:rsidP="00E5759D">
            <w:pPr>
              <w:spacing w:after="0" w:line="259" w:lineRule="auto"/>
              <w:ind w:left="5" w:firstLine="0"/>
              <w:jc w:val="both"/>
              <w:rPr>
                <w:sz w:val="22"/>
              </w:rPr>
            </w:pPr>
            <w:r w:rsidRPr="0052442A">
              <w:rPr>
                <w:color w:val="auto"/>
                <w:sz w:val="22"/>
              </w:rPr>
              <w:t>місць видалення відходів (МВВ)</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color w:val="auto"/>
                <w:sz w:val="22"/>
              </w:rPr>
            </w:pPr>
            <w:r w:rsidRPr="0052442A">
              <w:rPr>
                <w:color w:val="auto"/>
                <w:sz w:val="22"/>
              </w:rPr>
              <w:t>42</w:t>
            </w:r>
          </w:p>
          <w:p w:rsidR="00B97A76" w:rsidRPr="0052442A" w:rsidRDefault="00B97A76" w:rsidP="00E5759D">
            <w:pPr>
              <w:spacing w:after="0" w:line="259" w:lineRule="auto"/>
              <w:ind w:left="0" w:firstLine="0"/>
              <w:jc w:val="center"/>
              <w:rPr>
                <w:color w:val="auto"/>
                <w:sz w:val="22"/>
              </w:rPr>
            </w:pPr>
            <w:r w:rsidRPr="0052442A">
              <w:rPr>
                <w:color w:val="auto"/>
                <w:sz w:val="22"/>
              </w:rPr>
              <w:t>2</w:t>
            </w:r>
          </w:p>
          <w:p w:rsidR="00B97A76" w:rsidRPr="0052442A" w:rsidRDefault="00B97A76" w:rsidP="00E5759D">
            <w:pPr>
              <w:spacing w:after="0" w:line="259" w:lineRule="auto"/>
              <w:ind w:left="0" w:firstLine="0"/>
              <w:jc w:val="center"/>
              <w:rPr>
                <w:color w:val="auto"/>
                <w:sz w:val="22"/>
              </w:rPr>
            </w:pPr>
            <w:r w:rsidRPr="0052442A">
              <w:rPr>
                <w:color w:val="auto"/>
                <w:sz w:val="22"/>
              </w:rPr>
              <w:t>524</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135</w:t>
            </w:r>
          </w:p>
          <w:p w:rsidR="00B97A76" w:rsidRPr="0052442A" w:rsidRDefault="00B97A76" w:rsidP="00E5759D">
            <w:pPr>
              <w:spacing w:after="0" w:line="259" w:lineRule="auto"/>
              <w:ind w:left="5" w:firstLine="0"/>
              <w:jc w:val="center"/>
              <w:rPr>
                <w:color w:val="auto"/>
                <w:sz w:val="22"/>
              </w:rPr>
            </w:pPr>
            <w:r w:rsidRPr="0052442A">
              <w:rPr>
                <w:color w:val="auto"/>
                <w:sz w:val="22"/>
              </w:rPr>
              <w:t>5</w:t>
            </w:r>
          </w:p>
          <w:p w:rsidR="00B97A76" w:rsidRPr="0052442A" w:rsidRDefault="00B97A76" w:rsidP="00E5759D">
            <w:pPr>
              <w:spacing w:after="0" w:line="259" w:lineRule="auto"/>
              <w:ind w:left="5" w:firstLine="0"/>
              <w:jc w:val="center"/>
              <w:rPr>
                <w:color w:val="auto"/>
                <w:sz w:val="22"/>
              </w:rPr>
            </w:pPr>
            <w:r w:rsidRPr="0052442A">
              <w:rPr>
                <w:color w:val="auto"/>
                <w:sz w:val="22"/>
              </w:rPr>
              <w:t>544</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color w:val="auto"/>
                <w:sz w:val="22"/>
              </w:rPr>
            </w:pPr>
            <w:r w:rsidRPr="0052442A">
              <w:rPr>
                <w:color w:val="auto"/>
                <w:sz w:val="22"/>
              </w:rPr>
              <w:t>177</w:t>
            </w:r>
          </w:p>
          <w:p w:rsidR="00B97A76" w:rsidRPr="0052442A" w:rsidRDefault="00B97A76" w:rsidP="00E5759D">
            <w:pPr>
              <w:spacing w:after="0" w:line="259" w:lineRule="auto"/>
              <w:ind w:left="0" w:firstLine="0"/>
              <w:jc w:val="center"/>
              <w:rPr>
                <w:color w:val="auto"/>
                <w:sz w:val="22"/>
              </w:rPr>
            </w:pPr>
            <w:r w:rsidRPr="0052442A">
              <w:rPr>
                <w:color w:val="auto"/>
                <w:sz w:val="22"/>
              </w:rPr>
              <w:t>7</w:t>
            </w:r>
          </w:p>
          <w:p w:rsidR="00B97A76" w:rsidRPr="0052442A" w:rsidRDefault="00B97A76" w:rsidP="00E5759D">
            <w:pPr>
              <w:spacing w:after="0" w:line="259" w:lineRule="auto"/>
              <w:ind w:left="0" w:firstLine="0"/>
              <w:jc w:val="center"/>
              <w:rPr>
                <w:color w:val="auto"/>
                <w:sz w:val="22"/>
              </w:rPr>
            </w:pPr>
            <w:r w:rsidRPr="0052442A">
              <w:rPr>
                <w:color w:val="auto"/>
                <w:sz w:val="22"/>
              </w:rPr>
              <w:t>544</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181</w:t>
            </w:r>
          </w:p>
          <w:p w:rsidR="00B97A76" w:rsidRPr="0052442A" w:rsidRDefault="00B97A76" w:rsidP="00E5759D">
            <w:pPr>
              <w:spacing w:after="0" w:line="259" w:lineRule="auto"/>
              <w:ind w:left="5" w:firstLine="0"/>
              <w:jc w:val="center"/>
              <w:rPr>
                <w:color w:val="auto"/>
                <w:sz w:val="22"/>
              </w:rPr>
            </w:pPr>
            <w:r w:rsidRPr="0052442A">
              <w:rPr>
                <w:color w:val="auto"/>
                <w:sz w:val="22"/>
              </w:rPr>
              <w:t>7</w:t>
            </w:r>
          </w:p>
          <w:p w:rsidR="00B97A76" w:rsidRPr="0052442A" w:rsidRDefault="00B97A76" w:rsidP="00E5759D">
            <w:pPr>
              <w:spacing w:after="0" w:line="259" w:lineRule="auto"/>
              <w:ind w:left="5" w:firstLine="0"/>
              <w:jc w:val="center"/>
              <w:rPr>
                <w:color w:val="auto"/>
                <w:sz w:val="22"/>
              </w:rPr>
            </w:pPr>
            <w:r w:rsidRPr="0052442A">
              <w:rPr>
                <w:color w:val="auto"/>
                <w:sz w:val="22"/>
              </w:rPr>
              <w:t>546</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color w:val="auto"/>
                <w:sz w:val="22"/>
              </w:rPr>
            </w:pPr>
            <w:r w:rsidRPr="0052442A">
              <w:rPr>
                <w:color w:val="auto"/>
                <w:sz w:val="22"/>
              </w:rPr>
              <w:t>192</w:t>
            </w:r>
          </w:p>
          <w:p w:rsidR="00B97A76" w:rsidRPr="0052442A" w:rsidRDefault="00B97A76" w:rsidP="00E5759D">
            <w:pPr>
              <w:spacing w:after="0" w:line="259" w:lineRule="auto"/>
              <w:ind w:left="5" w:firstLine="0"/>
              <w:jc w:val="center"/>
              <w:rPr>
                <w:color w:val="auto"/>
                <w:sz w:val="22"/>
              </w:rPr>
            </w:pPr>
            <w:r w:rsidRPr="0052442A">
              <w:rPr>
                <w:color w:val="auto"/>
                <w:sz w:val="22"/>
              </w:rPr>
              <w:t>8</w:t>
            </w:r>
          </w:p>
          <w:p w:rsidR="00B97A76" w:rsidRPr="0052442A" w:rsidRDefault="00B97A76" w:rsidP="00E5759D">
            <w:pPr>
              <w:spacing w:after="0" w:line="259" w:lineRule="auto"/>
              <w:ind w:left="5" w:firstLine="0"/>
              <w:jc w:val="center"/>
              <w:rPr>
                <w:color w:val="auto"/>
                <w:sz w:val="22"/>
              </w:rPr>
            </w:pPr>
            <w:r w:rsidRPr="0052442A">
              <w:rPr>
                <w:color w:val="auto"/>
                <w:sz w:val="22"/>
              </w:rPr>
              <w:t>546</w:t>
            </w:r>
          </w:p>
        </w:tc>
      </w:tr>
      <w:tr w:rsidR="00B97A76" w:rsidRPr="0052442A" w:rsidTr="00B255C2">
        <w:trPr>
          <w:trHeight w:val="293"/>
        </w:trPr>
        <w:tc>
          <w:tcPr>
            <w:tcW w:w="428" w:type="dxa"/>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5" w:firstLine="0"/>
              <w:rPr>
                <w:sz w:val="22"/>
              </w:rPr>
            </w:pPr>
            <w:r w:rsidRPr="0052442A">
              <w:rPr>
                <w:sz w:val="22"/>
              </w:rPr>
              <w:t xml:space="preserve">6 </w:t>
            </w:r>
          </w:p>
        </w:tc>
        <w:tc>
          <w:tcPr>
            <w:tcW w:w="6242" w:type="dxa"/>
            <w:tcBorders>
              <w:top w:val="single" w:sz="4" w:space="0" w:color="000000"/>
              <w:left w:val="single" w:sz="4" w:space="0" w:color="000000"/>
              <w:bottom w:val="single" w:sz="4" w:space="0" w:color="000000"/>
              <w:right w:val="single" w:sz="4" w:space="0" w:color="000000"/>
            </w:tcBorders>
          </w:tcPr>
          <w:p w:rsidR="00B97A76" w:rsidRPr="0052442A" w:rsidRDefault="00B97A76" w:rsidP="001F534E">
            <w:pPr>
              <w:spacing w:after="0" w:line="259" w:lineRule="auto"/>
              <w:ind w:left="5" w:firstLine="0"/>
              <w:rPr>
                <w:sz w:val="22"/>
              </w:rPr>
            </w:pPr>
            <w:r w:rsidRPr="0052442A">
              <w:rPr>
                <w:sz w:val="22"/>
              </w:rPr>
              <w:t xml:space="preserve">Природні джерела (за наявності) </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w:t>
            </w:r>
          </w:p>
        </w:tc>
        <w:tc>
          <w:tcPr>
            <w:tcW w:w="1713"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w:t>
            </w:r>
          </w:p>
        </w:tc>
      </w:tr>
    </w:tbl>
    <w:p w:rsidR="000F593F" w:rsidRDefault="000F593F" w:rsidP="002E2FDA">
      <w:pPr>
        <w:pStyle w:val="ae"/>
        <w:spacing w:after="0" w:line="240" w:lineRule="auto"/>
        <w:ind w:left="0" w:right="-3" w:firstLine="567"/>
        <w:jc w:val="both"/>
        <w:rPr>
          <w:b/>
        </w:rPr>
      </w:pPr>
    </w:p>
    <w:p w:rsidR="00B97A76" w:rsidRPr="000A7E8C" w:rsidRDefault="00B97A76" w:rsidP="002E2FDA">
      <w:pPr>
        <w:pStyle w:val="ae"/>
        <w:spacing w:after="0" w:line="240" w:lineRule="auto"/>
        <w:ind w:left="0" w:right="-3" w:firstLine="567"/>
        <w:jc w:val="both"/>
        <w:rPr>
          <w:sz w:val="22"/>
        </w:rPr>
      </w:pPr>
      <w:r w:rsidRPr="000A7E8C">
        <w:rPr>
          <w:b/>
          <w:sz w:val="22"/>
        </w:rPr>
        <w:t>*</w:t>
      </w:r>
      <w:r w:rsidRPr="000A7E8C">
        <w:rPr>
          <w:sz w:val="22"/>
        </w:rPr>
        <w:t xml:space="preserve">Дані за 2016-2020 роки, що надійшли від Головного управління статистики у Чернігівській області, надані по зоні «Чернігівська» разом із агломерацією «Чернігів». </w:t>
      </w:r>
    </w:p>
    <w:p w:rsidR="000F593F" w:rsidRDefault="000F593F">
      <w:pPr>
        <w:spacing w:after="0" w:line="240" w:lineRule="auto"/>
        <w:ind w:left="0" w:firstLine="0"/>
      </w:pPr>
      <w:r>
        <w:br w:type="page"/>
      </w:r>
    </w:p>
    <w:p w:rsidR="00B97A76" w:rsidRPr="002122D5" w:rsidRDefault="00B97A76" w:rsidP="00661470">
      <w:pPr>
        <w:numPr>
          <w:ilvl w:val="0"/>
          <w:numId w:val="2"/>
        </w:numPr>
        <w:spacing w:after="120" w:line="259" w:lineRule="auto"/>
        <w:ind w:hanging="283"/>
        <w:jc w:val="center"/>
      </w:pPr>
      <w:r w:rsidRPr="002122D5">
        <w:rPr>
          <w:b/>
        </w:rPr>
        <w:lastRenderedPageBreak/>
        <w:t>Інформація про забруднення атмосферного повітря*</w:t>
      </w:r>
    </w:p>
    <w:tbl>
      <w:tblPr>
        <w:tblW w:w="14754" w:type="dxa"/>
        <w:tblInd w:w="284" w:type="dxa"/>
        <w:tblCellMar>
          <w:top w:w="7" w:type="dxa"/>
          <w:left w:w="106" w:type="dxa"/>
          <w:right w:w="53" w:type="dxa"/>
        </w:tblCellMar>
        <w:tblLook w:val="00A0" w:firstRow="1" w:lastRow="0" w:firstColumn="1" w:lastColumn="0" w:noHBand="0" w:noVBand="0"/>
      </w:tblPr>
      <w:tblGrid>
        <w:gridCol w:w="531"/>
        <w:gridCol w:w="6379"/>
        <w:gridCol w:w="1568"/>
        <w:gridCol w:w="1569"/>
        <w:gridCol w:w="1569"/>
        <w:gridCol w:w="1569"/>
        <w:gridCol w:w="1569"/>
      </w:tblGrid>
      <w:tr w:rsidR="00B97A76" w:rsidRPr="002122D5" w:rsidTr="00D01339">
        <w:trPr>
          <w:trHeight w:val="558"/>
        </w:trPr>
        <w:tc>
          <w:tcPr>
            <w:tcW w:w="531"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3A5E24">
            <w:pPr>
              <w:spacing w:after="0" w:line="259" w:lineRule="auto"/>
              <w:ind w:left="0" w:firstLine="0"/>
              <w:rPr>
                <w:sz w:val="22"/>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3A5E24">
            <w:pPr>
              <w:spacing w:after="0" w:line="259" w:lineRule="auto"/>
              <w:ind w:left="322" w:firstLine="0"/>
              <w:rPr>
                <w:sz w:val="22"/>
              </w:rPr>
            </w:pPr>
            <w:r w:rsidRPr="0052442A">
              <w:rPr>
                <w:sz w:val="22"/>
              </w:rPr>
              <w:t xml:space="preserve"> </w:t>
            </w:r>
          </w:p>
        </w:tc>
        <w:tc>
          <w:tcPr>
            <w:tcW w:w="1568"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3A5E24">
            <w:pPr>
              <w:spacing w:after="0" w:line="259" w:lineRule="auto"/>
              <w:ind w:left="0" w:right="56" w:firstLine="0"/>
              <w:jc w:val="center"/>
              <w:rPr>
                <w:sz w:val="22"/>
              </w:rPr>
            </w:pPr>
            <w:r w:rsidRPr="0052442A">
              <w:rPr>
                <w:sz w:val="22"/>
              </w:rPr>
              <w:t xml:space="preserve">2016 рік </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3A5E24">
            <w:pPr>
              <w:spacing w:after="0" w:line="259" w:lineRule="auto"/>
              <w:ind w:left="0" w:right="51" w:firstLine="0"/>
              <w:jc w:val="center"/>
              <w:rPr>
                <w:sz w:val="22"/>
              </w:rPr>
            </w:pPr>
            <w:r w:rsidRPr="0052442A">
              <w:rPr>
                <w:sz w:val="22"/>
              </w:rPr>
              <w:t xml:space="preserve">2017 рік </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3A5E24">
            <w:pPr>
              <w:spacing w:after="0" w:line="259" w:lineRule="auto"/>
              <w:ind w:left="0" w:right="66" w:firstLine="0"/>
              <w:jc w:val="center"/>
              <w:rPr>
                <w:sz w:val="22"/>
              </w:rPr>
            </w:pPr>
            <w:r w:rsidRPr="0052442A">
              <w:rPr>
                <w:sz w:val="22"/>
              </w:rPr>
              <w:t xml:space="preserve">2018 рік </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3A5E24">
            <w:pPr>
              <w:spacing w:after="0" w:line="259" w:lineRule="auto"/>
              <w:ind w:left="0" w:right="57" w:firstLine="0"/>
              <w:jc w:val="center"/>
              <w:rPr>
                <w:sz w:val="22"/>
              </w:rPr>
            </w:pPr>
            <w:r w:rsidRPr="0052442A">
              <w:rPr>
                <w:sz w:val="22"/>
              </w:rPr>
              <w:t xml:space="preserve">2019 рік </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3A5E24">
            <w:pPr>
              <w:spacing w:after="0" w:line="259" w:lineRule="auto"/>
              <w:ind w:left="0" w:right="51" w:firstLine="0"/>
              <w:jc w:val="center"/>
              <w:rPr>
                <w:sz w:val="22"/>
              </w:rPr>
            </w:pPr>
            <w:r w:rsidRPr="0052442A">
              <w:rPr>
                <w:sz w:val="22"/>
              </w:rPr>
              <w:t xml:space="preserve">2020 рік </w:t>
            </w:r>
          </w:p>
        </w:tc>
      </w:tr>
      <w:tr w:rsidR="00B97A76" w:rsidRPr="002122D5" w:rsidTr="00D01339">
        <w:trPr>
          <w:trHeight w:val="406"/>
        </w:trPr>
        <w:tc>
          <w:tcPr>
            <w:tcW w:w="531"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rPr>
                <w:sz w:val="22"/>
              </w:rPr>
            </w:pPr>
            <w:r w:rsidRPr="0052442A">
              <w:rPr>
                <w:sz w:val="22"/>
              </w:rPr>
              <w:t xml:space="preserve">1 </w:t>
            </w:r>
          </w:p>
        </w:tc>
        <w:tc>
          <w:tcPr>
            <w:tcW w:w="637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43" w:firstLine="0"/>
              <w:rPr>
                <w:sz w:val="22"/>
              </w:rPr>
            </w:pPr>
            <w:r w:rsidRPr="0052442A">
              <w:rPr>
                <w:sz w:val="22"/>
              </w:rPr>
              <w:t xml:space="preserve">Загальний обсяг викидів забруднювальних речовин, </w:t>
            </w:r>
            <w:proofErr w:type="spellStart"/>
            <w:r w:rsidRPr="0052442A">
              <w:rPr>
                <w:sz w:val="22"/>
              </w:rPr>
              <w:t>тис.т</w:t>
            </w:r>
            <w:proofErr w:type="spellEnd"/>
            <w:r w:rsidRPr="0052442A">
              <w:rPr>
                <w:sz w:val="22"/>
              </w:rPr>
              <w:t xml:space="preserve"> </w:t>
            </w:r>
          </w:p>
        </w:tc>
        <w:tc>
          <w:tcPr>
            <w:tcW w:w="1568"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7" w:firstLine="0"/>
              <w:jc w:val="center"/>
              <w:rPr>
                <w:sz w:val="22"/>
              </w:rPr>
            </w:pPr>
            <w:r w:rsidRPr="0052442A">
              <w:rPr>
                <w:sz w:val="22"/>
              </w:rPr>
              <w:t>37,102</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12" w:firstLine="0"/>
              <w:jc w:val="center"/>
              <w:rPr>
                <w:sz w:val="22"/>
              </w:rPr>
            </w:pPr>
            <w:r w:rsidRPr="0052442A">
              <w:rPr>
                <w:sz w:val="22"/>
              </w:rPr>
              <w:t>31,574</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right="3" w:firstLine="0"/>
              <w:jc w:val="center"/>
              <w:rPr>
                <w:sz w:val="22"/>
              </w:rPr>
            </w:pPr>
            <w:r w:rsidRPr="0052442A">
              <w:rPr>
                <w:sz w:val="22"/>
              </w:rPr>
              <w:t>29,661</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7" w:firstLine="0"/>
              <w:jc w:val="center"/>
              <w:rPr>
                <w:sz w:val="22"/>
              </w:rPr>
            </w:pPr>
            <w:r w:rsidRPr="0052442A">
              <w:rPr>
                <w:sz w:val="22"/>
              </w:rPr>
              <w:t>27,437</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11" w:firstLine="0"/>
              <w:jc w:val="center"/>
              <w:rPr>
                <w:sz w:val="22"/>
              </w:rPr>
            </w:pPr>
            <w:r w:rsidRPr="0052442A">
              <w:rPr>
                <w:sz w:val="22"/>
              </w:rPr>
              <w:t>20,888</w:t>
            </w:r>
          </w:p>
        </w:tc>
      </w:tr>
      <w:tr w:rsidR="00B97A76" w:rsidRPr="002122D5" w:rsidTr="008E718E">
        <w:trPr>
          <w:trHeight w:val="546"/>
        </w:trPr>
        <w:tc>
          <w:tcPr>
            <w:tcW w:w="531" w:type="dxa"/>
            <w:vMerge w:val="restart"/>
            <w:tcBorders>
              <w:top w:val="single" w:sz="4" w:space="0" w:color="000000"/>
              <w:left w:val="single" w:sz="4" w:space="0" w:color="000000"/>
              <w:bottom w:val="single" w:sz="4" w:space="0" w:color="000000"/>
              <w:right w:val="single" w:sz="4" w:space="0" w:color="000000"/>
            </w:tcBorders>
          </w:tcPr>
          <w:p w:rsidR="00B97A76" w:rsidRPr="0052442A" w:rsidRDefault="00B97A76" w:rsidP="00E5759D">
            <w:pPr>
              <w:spacing w:after="0" w:line="259" w:lineRule="auto"/>
              <w:ind w:left="5" w:firstLine="0"/>
              <w:rPr>
                <w:sz w:val="22"/>
              </w:rPr>
            </w:pPr>
            <w:r w:rsidRPr="0052442A">
              <w:rPr>
                <w:sz w:val="22"/>
              </w:rPr>
              <w:t xml:space="preserve">2 </w:t>
            </w:r>
          </w:p>
        </w:tc>
        <w:tc>
          <w:tcPr>
            <w:tcW w:w="637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right="60" w:firstLine="0"/>
              <w:rPr>
                <w:sz w:val="22"/>
              </w:rPr>
            </w:pPr>
            <w:r w:rsidRPr="0052442A">
              <w:rPr>
                <w:sz w:val="22"/>
              </w:rPr>
              <w:t>Викиди забруднювальних речовин від стаціонарних джерел (</w:t>
            </w:r>
            <w:proofErr w:type="spellStart"/>
            <w:r w:rsidRPr="0052442A">
              <w:rPr>
                <w:sz w:val="22"/>
              </w:rPr>
              <w:t>тис.т</w:t>
            </w:r>
            <w:proofErr w:type="spellEnd"/>
            <w:r w:rsidRPr="0052442A">
              <w:rPr>
                <w:sz w:val="22"/>
              </w:rPr>
              <w:t xml:space="preserve">) всього, у тому числі: </w:t>
            </w:r>
          </w:p>
        </w:tc>
        <w:tc>
          <w:tcPr>
            <w:tcW w:w="1568"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p>
        </w:tc>
      </w:tr>
      <w:tr w:rsidR="00B97A76" w:rsidRPr="002122D5" w:rsidTr="00D01339">
        <w:trPr>
          <w:trHeight w:val="408"/>
        </w:trPr>
        <w:tc>
          <w:tcPr>
            <w:tcW w:w="531" w:type="dxa"/>
            <w:vMerge/>
            <w:tcBorders>
              <w:top w:val="nil"/>
              <w:left w:val="single" w:sz="4" w:space="0" w:color="000000"/>
              <w:bottom w:val="nil"/>
              <w:right w:val="single" w:sz="4" w:space="0" w:color="000000"/>
            </w:tcBorders>
            <w:vAlign w:val="center"/>
          </w:tcPr>
          <w:p w:rsidR="00B97A76" w:rsidRPr="0052442A" w:rsidRDefault="00B97A76" w:rsidP="00E5759D">
            <w:pPr>
              <w:spacing w:after="160" w:line="259" w:lineRule="auto"/>
              <w:ind w:left="0" w:firstLine="0"/>
              <w:rPr>
                <w:sz w:val="22"/>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10" w:firstLine="0"/>
              <w:rPr>
                <w:sz w:val="22"/>
              </w:rPr>
            </w:pPr>
            <w:r w:rsidRPr="0052442A">
              <w:rPr>
                <w:sz w:val="22"/>
              </w:rPr>
              <w:t xml:space="preserve">діоксид сірки </w:t>
            </w:r>
          </w:p>
        </w:tc>
        <w:tc>
          <w:tcPr>
            <w:tcW w:w="1568"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9,986</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6,447</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6,246</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5,159</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3,959</w:t>
            </w:r>
          </w:p>
        </w:tc>
      </w:tr>
      <w:tr w:rsidR="00B97A76" w:rsidRPr="002122D5" w:rsidTr="00D01339">
        <w:trPr>
          <w:trHeight w:val="414"/>
        </w:trPr>
        <w:tc>
          <w:tcPr>
            <w:tcW w:w="531" w:type="dxa"/>
            <w:vMerge/>
            <w:tcBorders>
              <w:top w:val="nil"/>
              <w:left w:val="single" w:sz="4" w:space="0" w:color="000000"/>
              <w:bottom w:val="nil"/>
              <w:right w:val="single" w:sz="4" w:space="0" w:color="000000"/>
            </w:tcBorders>
            <w:vAlign w:val="center"/>
          </w:tcPr>
          <w:p w:rsidR="00B97A76" w:rsidRPr="0052442A" w:rsidRDefault="00B97A76" w:rsidP="00E5759D">
            <w:pPr>
              <w:spacing w:after="160" w:line="259" w:lineRule="auto"/>
              <w:ind w:left="0" w:firstLine="0"/>
              <w:rPr>
                <w:sz w:val="22"/>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rPr>
                <w:sz w:val="22"/>
              </w:rPr>
            </w:pPr>
            <w:r w:rsidRPr="0052442A">
              <w:rPr>
                <w:sz w:val="22"/>
              </w:rPr>
              <w:t xml:space="preserve">діоксид азоту та оксиди азоту </w:t>
            </w:r>
          </w:p>
        </w:tc>
        <w:tc>
          <w:tcPr>
            <w:tcW w:w="1568"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3,889</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3,627</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3,273</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3,019</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2,315</w:t>
            </w:r>
          </w:p>
        </w:tc>
      </w:tr>
      <w:tr w:rsidR="00B97A76" w:rsidRPr="002122D5" w:rsidTr="00D01339">
        <w:trPr>
          <w:trHeight w:val="420"/>
        </w:trPr>
        <w:tc>
          <w:tcPr>
            <w:tcW w:w="531" w:type="dxa"/>
            <w:vMerge/>
            <w:tcBorders>
              <w:top w:val="nil"/>
              <w:left w:val="single" w:sz="4" w:space="0" w:color="000000"/>
              <w:bottom w:val="nil"/>
              <w:right w:val="single" w:sz="4" w:space="0" w:color="000000"/>
            </w:tcBorders>
            <w:vAlign w:val="center"/>
          </w:tcPr>
          <w:p w:rsidR="00B97A76" w:rsidRPr="0052442A" w:rsidRDefault="00B97A76" w:rsidP="00E5759D">
            <w:pPr>
              <w:spacing w:after="160" w:line="259" w:lineRule="auto"/>
              <w:ind w:left="0" w:firstLine="0"/>
              <w:rPr>
                <w:sz w:val="22"/>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rPr>
                <w:sz w:val="22"/>
              </w:rPr>
            </w:pPr>
            <w:r w:rsidRPr="0052442A">
              <w:rPr>
                <w:sz w:val="22"/>
              </w:rPr>
              <w:t xml:space="preserve">оксид вуглецю </w:t>
            </w:r>
          </w:p>
        </w:tc>
        <w:tc>
          <w:tcPr>
            <w:tcW w:w="1568"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2,643</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2,993</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2,449</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2,433</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2.013</w:t>
            </w:r>
          </w:p>
        </w:tc>
      </w:tr>
      <w:tr w:rsidR="00B97A76" w:rsidRPr="002122D5" w:rsidTr="00D01339">
        <w:trPr>
          <w:trHeight w:val="398"/>
        </w:trPr>
        <w:tc>
          <w:tcPr>
            <w:tcW w:w="531" w:type="dxa"/>
            <w:vMerge/>
            <w:tcBorders>
              <w:top w:val="nil"/>
              <w:left w:val="single" w:sz="4" w:space="0" w:color="000000"/>
              <w:bottom w:val="nil"/>
              <w:right w:val="single" w:sz="4" w:space="0" w:color="000000"/>
            </w:tcBorders>
            <w:vAlign w:val="center"/>
          </w:tcPr>
          <w:p w:rsidR="00B97A76" w:rsidRPr="0052442A" w:rsidRDefault="00B97A76" w:rsidP="00E5759D">
            <w:pPr>
              <w:spacing w:after="160" w:line="259" w:lineRule="auto"/>
              <w:ind w:left="0" w:firstLine="0"/>
              <w:rPr>
                <w:sz w:val="22"/>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rPr>
                <w:sz w:val="22"/>
              </w:rPr>
            </w:pPr>
            <w:r w:rsidRPr="0052442A">
              <w:rPr>
                <w:sz w:val="22"/>
              </w:rPr>
              <w:t xml:space="preserve">речовини у вигляді суспендованих твердих частинок </w:t>
            </w:r>
          </w:p>
        </w:tc>
        <w:tc>
          <w:tcPr>
            <w:tcW w:w="1568"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5,225</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3,857</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4,110</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3,641</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3,040</w:t>
            </w:r>
          </w:p>
        </w:tc>
      </w:tr>
      <w:tr w:rsidR="00B97A76" w:rsidRPr="002122D5" w:rsidTr="00D01339">
        <w:trPr>
          <w:trHeight w:val="404"/>
        </w:trPr>
        <w:tc>
          <w:tcPr>
            <w:tcW w:w="531" w:type="dxa"/>
            <w:vMerge/>
            <w:tcBorders>
              <w:top w:val="nil"/>
              <w:left w:val="single" w:sz="4" w:space="0" w:color="000000"/>
              <w:bottom w:val="nil"/>
              <w:right w:val="single" w:sz="4" w:space="0" w:color="000000"/>
            </w:tcBorders>
            <w:vAlign w:val="center"/>
          </w:tcPr>
          <w:p w:rsidR="00B97A76" w:rsidRPr="0052442A" w:rsidRDefault="00B97A76" w:rsidP="00E5759D">
            <w:pPr>
              <w:spacing w:after="160" w:line="259" w:lineRule="auto"/>
              <w:ind w:left="0" w:firstLine="0"/>
              <w:rPr>
                <w:sz w:val="22"/>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rPr>
                <w:sz w:val="22"/>
              </w:rPr>
            </w:pPr>
            <w:r w:rsidRPr="0052442A">
              <w:rPr>
                <w:sz w:val="22"/>
              </w:rPr>
              <w:t xml:space="preserve">метали та їх сполуки </w:t>
            </w:r>
          </w:p>
        </w:tc>
        <w:tc>
          <w:tcPr>
            <w:tcW w:w="1568"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8,0</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7,9</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7,2</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6,6</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4,585</w:t>
            </w:r>
          </w:p>
        </w:tc>
      </w:tr>
      <w:tr w:rsidR="00B97A76" w:rsidRPr="002122D5" w:rsidTr="00D01339">
        <w:trPr>
          <w:trHeight w:val="410"/>
        </w:trPr>
        <w:tc>
          <w:tcPr>
            <w:tcW w:w="531" w:type="dxa"/>
            <w:vMerge/>
            <w:tcBorders>
              <w:top w:val="nil"/>
              <w:left w:val="single" w:sz="4" w:space="0" w:color="000000"/>
              <w:bottom w:val="nil"/>
              <w:right w:val="single" w:sz="4" w:space="0" w:color="000000"/>
            </w:tcBorders>
            <w:vAlign w:val="center"/>
          </w:tcPr>
          <w:p w:rsidR="00B97A76" w:rsidRPr="0052442A" w:rsidRDefault="00B97A76" w:rsidP="00E5759D">
            <w:pPr>
              <w:spacing w:after="160" w:line="259" w:lineRule="auto"/>
              <w:ind w:left="0" w:firstLine="0"/>
              <w:rPr>
                <w:sz w:val="22"/>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rPr>
                <w:sz w:val="22"/>
              </w:rPr>
            </w:pPr>
            <w:r w:rsidRPr="0052442A">
              <w:rPr>
                <w:sz w:val="22"/>
              </w:rPr>
              <w:t xml:space="preserve">з них: </w:t>
            </w:r>
          </w:p>
        </w:tc>
        <w:tc>
          <w:tcPr>
            <w:tcW w:w="1568"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p>
        </w:tc>
      </w:tr>
      <w:tr w:rsidR="00B97A76" w:rsidRPr="002122D5" w:rsidTr="00D01339">
        <w:trPr>
          <w:trHeight w:val="416"/>
        </w:trPr>
        <w:tc>
          <w:tcPr>
            <w:tcW w:w="531" w:type="dxa"/>
            <w:vMerge/>
            <w:tcBorders>
              <w:top w:val="nil"/>
              <w:left w:val="single" w:sz="4" w:space="0" w:color="000000"/>
              <w:bottom w:val="nil"/>
              <w:right w:val="single" w:sz="4" w:space="0" w:color="000000"/>
            </w:tcBorders>
            <w:vAlign w:val="center"/>
          </w:tcPr>
          <w:p w:rsidR="00B97A76" w:rsidRPr="0052442A" w:rsidRDefault="00B97A76" w:rsidP="00E5759D">
            <w:pPr>
              <w:spacing w:after="160" w:line="259" w:lineRule="auto"/>
              <w:ind w:left="0" w:firstLine="0"/>
              <w:rPr>
                <w:sz w:val="22"/>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rPr>
                <w:sz w:val="22"/>
              </w:rPr>
            </w:pPr>
            <w:r w:rsidRPr="0052442A">
              <w:rPr>
                <w:sz w:val="22"/>
              </w:rPr>
              <w:t xml:space="preserve">миш’як </w:t>
            </w:r>
          </w:p>
        </w:tc>
        <w:tc>
          <w:tcPr>
            <w:tcW w:w="1568"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0,6</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0,5</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0,5</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0,5</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0,363</w:t>
            </w:r>
          </w:p>
        </w:tc>
      </w:tr>
      <w:tr w:rsidR="00B97A76" w:rsidRPr="002122D5" w:rsidTr="00D01339">
        <w:trPr>
          <w:trHeight w:val="394"/>
        </w:trPr>
        <w:tc>
          <w:tcPr>
            <w:tcW w:w="531" w:type="dxa"/>
            <w:vMerge/>
            <w:tcBorders>
              <w:top w:val="nil"/>
              <w:left w:val="single" w:sz="4" w:space="0" w:color="000000"/>
              <w:bottom w:val="nil"/>
              <w:right w:val="single" w:sz="4" w:space="0" w:color="000000"/>
            </w:tcBorders>
            <w:vAlign w:val="center"/>
          </w:tcPr>
          <w:p w:rsidR="00B97A76" w:rsidRPr="0052442A" w:rsidRDefault="00B97A76" w:rsidP="00E5759D">
            <w:pPr>
              <w:spacing w:after="160" w:line="259" w:lineRule="auto"/>
              <w:ind w:left="0" w:firstLine="0"/>
              <w:rPr>
                <w:sz w:val="22"/>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rPr>
                <w:sz w:val="22"/>
              </w:rPr>
            </w:pPr>
            <w:r w:rsidRPr="0052442A">
              <w:rPr>
                <w:sz w:val="22"/>
              </w:rPr>
              <w:t xml:space="preserve">кадмій та його сполуки </w:t>
            </w:r>
          </w:p>
        </w:tc>
        <w:tc>
          <w:tcPr>
            <w:tcW w:w="1568"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9169ED" w:rsidP="009169ED">
            <w:pPr>
              <w:spacing w:after="0" w:line="259" w:lineRule="auto"/>
              <w:ind w:left="0" w:firstLine="0"/>
              <w:jc w:val="center"/>
              <w:rPr>
                <w:sz w:val="22"/>
              </w:rPr>
            </w:pPr>
            <w:r w:rsidRPr="0052442A">
              <w:rPr>
                <w:sz w:val="22"/>
              </w:rPr>
              <w:t>-</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9169ED" w:rsidP="009169ED">
            <w:pPr>
              <w:spacing w:after="0" w:line="259" w:lineRule="auto"/>
              <w:ind w:left="5" w:firstLine="0"/>
              <w:jc w:val="center"/>
              <w:rPr>
                <w:sz w:val="22"/>
              </w:rPr>
            </w:pPr>
            <w:r w:rsidRPr="0052442A">
              <w:rPr>
                <w:sz w:val="22"/>
              </w:rPr>
              <w:t>-</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9169ED" w:rsidP="009169ED">
            <w:pPr>
              <w:spacing w:after="0" w:line="259" w:lineRule="auto"/>
              <w:ind w:left="0" w:firstLine="0"/>
              <w:jc w:val="center"/>
              <w:rPr>
                <w:sz w:val="22"/>
              </w:rPr>
            </w:pPr>
            <w:r w:rsidRPr="0052442A">
              <w:rPr>
                <w:sz w:val="22"/>
              </w:rPr>
              <w:t>-</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9169ED" w:rsidP="009169ED">
            <w:pPr>
              <w:spacing w:after="0" w:line="259" w:lineRule="auto"/>
              <w:ind w:left="5" w:firstLine="0"/>
              <w:jc w:val="center"/>
              <w:rPr>
                <w:sz w:val="22"/>
              </w:rPr>
            </w:pPr>
            <w:r w:rsidRPr="0052442A">
              <w:rPr>
                <w:sz w:val="22"/>
              </w:rPr>
              <w:t>-</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9169ED" w:rsidP="009169ED">
            <w:pPr>
              <w:spacing w:after="0" w:line="259" w:lineRule="auto"/>
              <w:ind w:left="5" w:firstLine="0"/>
              <w:jc w:val="center"/>
              <w:rPr>
                <w:sz w:val="22"/>
              </w:rPr>
            </w:pPr>
            <w:r w:rsidRPr="0052442A">
              <w:rPr>
                <w:sz w:val="22"/>
              </w:rPr>
              <w:t>-</w:t>
            </w:r>
          </w:p>
        </w:tc>
      </w:tr>
      <w:tr w:rsidR="00B97A76" w:rsidRPr="002122D5" w:rsidTr="00D01339">
        <w:trPr>
          <w:trHeight w:val="414"/>
        </w:trPr>
        <w:tc>
          <w:tcPr>
            <w:tcW w:w="531" w:type="dxa"/>
            <w:vMerge/>
            <w:tcBorders>
              <w:top w:val="nil"/>
              <w:left w:val="single" w:sz="4" w:space="0" w:color="000000"/>
              <w:bottom w:val="nil"/>
              <w:right w:val="single" w:sz="4" w:space="0" w:color="000000"/>
            </w:tcBorders>
            <w:vAlign w:val="center"/>
          </w:tcPr>
          <w:p w:rsidR="00B97A76" w:rsidRPr="0052442A" w:rsidRDefault="00B97A76" w:rsidP="00E5759D">
            <w:pPr>
              <w:spacing w:after="160" w:line="259" w:lineRule="auto"/>
              <w:ind w:left="0" w:firstLine="0"/>
              <w:rPr>
                <w:sz w:val="22"/>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rPr>
                <w:sz w:val="22"/>
              </w:rPr>
            </w:pPr>
            <w:r w:rsidRPr="0052442A">
              <w:rPr>
                <w:sz w:val="22"/>
              </w:rPr>
              <w:t xml:space="preserve">свинець та його сполуки </w:t>
            </w:r>
          </w:p>
        </w:tc>
        <w:tc>
          <w:tcPr>
            <w:tcW w:w="1568"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0,7</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0,6</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0,6</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0,5</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0,345</w:t>
            </w:r>
          </w:p>
        </w:tc>
      </w:tr>
      <w:tr w:rsidR="00B97A76" w:rsidRPr="002122D5" w:rsidTr="00D01339">
        <w:trPr>
          <w:trHeight w:val="420"/>
        </w:trPr>
        <w:tc>
          <w:tcPr>
            <w:tcW w:w="531" w:type="dxa"/>
            <w:vMerge/>
            <w:tcBorders>
              <w:top w:val="nil"/>
              <w:left w:val="single" w:sz="4" w:space="0" w:color="000000"/>
              <w:bottom w:val="nil"/>
              <w:right w:val="single" w:sz="4" w:space="0" w:color="000000"/>
            </w:tcBorders>
            <w:vAlign w:val="center"/>
          </w:tcPr>
          <w:p w:rsidR="00B97A76" w:rsidRPr="0052442A" w:rsidRDefault="00B97A76" w:rsidP="00E5759D">
            <w:pPr>
              <w:spacing w:after="160" w:line="259" w:lineRule="auto"/>
              <w:ind w:left="0" w:firstLine="0"/>
              <w:rPr>
                <w:sz w:val="22"/>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rPr>
                <w:sz w:val="22"/>
              </w:rPr>
            </w:pPr>
            <w:r w:rsidRPr="0052442A">
              <w:rPr>
                <w:sz w:val="22"/>
              </w:rPr>
              <w:t xml:space="preserve">ртуть та його сполуки </w:t>
            </w:r>
          </w:p>
        </w:tc>
        <w:tc>
          <w:tcPr>
            <w:tcW w:w="1568"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9169ED" w:rsidP="009169ED">
            <w:pPr>
              <w:spacing w:after="0" w:line="259" w:lineRule="auto"/>
              <w:ind w:left="0" w:firstLine="0"/>
              <w:jc w:val="center"/>
              <w:rPr>
                <w:sz w:val="22"/>
              </w:rPr>
            </w:pPr>
            <w:r w:rsidRPr="0052442A">
              <w:rPr>
                <w:sz w:val="22"/>
              </w:rPr>
              <w:t>-</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9169ED" w:rsidP="009169ED">
            <w:pPr>
              <w:spacing w:after="0" w:line="259" w:lineRule="auto"/>
              <w:ind w:left="5" w:firstLine="0"/>
              <w:jc w:val="center"/>
              <w:rPr>
                <w:sz w:val="22"/>
              </w:rPr>
            </w:pPr>
            <w:r w:rsidRPr="0052442A">
              <w:rPr>
                <w:sz w:val="22"/>
              </w:rPr>
              <w:t>-</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9169ED" w:rsidP="009169ED">
            <w:pPr>
              <w:spacing w:after="0" w:line="259" w:lineRule="auto"/>
              <w:ind w:left="0" w:firstLine="0"/>
              <w:jc w:val="center"/>
              <w:rPr>
                <w:sz w:val="22"/>
              </w:rPr>
            </w:pPr>
            <w:r w:rsidRPr="0052442A">
              <w:rPr>
                <w:sz w:val="22"/>
              </w:rPr>
              <w:t>-</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9169ED" w:rsidP="009169ED">
            <w:pPr>
              <w:spacing w:after="0" w:line="259" w:lineRule="auto"/>
              <w:ind w:left="5" w:firstLine="0"/>
              <w:jc w:val="center"/>
              <w:rPr>
                <w:sz w:val="22"/>
              </w:rPr>
            </w:pPr>
            <w:r w:rsidRPr="0052442A">
              <w:rPr>
                <w:sz w:val="22"/>
              </w:rPr>
              <w:t>-</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0,067</w:t>
            </w:r>
          </w:p>
        </w:tc>
      </w:tr>
      <w:tr w:rsidR="00B97A76" w:rsidRPr="002122D5" w:rsidTr="00D01339">
        <w:trPr>
          <w:trHeight w:val="413"/>
        </w:trPr>
        <w:tc>
          <w:tcPr>
            <w:tcW w:w="531" w:type="dxa"/>
            <w:vMerge/>
            <w:tcBorders>
              <w:top w:val="nil"/>
              <w:left w:val="single" w:sz="4" w:space="0" w:color="000000"/>
              <w:bottom w:val="nil"/>
              <w:right w:val="single" w:sz="4" w:space="0" w:color="000000"/>
            </w:tcBorders>
            <w:vAlign w:val="center"/>
          </w:tcPr>
          <w:p w:rsidR="00B97A76" w:rsidRPr="0052442A" w:rsidRDefault="00B97A76" w:rsidP="00E5759D">
            <w:pPr>
              <w:spacing w:after="160" w:line="259" w:lineRule="auto"/>
              <w:ind w:left="0" w:firstLine="0"/>
              <w:rPr>
                <w:sz w:val="22"/>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rPr>
                <w:sz w:val="22"/>
              </w:rPr>
            </w:pPr>
            <w:r w:rsidRPr="0052442A">
              <w:rPr>
                <w:sz w:val="22"/>
              </w:rPr>
              <w:t xml:space="preserve">нікель та його сполуки </w:t>
            </w:r>
          </w:p>
        </w:tc>
        <w:tc>
          <w:tcPr>
            <w:tcW w:w="1568"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0,5</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0,4</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0" w:firstLine="0"/>
              <w:jc w:val="center"/>
              <w:rPr>
                <w:sz w:val="22"/>
              </w:rPr>
            </w:pPr>
            <w:r w:rsidRPr="0052442A">
              <w:rPr>
                <w:sz w:val="22"/>
              </w:rPr>
              <w:t>0,4</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0,4</w:t>
            </w:r>
          </w:p>
        </w:tc>
        <w:tc>
          <w:tcPr>
            <w:tcW w:w="1569" w:type="dxa"/>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E5759D">
            <w:pPr>
              <w:spacing w:after="0" w:line="259" w:lineRule="auto"/>
              <w:ind w:left="5" w:firstLine="0"/>
              <w:jc w:val="center"/>
              <w:rPr>
                <w:sz w:val="22"/>
              </w:rPr>
            </w:pPr>
            <w:r w:rsidRPr="0052442A">
              <w:rPr>
                <w:sz w:val="22"/>
              </w:rPr>
              <w:t>0,38</w:t>
            </w:r>
          </w:p>
        </w:tc>
      </w:tr>
      <w:tr w:rsidR="00667627" w:rsidRPr="002122D5" w:rsidTr="003A5E24">
        <w:trPr>
          <w:trHeight w:val="468"/>
        </w:trPr>
        <w:tc>
          <w:tcPr>
            <w:tcW w:w="531" w:type="dxa"/>
            <w:vMerge/>
            <w:tcBorders>
              <w:top w:val="nil"/>
              <w:left w:val="single" w:sz="4" w:space="0" w:color="000000"/>
              <w:bottom w:val="single" w:sz="4" w:space="0" w:color="000000"/>
              <w:right w:val="single" w:sz="4" w:space="0" w:color="000000"/>
            </w:tcBorders>
            <w:vAlign w:val="center"/>
          </w:tcPr>
          <w:p w:rsidR="00667627" w:rsidRPr="0052442A" w:rsidRDefault="00667627" w:rsidP="00667627">
            <w:pPr>
              <w:spacing w:after="160" w:line="259" w:lineRule="auto"/>
              <w:ind w:left="0" w:firstLine="0"/>
              <w:rPr>
                <w:sz w:val="22"/>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667627" w:rsidRPr="0052442A" w:rsidRDefault="00667627" w:rsidP="00667627">
            <w:pPr>
              <w:spacing w:after="0" w:line="259" w:lineRule="auto"/>
              <w:ind w:left="5" w:firstLine="0"/>
              <w:rPr>
                <w:sz w:val="22"/>
              </w:rPr>
            </w:pPr>
            <w:r w:rsidRPr="0052442A">
              <w:rPr>
                <w:sz w:val="22"/>
              </w:rPr>
              <w:t xml:space="preserve">Викиди забруднювальних речовин від  пересувних джерел, </w:t>
            </w:r>
            <w:proofErr w:type="spellStart"/>
            <w:r w:rsidRPr="0052442A">
              <w:rPr>
                <w:sz w:val="22"/>
              </w:rPr>
              <w:t>тис.т</w:t>
            </w:r>
            <w:proofErr w:type="spellEnd"/>
            <w:r w:rsidRPr="0052442A">
              <w:rPr>
                <w:sz w:val="22"/>
              </w:rPr>
              <w:t xml:space="preserve"> </w:t>
            </w:r>
          </w:p>
        </w:tc>
        <w:tc>
          <w:tcPr>
            <w:tcW w:w="1568" w:type="dxa"/>
            <w:tcBorders>
              <w:top w:val="single" w:sz="4" w:space="0" w:color="000000"/>
              <w:left w:val="single" w:sz="4" w:space="0" w:color="000000"/>
              <w:bottom w:val="single" w:sz="4" w:space="0" w:color="000000"/>
              <w:right w:val="single" w:sz="4" w:space="0" w:color="000000"/>
            </w:tcBorders>
            <w:vAlign w:val="center"/>
          </w:tcPr>
          <w:p w:rsidR="00667627" w:rsidRPr="0052442A" w:rsidRDefault="00667627" w:rsidP="00667627">
            <w:pPr>
              <w:spacing w:after="0" w:line="259" w:lineRule="auto"/>
              <w:ind w:left="0" w:firstLine="0"/>
              <w:jc w:val="center"/>
              <w:rPr>
                <w:sz w:val="22"/>
              </w:rPr>
            </w:pPr>
            <w:r w:rsidRPr="0052442A">
              <w:rPr>
                <w:sz w:val="22"/>
              </w:rPr>
              <w:t>40,60</w:t>
            </w:r>
          </w:p>
        </w:tc>
        <w:tc>
          <w:tcPr>
            <w:tcW w:w="1569" w:type="dxa"/>
            <w:tcBorders>
              <w:top w:val="single" w:sz="4" w:space="0" w:color="000000"/>
              <w:left w:val="single" w:sz="4" w:space="0" w:color="000000"/>
              <w:bottom w:val="single" w:sz="4" w:space="0" w:color="000000"/>
              <w:right w:val="single" w:sz="4" w:space="0" w:color="000000"/>
            </w:tcBorders>
            <w:vAlign w:val="center"/>
          </w:tcPr>
          <w:p w:rsidR="00667627" w:rsidRPr="0052442A" w:rsidRDefault="00667627" w:rsidP="00667627">
            <w:pPr>
              <w:spacing w:after="0" w:line="259" w:lineRule="auto"/>
              <w:ind w:left="5" w:firstLine="0"/>
              <w:jc w:val="center"/>
              <w:rPr>
                <w:sz w:val="22"/>
              </w:rPr>
            </w:pPr>
            <w:r w:rsidRPr="0052442A">
              <w:rPr>
                <w:sz w:val="22"/>
              </w:rPr>
              <w:t>48,27</w:t>
            </w:r>
          </w:p>
        </w:tc>
        <w:tc>
          <w:tcPr>
            <w:tcW w:w="1569" w:type="dxa"/>
            <w:tcBorders>
              <w:top w:val="single" w:sz="4" w:space="0" w:color="000000"/>
              <w:left w:val="single" w:sz="4" w:space="0" w:color="000000"/>
              <w:bottom w:val="single" w:sz="4" w:space="0" w:color="000000"/>
              <w:right w:val="single" w:sz="4" w:space="0" w:color="000000"/>
            </w:tcBorders>
            <w:vAlign w:val="center"/>
          </w:tcPr>
          <w:p w:rsidR="00667627" w:rsidRPr="0052442A" w:rsidRDefault="00667627" w:rsidP="00667627">
            <w:pPr>
              <w:spacing w:after="0" w:line="259" w:lineRule="auto"/>
              <w:ind w:left="0" w:firstLine="0"/>
              <w:jc w:val="center"/>
              <w:rPr>
                <w:sz w:val="22"/>
              </w:rPr>
            </w:pPr>
            <w:r w:rsidRPr="0052442A">
              <w:rPr>
                <w:sz w:val="22"/>
              </w:rPr>
              <w:t>41,78</w:t>
            </w:r>
          </w:p>
        </w:tc>
        <w:tc>
          <w:tcPr>
            <w:tcW w:w="1569" w:type="dxa"/>
            <w:tcBorders>
              <w:top w:val="single" w:sz="4" w:space="0" w:color="000000"/>
              <w:left w:val="single" w:sz="4" w:space="0" w:color="000000"/>
              <w:bottom w:val="single" w:sz="4" w:space="0" w:color="000000"/>
              <w:right w:val="single" w:sz="4" w:space="0" w:color="000000"/>
            </w:tcBorders>
            <w:vAlign w:val="center"/>
          </w:tcPr>
          <w:p w:rsidR="00667627" w:rsidRPr="0052442A" w:rsidRDefault="00667627" w:rsidP="00667627">
            <w:pPr>
              <w:spacing w:after="0" w:line="259" w:lineRule="auto"/>
              <w:ind w:left="5" w:firstLine="0"/>
              <w:jc w:val="center"/>
              <w:rPr>
                <w:sz w:val="22"/>
              </w:rPr>
            </w:pPr>
            <w:r w:rsidRPr="0052442A">
              <w:rPr>
                <w:sz w:val="22"/>
              </w:rPr>
              <w:t>39.94</w:t>
            </w:r>
          </w:p>
        </w:tc>
        <w:tc>
          <w:tcPr>
            <w:tcW w:w="1569" w:type="dxa"/>
            <w:tcBorders>
              <w:top w:val="single" w:sz="4" w:space="0" w:color="000000"/>
              <w:left w:val="single" w:sz="4" w:space="0" w:color="000000"/>
              <w:bottom w:val="single" w:sz="4" w:space="0" w:color="000000"/>
              <w:right w:val="single" w:sz="4" w:space="0" w:color="000000"/>
            </w:tcBorders>
            <w:vAlign w:val="center"/>
          </w:tcPr>
          <w:p w:rsidR="00667627" w:rsidRPr="0052442A" w:rsidRDefault="00667627" w:rsidP="000E1CB9">
            <w:pPr>
              <w:spacing w:after="0" w:line="259" w:lineRule="auto"/>
              <w:ind w:left="5" w:firstLine="0"/>
              <w:jc w:val="center"/>
              <w:rPr>
                <w:sz w:val="22"/>
              </w:rPr>
            </w:pPr>
            <w:r w:rsidRPr="0052442A">
              <w:rPr>
                <w:sz w:val="22"/>
              </w:rPr>
              <w:t>0,</w:t>
            </w:r>
            <w:r w:rsidR="000E1CB9">
              <w:rPr>
                <w:sz w:val="22"/>
              </w:rPr>
              <w:t>42</w:t>
            </w:r>
          </w:p>
        </w:tc>
      </w:tr>
      <w:tr w:rsidR="00E34039" w:rsidRPr="00E34039" w:rsidTr="003A5E24">
        <w:trPr>
          <w:trHeight w:val="475"/>
        </w:trPr>
        <w:tc>
          <w:tcPr>
            <w:tcW w:w="531" w:type="dxa"/>
            <w:tcBorders>
              <w:top w:val="single" w:sz="4" w:space="0" w:color="000000"/>
              <w:left w:val="single" w:sz="4" w:space="0" w:color="000000"/>
              <w:bottom w:val="single" w:sz="4" w:space="0" w:color="000000"/>
              <w:right w:val="single" w:sz="4" w:space="0" w:color="000000"/>
            </w:tcBorders>
            <w:vAlign w:val="center"/>
          </w:tcPr>
          <w:p w:rsidR="00E34039" w:rsidRPr="0052442A" w:rsidRDefault="00E34039" w:rsidP="00E5759D">
            <w:pPr>
              <w:spacing w:after="0" w:line="259" w:lineRule="auto"/>
              <w:ind w:left="5" w:firstLine="0"/>
              <w:rPr>
                <w:color w:val="auto"/>
                <w:sz w:val="22"/>
              </w:rPr>
            </w:pPr>
            <w:r w:rsidRPr="0052442A">
              <w:rPr>
                <w:color w:val="auto"/>
                <w:sz w:val="22"/>
              </w:rPr>
              <w:t xml:space="preserve">3 </w:t>
            </w:r>
          </w:p>
        </w:tc>
        <w:tc>
          <w:tcPr>
            <w:tcW w:w="6379" w:type="dxa"/>
            <w:tcBorders>
              <w:top w:val="single" w:sz="4" w:space="0" w:color="000000"/>
              <w:left w:val="single" w:sz="4" w:space="0" w:color="000000"/>
              <w:bottom w:val="single" w:sz="4" w:space="0" w:color="000000"/>
              <w:right w:val="single" w:sz="4" w:space="0" w:color="000000"/>
            </w:tcBorders>
            <w:vAlign w:val="center"/>
          </w:tcPr>
          <w:p w:rsidR="00E34039" w:rsidRPr="0052442A" w:rsidRDefault="00264956" w:rsidP="00E5759D">
            <w:pPr>
              <w:spacing w:after="0" w:line="259" w:lineRule="auto"/>
              <w:ind w:left="5" w:firstLine="0"/>
              <w:jc w:val="both"/>
              <w:rPr>
                <w:color w:val="auto"/>
                <w:sz w:val="22"/>
              </w:rPr>
            </w:pPr>
            <w:r w:rsidRPr="0052442A">
              <w:rPr>
                <w:color w:val="auto"/>
                <w:sz w:val="22"/>
              </w:rPr>
              <w:t>Викиди забруднювальних речовин від пересувних джерел тис. т.</w:t>
            </w:r>
          </w:p>
        </w:tc>
        <w:tc>
          <w:tcPr>
            <w:tcW w:w="1568" w:type="dxa"/>
            <w:tcBorders>
              <w:top w:val="single" w:sz="4" w:space="0" w:color="000000"/>
              <w:left w:val="single" w:sz="4" w:space="0" w:color="000000"/>
              <w:bottom w:val="single" w:sz="4" w:space="0" w:color="000000"/>
              <w:right w:val="single" w:sz="4" w:space="0" w:color="000000"/>
            </w:tcBorders>
            <w:vAlign w:val="center"/>
          </w:tcPr>
          <w:p w:rsidR="00E34039" w:rsidRPr="0052442A" w:rsidRDefault="00264956" w:rsidP="00264956">
            <w:pPr>
              <w:spacing w:after="0" w:line="259" w:lineRule="auto"/>
              <w:ind w:left="0" w:firstLine="0"/>
              <w:jc w:val="center"/>
              <w:rPr>
                <w:color w:val="auto"/>
                <w:sz w:val="22"/>
              </w:rPr>
            </w:pPr>
            <w:r w:rsidRPr="0052442A">
              <w:rPr>
                <w:color w:val="auto"/>
                <w:sz w:val="22"/>
              </w:rPr>
              <w:t>-</w:t>
            </w:r>
          </w:p>
        </w:tc>
        <w:tc>
          <w:tcPr>
            <w:tcW w:w="1569" w:type="dxa"/>
            <w:tcBorders>
              <w:top w:val="single" w:sz="4" w:space="0" w:color="000000"/>
              <w:left w:val="single" w:sz="4" w:space="0" w:color="000000"/>
              <w:bottom w:val="single" w:sz="4" w:space="0" w:color="000000"/>
              <w:right w:val="single" w:sz="4" w:space="0" w:color="000000"/>
            </w:tcBorders>
            <w:vAlign w:val="center"/>
          </w:tcPr>
          <w:p w:rsidR="00E34039" w:rsidRPr="0052442A" w:rsidRDefault="00264956" w:rsidP="00264956">
            <w:pPr>
              <w:spacing w:after="0" w:line="259" w:lineRule="auto"/>
              <w:ind w:left="5" w:firstLine="0"/>
              <w:jc w:val="center"/>
              <w:rPr>
                <w:color w:val="auto"/>
                <w:sz w:val="22"/>
              </w:rPr>
            </w:pPr>
            <w:r w:rsidRPr="0052442A">
              <w:rPr>
                <w:color w:val="auto"/>
                <w:sz w:val="22"/>
              </w:rPr>
              <w:t>-</w:t>
            </w:r>
          </w:p>
        </w:tc>
        <w:tc>
          <w:tcPr>
            <w:tcW w:w="1569" w:type="dxa"/>
            <w:tcBorders>
              <w:top w:val="single" w:sz="4" w:space="0" w:color="000000"/>
              <w:left w:val="single" w:sz="4" w:space="0" w:color="000000"/>
              <w:bottom w:val="single" w:sz="4" w:space="0" w:color="000000"/>
              <w:right w:val="single" w:sz="4" w:space="0" w:color="000000"/>
            </w:tcBorders>
            <w:vAlign w:val="center"/>
          </w:tcPr>
          <w:p w:rsidR="00E34039" w:rsidRPr="0052442A" w:rsidRDefault="00264956" w:rsidP="00264956">
            <w:pPr>
              <w:spacing w:after="0" w:line="259" w:lineRule="auto"/>
              <w:ind w:left="0" w:firstLine="0"/>
              <w:jc w:val="center"/>
              <w:rPr>
                <w:color w:val="auto"/>
                <w:sz w:val="22"/>
              </w:rPr>
            </w:pPr>
            <w:r w:rsidRPr="0052442A">
              <w:rPr>
                <w:color w:val="auto"/>
                <w:sz w:val="22"/>
              </w:rPr>
              <w:t>-</w:t>
            </w:r>
          </w:p>
        </w:tc>
        <w:tc>
          <w:tcPr>
            <w:tcW w:w="1569" w:type="dxa"/>
            <w:tcBorders>
              <w:top w:val="single" w:sz="4" w:space="0" w:color="000000"/>
              <w:left w:val="single" w:sz="4" w:space="0" w:color="000000"/>
              <w:bottom w:val="single" w:sz="4" w:space="0" w:color="000000"/>
              <w:right w:val="single" w:sz="4" w:space="0" w:color="000000"/>
            </w:tcBorders>
            <w:vAlign w:val="center"/>
          </w:tcPr>
          <w:p w:rsidR="00E34039" w:rsidRPr="0052442A" w:rsidRDefault="00264956" w:rsidP="00264956">
            <w:pPr>
              <w:spacing w:after="0" w:line="259" w:lineRule="auto"/>
              <w:ind w:left="5" w:firstLine="0"/>
              <w:jc w:val="center"/>
              <w:rPr>
                <w:color w:val="auto"/>
                <w:sz w:val="22"/>
              </w:rPr>
            </w:pPr>
            <w:r w:rsidRPr="0052442A">
              <w:rPr>
                <w:color w:val="auto"/>
                <w:sz w:val="22"/>
              </w:rPr>
              <w:t>-</w:t>
            </w:r>
          </w:p>
        </w:tc>
        <w:tc>
          <w:tcPr>
            <w:tcW w:w="1569" w:type="dxa"/>
            <w:tcBorders>
              <w:top w:val="single" w:sz="4" w:space="0" w:color="000000"/>
              <w:left w:val="single" w:sz="4" w:space="0" w:color="000000"/>
              <w:bottom w:val="single" w:sz="4" w:space="0" w:color="000000"/>
              <w:right w:val="single" w:sz="4" w:space="0" w:color="000000"/>
            </w:tcBorders>
            <w:vAlign w:val="center"/>
          </w:tcPr>
          <w:p w:rsidR="00E34039" w:rsidRPr="0052442A" w:rsidRDefault="00264956" w:rsidP="00264956">
            <w:pPr>
              <w:spacing w:after="0" w:line="259" w:lineRule="auto"/>
              <w:ind w:left="5" w:firstLine="0"/>
              <w:jc w:val="center"/>
              <w:rPr>
                <w:color w:val="auto"/>
                <w:sz w:val="22"/>
              </w:rPr>
            </w:pPr>
            <w:r w:rsidRPr="0052442A">
              <w:rPr>
                <w:color w:val="auto"/>
                <w:sz w:val="22"/>
              </w:rPr>
              <w:t>-</w:t>
            </w:r>
          </w:p>
        </w:tc>
      </w:tr>
      <w:tr w:rsidR="00E34039" w:rsidRPr="002122D5" w:rsidTr="003A5E24">
        <w:trPr>
          <w:trHeight w:val="469"/>
        </w:trPr>
        <w:tc>
          <w:tcPr>
            <w:tcW w:w="531" w:type="dxa"/>
            <w:tcBorders>
              <w:top w:val="single" w:sz="4" w:space="0" w:color="000000"/>
              <w:left w:val="single" w:sz="4" w:space="0" w:color="000000"/>
              <w:bottom w:val="single" w:sz="4" w:space="0" w:color="000000"/>
              <w:right w:val="single" w:sz="4" w:space="0" w:color="000000"/>
            </w:tcBorders>
            <w:vAlign w:val="center"/>
          </w:tcPr>
          <w:p w:rsidR="00E34039" w:rsidRPr="0052442A" w:rsidRDefault="00E34039" w:rsidP="00E34039">
            <w:pPr>
              <w:spacing w:after="0" w:line="259" w:lineRule="auto"/>
              <w:ind w:left="5" w:firstLine="0"/>
              <w:rPr>
                <w:sz w:val="22"/>
              </w:rPr>
            </w:pPr>
            <w:r w:rsidRPr="0052442A">
              <w:rPr>
                <w:sz w:val="22"/>
              </w:rPr>
              <w:t xml:space="preserve">4 </w:t>
            </w:r>
          </w:p>
        </w:tc>
        <w:tc>
          <w:tcPr>
            <w:tcW w:w="6379" w:type="dxa"/>
            <w:tcBorders>
              <w:top w:val="single" w:sz="4" w:space="0" w:color="000000"/>
              <w:left w:val="single" w:sz="4" w:space="0" w:color="000000"/>
              <w:bottom w:val="single" w:sz="4" w:space="0" w:color="000000"/>
              <w:right w:val="single" w:sz="4" w:space="0" w:color="000000"/>
            </w:tcBorders>
            <w:vAlign w:val="center"/>
          </w:tcPr>
          <w:p w:rsidR="00E34039" w:rsidRPr="0052442A" w:rsidRDefault="00E34039" w:rsidP="00E34039">
            <w:pPr>
              <w:spacing w:after="0" w:line="259" w:lineRule="auto"/>
              <w:ind w:left="5" w:firstLine="0"/>
              <w:rPr>
                <w:sz w:val="22"/>
              </w:rPr>
            </w:pPr>
            <w:r w:rsidRPr="0052442A">
              <w:rPr>
                <w:sz w:val="22"/>
              </w:rPr>
              <w:t>Інше (вказати)</w:t>
            </w:r>
          </w:p>
        </w:tc>
        <w:tc>
          <w:tcPr>
            <w:tcW w:w="1568" w:type="dxa"/>
            <w:tcBorders>
              <w:top w:val="single" w:sz="4" w:space="0" w:color="000000"/>
              <w:left w:val="single" w:sz="4" w:space="0" w:color="000000"/>
              <w:bottom w:val="single" w:sz="4" w:space="0" w:color="000000"/>
              <w:right w:val="single" w:sz="4" w:space="0" w:color="000000"/>
            </w:tcBorders>
            <w:vAlign w:val="center"/>
          </w:tcPr>
          <w:p w:rsidR="00E34039" w:rsidRPr="0052442A" w:rsidRDefault="00E34039" w:rsidP="00E34039">
            <w:pPr>
              <w:spacing w:after="0" w:line="259" w:lineRule="auto"/>
              <w:ind w:left="0" w:firstLine="0"/>
              <w:jc w:val="center"/>
              <w:rPr>
                <w:color w:val="auto"/>
                <w:sz w:val="22"/>
              </w:rPr>
            </w:pPr>
            <w:r w:rsidRPr="0052442A">
              <w:rPr>
                <w:color w:val="auto"/>
                <w:sz w:val="22"/>
              </w:rPr>
              <w:t>-</w:t>
            </w:r>
          </w:p>
        </w:tc>
        <w:tc>
          <w:tcPr>
            <w:tcW w:w="1569" w:type="dxa"/>
            <w:tcBorders>
              <w:top w:val="single" w:sz="4" w:space="0" w:color="000000"/>
              <w:left w:val="single" w:sz="4" w:space="0" w:color="000000"/>
              <w:bottom w:val="single" w:sz="4" w:space="0" w:color="000000"/>
              <w:right w:val="single" w:sz="4" w:space="0" w:color="000000"/>
            </w:tcBorders>
            <w:vAlign w:val="center"/>
          </w:tcPr>
          <w:p w:rsidR="00E34039" w:rsidRPr="0052442A" w:rsidRDefault="00E34039" w:rsidP="00E34039">
            <w:pPr>
              <w:spacing w:after="0" w:line="259" w:lineRule="auto"/>
              <w:ind w:left="5" w:firstLine="0"/>
              <w:jc w:val="center"/>
              <w:rPr>
                <w:color w:val="auto"/>
                <w:sz w:val="22"/>
              </w:rPr>
            </w:pPr>
            <w:r w:rsidRPr="0052442A">
              <w:rPr>
                <w:color w:val="auto"/>
                <w:sz w:val="22"/>
              </w:rPr>
              <w:t>-</w:t>
            </w:r>
          </w:p>
        </w:tc>
        <w:tc>
          <w:tcPr>
            <w:tcW w:w="1569" w:type="dxa"/>
            <w:tcBorders>
              <w:top w:val="single" w:sz="4" w:space="0" w:color="000000"/>
              <w:left w:val="single" w:sz="4" w:space="0" w:color="000000"/>
              <w:bottom w:val="single" w:sz="4" w:space="0" w:color="000000"/>
              <w:right w:val="single" w:sz="4" w:space="0" w:color="000000"/>
            </w:tcBorders>
            <w:vAlign w:val="center"/>
          </w:tcPr>
          <w:p w:rsidR="00E34039" w:rsidRPr="0052442A" w:rsidRDefault="00E34039" w:rsidP="00E34039">
            <w:pPr>
              <w:spacing w:after="0" w:line="259" w:lineRule="auto"/>
              <w:ind w:left="0" w:firstLine="0"/>
              <w:jc w:val="center"/>
              <w:rPr>
                <w:color w:val="auto"/>
                <w:sz w:val="22"/>
              </w:rPr>
            </w:pPr>
            <w:r w:rsidRPr="0052442A">
              <w:rPr>
                <w:color w:val="auto"/>
                <w:sz w:val="22"/>
              </w:rPr>
              <w:t>-</w:t>
            </w:r>
          </w:p>
        </w:tc>
        <w:tc>
          <w:tcPr>
            <w:tcW w:w="1569" w:type="dxa"/>
            <w:tcBorders>
              <w:top w:val="single" w:sz="4" w:space="0" w:color="000000"/>
              <w:left w:val="single" w:sz="4" w:space="0" w:color="000000"/>
              <w:bottom w:val="single" w:sz="4" w:space="0" w:color="000000"/>
              <w:right w:val="single" w:sz="4" w:space="0" w:color="000000"/>
            </w:tcBorders>
            <w:vAlign w:val="center"/>
          </w:tcPr>
          <w:p w:rsidR="00E34039" w:rsidRPr="0052442A" w:rsidRDefault="00E34039" w:rsidP="00E34039">
            <w:pPr>
              <w:spacing w:after="0" w:line="259" w:lineRule="auto"/>
              <w:ind w:left="5" w:firstLine="0"/>
              <w:jc w:val="center"/>
              <w:rPr>
                <w:color w:val="auto"/>
                <w:sz w:val="22"/>
              </w:rPr>
            </w:pPr>
            <w:r w:rsidRPr="0052442A">
              <w:rPr>
                <w:color w:val="auto"/>
                <w:sz w:val="22"/>
              </w:rPr>
              <w:t>-</w:t>
            </w:r>
          </w:p>
        </w:tc>
        <w:tc>
          <w:tcPr>
            <w:tcW w:w="1569" w:type="dxa"/>
            <w:tcBorders>
              <w:top w:val="single" w:sz="4" w:space="0" w:color="000000"/>
              <w:left w:val="single" w:sz="4" w:space="0" w:color="000000"/>
              <w:bottom w:val="single" w:sz="4" w:space="0" w:color="000000"/>
              <w:right w:val="single" w:sz="4" w:space="0" w:color="000000"/>
            </w:tcBorders>
            <w:vAlign w:val="center"/>
          </w:tcPr>
          <w:p w:rsidR="00E34039" w:rsidRPr="0052442A" w:rsidRDefault="00E34039" w:rsidP="00E34039">
            <w:pPr>
              <w:spacing w:after="0" w:line="259" w:lineRule="auto"/>
              <w:ind w:left="5" w:firstLine="0"/>
              <w:jc w:val="center"/>
              <w:rPr>
                <w:color w:val="auto"/>
                <w:sz w:val="22"/>
              </w:rPr>
            </w:pPr>
            <w:r w:rsidRPr="0052442A">
              <w:rPr>
                <w:color w:val="auto"/>
                <w:sz w:val="22"/>
              </w:rPr>
              <w:t>-</w:t>
            </w:r>
          </w:p>
        </w:tc>
      </w:tr>
    </w:tbl>
    <w:p w:rsidR="00B97A76" w:rsidRPr="002122D5" w:rsidRDefault="00B97A76">
      <w:pPr>
        <w:spacing w:after="0" w:line="259" w:lineRule="auto"/>
        <w:ind w:left="0" w:right="1973" w:firstLine="0"/>
        <w:jc w:val="right"/>
        <w:rPr>
          <w:b/>
        </w:rPr>
      </w:pPr>
    </w:p>
    <w:p w:rsidR="00B97A76" w:rsidRPr="000A7E8C" w:rsidRDefault="00B97A76" w:rsidP="002122D5">
      <w:pPr>
        <w:pStyle w:val="ae"/>
        <w:spacing w:after="0" w:line="240" w:lineRule="auto"/>
        <w:ind w:left="0" w:right="-3" w:firstLine="567"/>
        <w:jc w:val="both"/>
        <w:rPr>
          <w:sz w:val="22"/>
        </w:rPr>
      </w:pPr>
      <w:r w:rsidRPr="000A7E8C">
        <w:rPr>
          <w:b/>
          <w:sz w:val="22"/>
        </w:rPr>
        <w:t>*</w:t>
      </w:r>
      <w:r w:rsidRPr="000A7E8C">
        <w:rPr>
          <w:sz w:val="22"/>
        </w:rPr>
        <w:t xml:space="preserve">Дані за 2016-2020 роки, що надійшли від Головного управління статистики у Чернігівській області, надані по зоні «Чернігівська» разом із агломерацією «Чернігів». </w:t>
      </w:r>
    </w:p>
    <w:p w:rsidR="00B97A76" w:rsidRPr="002122D5" w:rsidRDefault="00B97A76" w:rsidP="00661470">
      <w:pPr>
        <w:spacing w:after="160" w:line="259" w:lineRule="auto"/>
        <w:ind w:left="0" w:firstLine="0"/>
        <w:jc w:val="center"/>
      </w:pPr>
      <w:r w:rsidRPr="002122D5">
        <w:br w:type="page"/>
      </w:r>
      <w:r w:rsidRPr="002122D5">
        <w:rPr>
          <w:b/>
        </w:rPr>
        <w:lastRenderedPageBreak/>
        <w:t>ІІІ. Діюча система моніторингу стану атмосферного повітря станом на 01.01.2021</w:t>
      </w:r>
    </w:p>
    <w:p w:rsidR="00B97A76" w:rsidRPr="002122D5" w:rsidRDefault="00B97A76" w:rsidP="00661470">
      <w:pPr>
        <w:numPr>
          <w:ilvl w:val="0"/>
          <w:numId w:val="3"/>
        </w:numPr>
        <w:spacing w:after="179" w:line="259" w:lineRule="auto"/>
        <w:ind w:hanging="283"/>
        <w:jc w:val="center"/>
      </w:pPr>
      <w:r w:rsidRPr="002122D5">
        <w:rPr>
          <w:b/>
        </w:rPr>
        <w:t>Мережа спостережень за станом атмосферного повітря</w:t>
      </w:r>
    </w:p>
    <w:p w:rsidR="00B97A76" w:rsidRPr="002122D5" w:rsidRDefault="00B97A76" w:rsidP="00661470">
      <w:pPr>
        <w:pStyle w:val="ae"/>
        <w:numPr>
          <w:ilvl w:val="1"/>
          <w:numId w:val="3"/>
        </w:numPr>
        <w:spacing w:after="120" w:line="259" w:lineRule="auto"/>
        <w:ind w:left="0" w:firstLine="0"/>
        <w:jc w:val="center"/>
      </w:pPr>
      <w:r w:rsidRPr="002122D5">
        <w:t>Мережа пунктів спостережень за станом атмосферного повітря</w:t>
      </w:r>
    </w:p>
    <w:tbl>
      <w:tblPr>
        <w:tblW w:w="15513" w:type="dxa"/>
        <w:tblInd w:w="170" w:type="dxa"/>
        <w:tblLayout w:type="fixed"/>
        <w:tblCellMar>
          <w:top w:w="7" w:type="dxa"/>
          <w:left w:w="106" w:type="dxa"/>
          <w:right w:w="46" w:type="dxa"/>
        </w:tblCellMar>
        <w:tblLook w:val="00A0" w:firstRow="1" w:lastRow="0" w:firstColumn="1" w:lastColumn="0" w:noHBand="0" w:noVBand="0"/>
      </w:tblPr>
      <w:tblGrid>
        <w:gridCol w:w="2266"/>
        <w:gridCol w:w="1842"/>
        <w:gridCol w:w="1418"/>
        <w:gridCol w:w="1765"/>
        <w:gridCol w:w="1559"/>
        <w:gridCol w:w="1701"/>
        <w:gridCol w:w="2835"/>
        <w:gridCol w:w="2062"/>
        <w:gridCol w:w="65"/>
      </w:tblGrid>
      <w:tr w:rsidR="00B97A76" w:rsidRPr="0052442A" w:rsidTr="00B255C2">
        <w:trPr>
          <w:gridAfter w:val="1"/>
          <w:wAfter w:w="65" w:type="dxa"/>
          <w:trHeight w:val="1365"/>
        </w:trPr>
        <w:tc>
          <w:tcPr>
            <w:tcW w:w="226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97A76" w:rsidRPr="0052442A" w:rsidRDefault="00B97A76" w:rsidP="0005770C">
            <w:pPr>
              <w:spacing w:after="120" w:line="259" w:lineRule="auto"/>
              <w:ind w:left="5" w:firstLine="0"/>
              <w:jc w:val="center"/>
              <w:rPr>
                <w:color w:val="auto"/>
                <w:sz w:val="22"/>
              </w:rPr>
            </w:pPr>
            <w:r w:rsidRPr="0052442A">
              <w:rPr>
                <w:color w:val="auto"/>
                <w:sz w:val="22"/>
              </w:rPr>
              <w:t>Місце розташування пункту (адреса, географічні координати) /або маршрути – точки відбору</w:t>
            </w:r>
          </w:p>
        </w:tc>
        <w:tc>
          <w:tcPr>
            <w:tcW w:w="18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97A76" w:rsidRPr="0052442A" w:rsidRDefault="00B97A76" w:rsidP="0005770C">
            <w:pPr>
              <w:spacing w:after="120" w:line="236" w:lineRule="auto"/>
              <w:ind w:left="5" w:firstLine="0"/>
              <w:jc w:val="center"/>
              <w:rPr>
                <w:color w:val="auto"/>
                <w:sz w:val="22"/>
              </w:rPr>
            </w:pPr>
            <w:r w:rsidRPr="0052442A">
              <w:rPr>
                <w:color w:val="auto"/>
                <w:sz w:val="22"/>
              </w:rPr>
              <w:t>Найменування юридичної особи, якій належить пункт спостереження</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rsidR="00B97A76" w:rsidRPr="0052442A" w:rsidRDefault="00B97A76" w:rsidP="0005770C">
            <w:pPr>
              <w:spacing w:after="120" w:line="259" w:lineRule="auto"/>
              <w:ind w:left="5" w:firstLine="0"/>
              <w:jc w:val="center"/>
              <w:rPr>
                <w:color w:val="auto"/>
                <w:sz w:val="22"/>
              </w:rPr>
            </w:pPr>
            <w:r w:rsidRPr="0052442A">
              <w:rPr>
                <w:color w:val="auto"/>
                <w:sz w:val="22"/>
              </w:rPr>
              <w:t>Дата введення в експлуатацію</w:t>
            </w:r>
          </w:p>
        </w:tc>
        <w:tc>
          <w:tcPr>
            <w:tcW w:w="1765"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rsidR="00B97A76" w:rsidRPr="0052442A" w:rsidRDefault="00B97A76" w:rsidP="0005770C">
            <w:pPr>
              <w:spacing w:after="120" w:line="259" w:lineRule="auto"/>
              <w:ind w:left="5" w:firstLine="0"/>
              <w:jc w:val="center"/>
              <w:rPr>
                <w:color w:val="auto"/>
                <w:sz w:val="22"/>
              </w:rPr>
            </w:pPr>
            <w:r w:rsidRPr="0052442A">
              <w:rPr>
                <w:color w:val="auto"/>
                <w:sz w:val="22"/>
              </w:rPr>
              <w:t>Перелік забруднювачів</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97A76" w:rsidRPr="0052442A" w:rsidRDefault="00FF0DD2" w:rsidP="0005770C">
            <w:pPr>
              <w:spacing w:after="120" w:line="259" w:lineRule="auto"/>
              <w:ind w:left="5" w:firstLine="0"/>
              <w:jc w:val="center"/>
              <w:rPr>
                <w:color w:val="auto"/>
                <w:sz w:val="22"/>
              </w:rPr>
            </w:pPr>
            <w:r w:rsidRPr="0052442A">
              <w:rPr>
                <w:color w:val="auto"/>
                <w:sz w:val="22"/>
              </w:rPr>
              <w:t>Режим спостережень</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97A76" w:rsidRPr="0052442A" w:rsidRDefault="00B97A76" w:rsidP="0005770C">
            <w:pPr>
              <w:spacing w:after="120" w:line="259" w:lineRule="auto"/>
              <w:ind w:left="0" w:firstLine="0"/>
              <w:jc w:val="center"/>
              <w:rPr>
                <w:color w:val="auto"/>
                <w:sz w:val="22"/>
              </w:rPr>
            </w:pPr>
            <w:r w:rsidRPr="0052442A">
              <w:rPr>
                <w:color w:val="auto"/>
                <w:sz w:val="22"/>
              </w:rPr>
              <w:t>Метод оцінювання</w:t>
            </w:r>
          </w:p>
        </w:tc>
        <w:tc>
          <w:tcPr>
            <w:tcW w:w="283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97A76" w:rsidRPr="0052442A" w:rsidRDefault="00B97A76" w:rsidP="0005770C">
            <w:pPr>
              <w:tabs>
                <w:tab w:val="right" w:pos="2120"/>
              </w:tabs>
              <w:spacing w:after="120" w:line="259" w:lineRule="auto"/>
              <w:ind w:left="0" w:firstLine="0"/>
              <w:jc w:val="center"/>
              <w:rPr>
                <w:color w:val="auto"/>
                <w:sz w:val="22"/>
              </w:rPr>
            </w:pPr>
            <w:r w:rsidRPr="0052442A">
              <w:rPr>
                <w:color w:val="auto"/>
                <w:sz w:val="22"/>
              </w:rPr>
              <w:t xml:space="preserve">Дані щодо сертифікації обладнання/оцінка відповідності, приладів (для автоматизованих та </w:t>
            </w:r>
            <w:proofErr w:type="spellStart"/>
            <w:r w:rsidRPr="0052442A">
              <w:rPr>
                <w:color w:val="auto"/>
                <w:sz w:val="22"/>
              </w:rPr>
              <w:t>напівавтоматизованих</w:t>
            </w:r>
            <w:proofErr w:type="spellEnd"/>
            <w:r w:rsidRPr="0052442A">
              <w:rPr>
                <w:color w:val="auto"/>
                <w:sz w:val="22"/>
              </w:rPr>
              <w:t xml:space="preserve"> пунктів)</w:t>
            </w:r>
          </w:p>
        </w:tc>
        <w:tc>
          <w:tcPr>
            <w:tcW w:w="206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97A76" w:rsidRPr="0052442A" w:rsidRDefault="00B97A76" w:rsidP="0005770C">
            <w:pPr>
              <w:spacing w:after="120" w:line="259" w:lineRule="auto"/>
              <w:ind w:left="0" w:firstLine="0"/>
              <w:jc w:val="center"/>
              <w:rPr>
                <w:color w:val="auto"/>
                <w:sz w:val="22"/>
              </w:rPr>
            </w:pPr>
            <w:r w:rsidRPr="0052442A">
              <w:rPr>
                <w:color w:val="auto"/>
                <w:sz w:val="22"/>
              </w:rPr>
              <w:t>Дані щодо процедури повірки</w:t>
            </w:r>
          </w:p>
        </w:tc>
      </w:tr>
      <w:tr w:rsidR="00FF0DD2" w:rsidRPr="0052442A" w:rsidTr="00B255C2">
        <w:trPr>
          <w:gridAfter w:val="1"/>
          <w:wAfter w:w="65" w:type="dxa"/>
          <w:trHeight w:val="288"/>
        </w:trPr>
        <w:tc>
          <w:tcPr>
            <w:tcW w:w="15448" w:type="dxa"/>
            <w:gridSpan w:val="8"/>
            <w:tcBorders>
              <w:top w:val="single" w:sz="4" w:space="0" w:color="000000"/>
              <w:left w:val="single" w:sz="4" w:space="0" w:color="000000"/>
              <w:bottom w:val="single" w:sz="4" w:space="0" w:color="000000"/>
              <w:right w:val="single" w:sz="4" w:space="0" w:color="000000"/>
            </w:tcBorders>
            <w:vAlign w:val="center"/>
          </w:tcPr>
          <w:p w:rsidR="00B97A76" w:rsidRPr="0052442A" w:rsidRDefault="00B97A76" w:rsidP="005F7627">
            <w:pPr>
              <w:spacing w:after="0" w:line="259" w:lineRule="auto"/>
              <w:ind w:left="0" w:firstLine="0"/>
              <w:jc w:val="center"/>
              <w:rPr>
                <w:b/>
                <w:color w:val="auto"/>
                <w:sz w:val="22"/>
              </w:rPr>
            </w:pPr>
            <w:r w:rsidRPr="0052442A">
              <w:rPr>
                <w:b/>
                <w:color w:val="auto"/>
                <w:sz w:val="22"/>
              </w:rPr>
              <w:t>Стаціонарні пункти спостережень</w:t>
            </w:r>
          </w:p>
        </w:tc>
      </w:tr>
      <w:tr w:rsidR="00FF0DD2" w:rsidRPr="0052442A" w:rsidTr="00B255C2">
        <w:trPr>
          <w:gridAfter w:val="1"/>
          <w:wAfter w:w="65" w:type="dxa"/>
          <w:trHeight w:val="276"/>
        </w:trPr>
        <w:tc>
          <w:tcPr>
            <w:tcW w:w="15448" w:type="dxa"/>
            <w:gridSpan w:val="8"/>
            <w:tcBorders>
              <w:top w:val="single" w:sz="4" w:space="0" w:color="000000"/>
              <w:left w:val="single" w:sz="4" w:space="0" w:color="auto"/>
              <w:right w:val="single" w:sz="4" w:space="0" w:color="000000"/>
            </w:tcBorders>
            <w:vAlign w:val="center"/>
          </w:tcPr>
          <w:p w:rsidR="00DD286C" w:rsidRPr="0052442A" w:rsidRDefault="00DD286C" w:rsidP="00DD286C">
            <w:pPr>
              <w:spacing w:after="0" w:line="240" w:lineRule="auto"/>
              <w:ind w:hanging="10784"/>
              <w:jc w:val="center"/>
              <w:rPr>
                <w:color w:val="auto"/>
                <w:sz w:val="22"/>
              </w:rPr>
            </w:pPr>
            <w:r w:rsidRPr="0052442A">
              <w:rPr>
                <w:color w:val="auto"/>
                <w:sz w:val="22"/>
              </w:rPr>
              <w:t>На території зони «Чернігівська» стаціонарні пости спостережень - відсутні</w:t>
            </w:r>
          </w:p>
        </w:tc>
      </w:tr>
      <w:tr w:rsidR="00FF0DD2" w:rsidRPr="0052442A" w:rsidTr="00B255C2">
        <w:trPr>
          <w:gridAfter w:val="1"/>
          <w:wAfter w:w="65" w:type="dxa"/>
          <w:trHeight w:val="288"/>
        </w:trPr>
        <w:tc>
          <w:tcPr>
            <w:tcW w:w="15448" w:type="dxa"/>
            <w:gridSpan w:val="8"/>
            <w:tcBorders>
              <w:top w:val="single" w:sz="4" w:space="0" w:color="000000"/>
              <w:left w:val="single" w:sz="4" w:space="0" w:color="000000"/>
              <w:bottom w:val="single" w:sz="4" w:space="0" w:color="000000"/>
              <w:right w:val="single" w:sz="4" w:space="0" w:color="000000"/>
            </w:tcBorders>
            <w:vAlign w:val="center"/>
          </w:tcPr>
          <w:p w:rsidR="00DD286C" w:rsidRPr="0052442A" w:rsidRDefault="00DD286C" w:rsidP="005F7627">
            <w:pPr>
              <w:spacing w:after="0" w:line="259" w:lineRule="auto"/>
              <w:ind w:left="0" w:firstLine="0"/>
              <w:jc w:val="center"/>
              <w:rPr>
                <w:b/>
                <w:color w:val="auto"/>
                <w:sz w:val="22"/>
              </w:rPr>
            </w:pPr>
            <w:r w:rsidRPr="0052442A">
              <w:rPr>
                <w:b/>
                <w:color w:val="auto"/>
                <w:sz w:val="22"/>
              </w:rPr>
              <w:t>Індикативні станції</w:t>
            </w:r>
          </w:p>
        </w:tc>
      </w:tr>
      <w:tr w:rsidR="00FF0DD2" w:rsidRPr="0052442A" w:rsidTr="00B255C2">
        <w:trPr>
          <w:gridAfter w:val="1"/>
          <w:wAfter w:w="65" w:type="dxa"/>
          <w:trHeight w:val="258"/>
        </w:trPr>
        <w:tc>
          <w:tcPr>
            <w:tcW w:w="15448" w:type="dxa"/>
            <w:gridSpan w:val="8"/>
            <w:tcBorders>
              <w:top w:val="single" w:sz="4" w:space="0" w:color="000000"/>
              <w:left w:val="single" w:sz="4" w:space="0" w:color="000000"/>
              <w:bottom w:val="single" w:sz="4" w:space="0" w:color="000000"/>
              <w:right w:val="single" w:sz="4" w:space="0" w:color="000000"/>
            </w:tcBorders>
            <w:vAlign w:val="center"/>
          </w:tcPr>
          <w:p w:rsidR="00DD286C" w:rsidRPr="0052442A" w:rsidRDefault="00DD286C" w:rsidP="00DD286C">
            <w:pPr>
              <w:spacing w:after="0" w:line="240" w:lineRule="auto"/>
              <w:ind w:hanging="10784"/>
              <w:jc w:val="center"/>
              <w:rPr>
                <w:color w:val="auto"/>
                <w:sz w:val="22"/>
              </w:rPr>
            </w:pPr>
            <w:r w:rsidRPr="0052442A">
              <w:rPr>
                <w:color w:val="auto"/>
                <w:sz w:val="22"/>
              </w:rPr>
              <w:t>На території зони «Чернігівська» індикативні станції - відсутні</w:t>
            </w:r>
          </w:p>
        </w:tc>
      </w:tr>
      <w:tr w:rsidR="00FF0DD2" w:rsidRPr="0052442A" w:rsidTr="00B255C2">
        <w:trPr>
          <w:gridAfter w:val="1"/>
          <w:wAfter w:w="65" w:type="dxa"/>
          <w:trHeight w:val="283"/>
        </w:trPr>
        <w:tc>
          <w:tcPr>
            <w:tcW w:w="15448" w:type="dxa"/>
            <w:gridSpan w:val="8"/>
            <w:tcBorders>
              <w:top w:val="single" w:sz="4" w:space="0" w:color="000000"/>
              <w:left w:val="single" w:sz="4" w:space="0" w:color="000000"/>
              <w:bottom w:val="single" w:sz="4" w:space="0" w:color="000000"/>
              <w:right w:val="single" w:sz="4" w:space="0" w:color="000000"/>
            </w:tcBorders>
            <w:vAlign w:val="center"/>
          </w:tcPr>
          <w:p w:rsidR="00DD286C" w:rsidRPr="0052442A" w:rsidRDefault="00DD286C" w:rsidP="005F7627">
            <w:pPr>
              <w:spacing w:after="0" w:line="259" w:lineRule="auto"/>
              <w:ind w:left="0" w:firstLine="0"/>
              <w:jc w:val="center"/>
              <w:rPr>
                <w:b/>
                <w:color w:val="auto"/>
                <w:sz w:val="22"/>
              </w:rPr>
            </w:pPr>
            <w:r w:rsidRPr="0052442A">
              <w:rPr>
                <w:b/>
                <w:color w:val="auto"/>
                <w:sz w:val="22"/>
              </w:rPr>
              <w:t>Пересувні пункти (станції, лабораторії, тощо)</w:t>
            </w:r>
          </w:p>
        </w:tc>
      </w:tr>
      <w:tr w:rsidR="004E09ED" w:rsidRPr="0052442A" w:rsidTr="00B255C2">
        <w:trPr>
          <w:gridAfter w:val="1"/>
          <w:wAfter w:w="65" w:type="dxa"/>
          <w:trHeight w:val="2622"/>
        </w:trPr>
        <w:tc>
          <w:tcPr>
            <w:tcW w:w="2266" w:type="dxa"/>
            <w:vMerge w:val="restart"/>
            <w:tcBorders>
              <w:top w:val="single" w:sz="4" w:space="0" w:color="000000"/>
              <w:left w:val="single" w:sz="4" w:space="0" w:color="000000"/>
              <w:right w:val="single" w:sz="4" w:space="0" w:color="000000"/>
            </w:tcBorders>
          </w:tcPr>
          <w:p w:rsidR="004E09ED" w:rsidRPr="0052442A" w:rsidRDefault="004E09ED" w:rsidP="00DD286C">
            <w:pPr>
              <w:spacing w:after="0" w:line="259" w:lineRule="auto"/>
              <w:ind w:left="5" w:firstLine="0"/>
              <w:rPr>
                <w:color w:val="auto"/>
                <w:sz w:val="22"/>
              </w:rPr>
            </w:pPr>
            <w:r w:rsidRPr="0052442A">
              <w:rPr>
                <w:color w:val="auto"/>
                <w:sz w:val="22"/>
              </w:rPr>
              <w:t>№ 1 Чернігівська обла</w:t>
            </w:r>
            <w:r w:rsidR="00575C72" w:rsidRPr="0052442A">
              <w:rPr>
                <w:color w:val="auto"/>
                <w:sz w:val="22"/>
              </w:rPr>
              <w:t xml:space="preserve">сть,  Чернігівський район, с. </w:t>
            </w:r>
            <w:proofErr w:type="spellStart"/>
            <w:r w:rsidR="00575C72" w:rsidRPr="0052442A">
              <w:rPr>
                <w:color w:val="auto"/>
                <w:sz w:val="22"/>
              </w:rPr>
              <w:t>Жа</w:t>
            </w:r>
            <w:r w:rsidRPr="0052442A">
              <w:rPr>
                <w:color w:val="auto"/>
                <w:sz w:val="22"/>
              </w:rPr>
              <w:t>винка</w:t>
            </w:r>
            <w:proofErr w:type="spellEnd"/>
            <w:r w:rsidRPr="0052442A">
              <w:rPr>
                <w:color w:val="auto"/>
                <w:sz w:val="22"/>
              </w:rPr>
              <w:t xml:space="preserve">, вул. </w:t>
            </w:r>
            <w:proofErr w:type="spellStart"/>
            <w:r w:rsidRPr="0052442A">
              <w:rPr>
                <w:color w:val="auto"/>
                <w:sz w:val="22"/>
              </w:rPr>
              <w:t>Іл</w:t>
            </w:r>
            <w:r w:rsidR="00575C72" w:rsidRPr="0052442A">
              <w:rPr>
                <w:color w:val="auto"/>
                <w:sz w:val="22"/>
              </w:rPr>
              <w:t>ь</w:t>
            </w:r>
            <w:r w:rsidRPr="0052442A">
              <w:rPr>
                <w:color w:val="auto"/>
                <w:sz w:val="22"/>
              </w:rPr>
              <w:t>’їнська</w:t>
            </w:r>
            <w:proofErr w:type="spellEnd"/>
            <w:r w:rsidRPr="0052442A">
              <w:rPr>
                <w:color w:val="auto"/>
                <w:sz w:val="22"/>
              </w:rPr>
              <w:t>, 161 (географічні координати: 51.44003; 31.24808)</w:t>
            </w:r>
          </w:p>
        </w:tc>
        <w:tc>
          <w:tcPr>
            <w:tcW w:w="1842" w:type="dxa"/>
            <w:tcBorders>
              <w:top w:val="single" w:sz="4" w:space="0" w:color="000000"/>
              <w:left w:val="single" w:sz="4" w:space="0" w:color="000000"/>
              <w:bottom w:val="single" w:sz="4" w:space="0" w:color="auto"/>
              <w:right w:val="single" w:sz="4" w:space="0" w:color="000000"/>
            </w:tcBorders>
          </w:tcPr>
          <w:p w:rsidR="004E09ED" w:rsidRPr="0052442A" w:rsidRDefault="004E09ED" w:rsidP="00DD286C">
            <w:pPr>
              <w:spacing w:after="0" w:line="259" w:lineRule="auto"/>
              <w:ind w:left="5" w:firstLine="0"/>
              <w:jc w:val="center"/>
              <w:rPr>
                <w:color w:val="auto"/>
                <w:sz w:val="22"/>
              </w:rPr>
            </w:pPr>
            <w:r w:rsidRPr="0052442A">
              <w:rPr>
                <w:color w:val="auto"/>
                <w:sz w:val="22"/>
              </w:rPr>
              <w:t>ТОВ ФІРМА «ТЕХНОВА»</w:t>
            </w:r>
          </w:p>
        </w:tc>
        <w:tc>
          <w:tcPr>
            <w:tcW w:w="1418" w:type="dxa"/>
            <w:tcBorders>
              <w:top w:val="single" w:sz="4" w:space="0" w:color="000000"/>
              <w:left w:val="single" w:sz="4" w:space="0" w:color="000000"/>
              <w:bottom w:val="single" w:sz="4" w:space="0" w:color="auto"/>
              <w:right w:val="single" w:sz="4" w:space="0" w:color="000000"/>
            </w:tcBorders>
          </w:tcPr>
          <w:p w:rsidR="004E09ED" w:rsidRPr="0052442A" w:rsidRDefault="004E09ED" w:rsidP="00DD286C">
            <w:pPr>
              <w:spacing w:after="0" w:line="259" w:lineRule="auto"/>
              <w:ind w:left="5" w:firstLine="0"/>
              <w:jc w:val="center"/>
              <w:rPr>
                <w:color w:val="auto"/>
                <w:sz w:val="22"/>
              </w:rPr>
            </w:pPr>
            <w:r w:rsidRPr="0052442A">
              <w:rPr>
                <w:color w:val="auto"/>
                <w:sz w:val="22"/>
              </w:rPr>
              <w:t>1989 р.</w:t>
            </w:r>
          </w:p>
        </w:tc>
        <w:tc>
          <w:tcPr>
            <w:tcW w:w="1765" w:type="dxa"/>
            <w:tcBorders>
              <w:top w:val="single" w:sz="4" w:space="0" w:color="000000"/>
              <w:left w:val="single" w:sz="4" w:space="0" w:color="000000"/>
              <w:bottom w:val="single" w:sz="4" w:space="0" w:color="auto"/>
              <w:right w:val="single" w:sz="4" w:space="0" w:color="000000"/>
            </w:tcBorders>
          </w:tcPr>
          <w:p w:rsidR="004E09ED" w:rsidRPr="0052442A" w:rsidRDefault="000F0622" w:rsidP="000F0622">
            <w:pPr>
              <w:spacing w:after="0" w:line="259" w:lineRule="auto"/>
              <w:ind w:left="5" w:firstLine="0"/>
              <w:rPr>
                <w:color w:val="auto"/>
                <w:sz w:val="22"/>
              </w:rPr>
            </w:pPr>
            <w:r w:rsidRPr="0052442A">
              <w:rPr>
                <w:color w:val="auto"/>
                <w:sz w:val="22"/>
              </w:rPr>
              <w:t xml:space="preserve">пил </w:t>
            </w:r>
          </w:p>
        </w:tc>
        <w:tc>
          <w:tcPr>
            <w:tcW w:w="1559" w:type="dxa"/>
            <w:tcBorders>
              <w:top w:val="single" w:sz="4" w:space="0" w:color="000000"/>
              <w:left w:val="single" w:sz="4" w:space="0" w:color="000000"/>
              <w:bottom w:val="single" w:sz="4" w:space="0" w:color="auto"/>
              <w:right w:val="single" w:sz="4" w:space="0" w:color="000000"/>
            </w:tcBorders>
          </w:tcPr>
          <w:p w:rsidR="004E09ED" w:rsidRPr="0052442A" w:rsidRDefault="004E09ED" w:rsidP="00DD286C">
            <w:pPr>
              <w:spacing w:after="0" w:line="259" w:lineRule="auto"/>
              <w:ind w:left="5" w:firstLine="0"/>
              <w:jc w:val="center"/>
              <w:rPr>
                <w:color w:val="auto"/>
                <w:sz w:val="22"/>
              </w:rPr>
            </w:pPr>
            <w:r w:rsidRPr="0052442A">
              <w:rPr>
                <w:color w:val="auto"/>
                <w:sz w:val="22"/>
              </w:rPr>
              <w:t>1 раз/місяць з квітня по листопад</w:t>
            </w:r>
          </w:p>
        </w:tc>
        <w:tc>
          <w:tcPr>
            <w:tcW w:w="1701" w:type="dxa"/>
            <w:tcBorders>
              <w:top w:val="single" w:sz="4" w:space="0" w:color="000000"/>
              <w:left w:val="single" w:sz="4" w:space="0" w:color="000000"/>
              <w:right w:val="single" w:sz="4" w:space="0" w:color="000000"/>
            </w:tcBorders>
          </w:tcPr>
          <w:p w:rsidR="004E09ED" w:rsidRPr="0052442A" w:rsidRDefault="004E09ED" w:rsidP="00DD286C">
            <w:pPr>
              <w:spacing w:after="0" w:line="259" w:lineRule="auto"/>
              <w:ind w:left="0" w:firstLine="0"/>
              <w:jc w:val="center"/>
              <w:rPr>
                <w:color w:val="auto"/>
                <w:sz w:val="22"/>
              </w:rPr>
            </w:pPr>
            <w:r w:rsidRPr="0052442A">
              <w:rPr>
                <w:color w:val="auto"/>
                <w:sz w:val="22"/>
              </w:rPr>
              <w:t xml:space="preserve">РД 52.04.186-89 </w:t>
            </w:r>
            <w:proofErr w:type="spellStart"/>
            <w:r w:rsidRPr="0052442A">
              <w:rPr>
                <w:color w:val="auto"/>
                <w:sz w:val="22"/>
              </w:rPr>
              <w:t>Руководство</w:t>
            </w:r>
            <w:proofErr w:type="spellEnd"/>
            <w:r w:rsidRPr="0052442A">
              <w:rPr>
                <w:color w:val="auto"/>
                <w:sz w:val="22"/>
              </w:rPr>
              <w:t xml:space="preserve"> по контролю за </w:t>
            </w:r>
            <w:proofErr w:type="spellStart"/>
            <w:r w:rsidRPr="0052442A">
              <w:rPr>
                <w:color w:val="auto"/>
                <w:sz w:val="22"/>
              </w:rPr>
              <w:t>загрезнением</w:t>
            </w:r>
            <w:proofErr w:type="spellEnd"/>
            <w:r w:rsidRPr="0052442A">
              <w:rPr>
                <w:color w:val="auto"/>
                <w:sz w:val="22"/>
              </w:rPr>
              <w:t xml:space="preserve"> </w:t>
            </w:r>
            <w:proofErr w:type="spellStart"/>
            <w:r w:rsidRPr="0052442A">
              <w:rPr>
                <w:color w:val="auto"/>
                <w:sz w:val="22"/>
              </w:rPr>
              <w:t>атмосферы</w:t>
            </w:r>
            <w:proofErr w:type="spellEnd"/>
          </w:p>
          <w:p w:rsidR="004E09ED" w:rsidRPr="0052442A" w:rsidRDefault="004E09ED" w:rsidP="00DD286C">
            <w:pPr>
              <w:spacing w:after="0" w:line="259" w:lineRule="auto"/>
              <w:ind w:left="0" w:firstLine="0"/>
              <w:jc w:val="center"/>
              <w:rPr>
                <w:color w:val="auto"/>
                <w:sz w:val="22"/>
              </w:rPr>
            </w:pPr>
          </w:p>
        </w:tc>
        <w:tc>
          <w:tcPr>
            <w:tcW w:w="2835" w:type="dxa"/>
            <w:tcBorders>
              <w:top w:val="single" w:sz="4" w:space="0" w:color="000000"/>
              <w:left w:val="single" w:sz="4" w:space="0" w:color="000000"/>
              <w:right w:val="single" w:sz="4" w:space="0" w:color="000000"/>
            </w:tcBorders>
          </w:tcPr>
          <w:p w:rsidR="004E09ED" w:rsidRPr="0052442A" w:rsidRDefault="004E09ED" w:rsidP="009E6B2E">
            <w:pPr>
              <w:spacing w:after="0" w:line="259" w:lineRule="auto"/>
              <w:ind w:left="0" w:firstLine="0"/>
              <w:rPr>
                <w:color w:val="auto"/>
                <w:sz w:val="22"/>
              </w:rPr>
            </w:pPr>
            <w:r w:rsidRPr="0052442A">
              <w:rPr>
                <w:color w:val="auto"/>
                <w:sz w:val="22"/>
              </w:rPr>
              <w:t>1. Ваги лабораторні ВЛР-200г-М (</w:t>
            </w:r>
            <w:proofErr w:type="spellStart"/>
            <w:r w:rsidRPr="0052442A">
              <w:rPr>
                <w:color w:val="auto"/>
                <w:sz w:val="22"/>
              </w:rPr>
              <w:t>свід</w:t>
            </w:r>
            <w:proofErr w:type="spellEnd"/>
            <w:r w:rsidRPr="0052442A">
              <w:rPr>
                <w:color w:val="auto"/>
                <w:sz w:val="22"/>
              </w:rPr>
              <w:t>. №3227/1 від 18.11.2020 р.)</w:t>
            </w:r>
          </w:p>
          <w:p w:rsidR="004E09ED" w:rsidRPr="0052442A" w:rsidRDefault="004E09ED" w:rsidP="009E6B2E">
            <w:pPr>
              <w:spacing w:after="0" w:line="259" w:lineRule="auto"/>
              <w:ind w:left="0" w:firstLine="0"/>
              <w:rPr>
                <w:color w:val="auto"/>
                <w:sz w:val="22"/>
              </w:rPr>
            </w:pPr>
            <w:r w:rsidRPr="0052442A">
              <w:rPr>
                <w:color w:val="auto"/>
                <w:sz w:val="22"/>
              </w:rPr>
              <w:t>2. Барометр БАММ-1 (</w:t>
            </w:r>
            <w:proofErr w:type="spellStart"/>
            <w:r w:rsidRPr="0052442A">
              <w:rPr>
                <w:color w:val="auto"/>
                <w:sz w:val="22"/>
              </w:rPr>
              <w:t>свід</w:t>
            </w:r>
            <w:proofErr w:type="spellEnd"/>
            <w:r w:rsidRPr="0052442A">
              <w:rPr>
                <w:color w:val="auto"/>
                <w:sz w:val="22"/>
              </w:rPr>
              <w:t xml:space="preserve">. про калібрування </w:t>
            </w:r>
            <w:r w:rsidRPr="0052442A">
              <w:rPr>
                <w:color w:val="auto"/>
                <w:sz w:val="22"/>
                <w:lang w:val="en-US"/>
              </w:rPr>
              <w:t>UA</w:t>
            </w:r>
            <w:r w:rsidRPr="0052442A">
              <w:rPr>
                <w:color w:val="auto"/>
                <w:sz w:val="22"/>
              </w:rPr>
              <w:t xml:space="preserve">/39/210127/0157 від 27.01.2021 р.) </w:t>
            </w:r>
          </w:p>
          <w:p w:rsidR="004E09ED" w:rsidRPr="0052442A" w:rsidRDefault="004E09ED" w:rsidP="009E6B2E">
            <w:pPr>
              <w:spacing w:after="0" w:line="259" w:lineRule="auto"/>
              <w:ind w:left="0" w:firstLine="0"/>
              <w:rPr>
                <w:color w:val="auto"/>
                <w:sz w:val="22"/>
              </w:rPr>
            </w:pPr>
            <w:r w:rsidRPr="0052442A">
              <w:rPr>
                <w:color w:val="auto"/>
                <w:sz w:val="22"/>
              </w:rPr>
              <w:t>3. Психрометр аспірацій ний МВ-4М (</w:t>
            </w:r>
            <w:proofErr w:type="spellStart"/>
            <w:r w:rsidRPr="0052442A">
              <w:rPr>
                <w:color w:val="auto"/>
                <w:sz w:val="22"/>
              </w:rPr>
              <w:t>свід</w:t>
            </w:r>
            <w:proofErr w:type="spellEnd"/>
            <w:r w:rsidR="00EC57C1" w:rsidRPr="0052442A">
              <w:rPr>
                <w:color w:val="auto"/>
                <w:sz w:val="22"/>
              </w:rPr>
              <w:t>. №24-2/2981 від 13.10.2020 р.)</w:t>
            </w:r>
          </w:p>
        </w:tc>
        <w:tc>
          <w:tcPr>
            <w:tcW w:w="2062" w:type="dxa"/>
            <w:tcBorders>
              <w:top w:val="single" w:sz="4" w:space="0" w:color="000000"/>
              <w:left w:val="single" w:sz="4" w:space="0" w:color="000000"/>
              <w:right w:val="single" w:sz="4" w:space="0" w:color="000000"/>
            </w:tcBorders>
          </w:tcPr>
          <w:p w:rsidR="004E09ED" w:rsidRPr="0052442A" w:rsidRDefault="004E09ED" w:rsidP="001372AB">
            <w:pPr>
              <w:spacing w:after="0" w:line="259" w:lineRule="auto"/>
              <w:ind w:left="0" w:firstLine="0"/>
              <w:rPr>
                <w:color w:val="auto"/>
                <w:sz w:val="22"/>
              </w:rPr>
            </w:pPr>
            <w:r w:rsidRPr="0052442A">
              <w:rPr>
                <w:color w:val="auto"/>
                <w:sz w:val="22"/>
              </w:rPr>
              <w:t>чинне</w:t>
            </w:r>
          </w:p>
          <w:p w:rsidR="004E09ED" w:rsidRPr="0052442A" w:rsidRDefault="004E09ED" w:rsidP="001372AB">
            <w:pPr>
              <w:spacing w:after="0" w:line="259" w:lineRule="auto"/>
              <w:ind w:left="0" w:firstLine="0"/>
              <w:rPr>
                <w:color w:val="auto"/>
                <w:sz w:val="22"/>
              </w:rPr>
            </w:pPr>
            <w:r w:rsidRPr="0052442A">
              <w:rPr>
                <w:color w:val="auto"/>
                <w:sz w:val="22"/>
              </w:rPr>
              <w:t>18.11.2021 р.</w:t>
            </w:r>
          </w:p>
          <w:p w:rsidR="004E09ED" w:rsidRPr="0052442A" w:rsidRDefault="004E09ED" w:rsidP="001372AB">
            <w:pPr>
              <w:spacing w:after="0" w:line="259" w:lineRule="auto"/>
              <w:ind w:left="0" w:firstLine="0"/>
              <w:rPr>
                <w:color w:val="auto"/>
                <w:sz w:val="22"/>
              </w:rPr>
            </w:pPr>
          </w:p>
          <w:p w:rsidR="004E09ED" w:rsidRPr="0052442A" w:rsidRDefault="004E09ED" w:rsidP="001372AB">
            <w:pPr>
              <w:spacing w:after="0" w:line="259" w:lineRule="auto"/>
              <w:ind w:left="0" w:firstLine="0"/>
              <w:rPr>
                <w:color w:val="auto"/>
                <w:sz w:val="22"/>
              </w:rPr>
            </w:pPr>
            <w:r w:rsidRPr="0052442A">
              <w:rPr>
                <w:color w:val="auto"/>
                <w:sz w:val="22"/>
              </w:rPr>
              <w:t>чинне</w:t>
            </w:r>
          </w:p>
          <w:p w:rsidR="004E09ED" w:rsidRPr="0052442A" w:rsidRDefault="004E09ED" w:rsidP="001372AB">
            <w:pPr>
              <w:spacing w:after="0" w:line="259" w:lineRule="auto"/>
              <w:ind w:left="0" w:firstLine="0"/>
              <w:rPr>
                <w:color w:val="auto"/>
                <w:sz w:val="22"/>
              </w:rPr>
            </w:pPr>
            <w:r w:rsidRPr="0052442A">
              <w:rPr>
                <w:color w:val="auto"/>
                <w:sz w:val="22"/>
              </w:rPr>
              <w:t>27.01.2022 р.</w:t>
            </w:r>
          </w:p>
          <w:p w:rsidR="004E09ED" w:rsidRPr="0052442A" w:rsidRDefault="004E09ED" w:rsidP="001372AB">
            <w:pPr>
              <w:spacing w:after="0" w:line="259" w:lineRule="auto"/>
              <w:ind w:left="0" w:firstLine="0"/>
              <w:rPr>
                <w:color w:val="auto"/>
                <w:sz w:val="22"/>
              </w:rPr>
            </w:pPr>
          </w:p>
          <w:p w:rsidR="004E09ED" w:rsidRPr="0052442A" w:rsidRDefault="004E09ED" w:rsidP="001372AB">
            <w:pPr>
              <w:spacing w:after="0" w:line="259" w:lineRule="auto"/>
              <w:ind w:left="0" w:firstLine="0"/>
              <w:rPr>
                <w:color w:val="auto"/>
                <w:sz w:val="22"/>
              </w:rPr>
            </w:pPr>
          </w:p>
          <w:p w:rsidR="004E09ED" w:rsidRPr="0052442A" w:rsidRDefault="004E09ED" w:rsidP="001372AB">
            <w:pPr>
              <w:spacing w:after="0" w:line="259" w:lineRule="auto"/>
              <w:ind w:left="0" w:firstLine="0"/>
              <w:rPr>
                <w:color w:val="auto"/>
                <w:sz w:val="22"/>
              </w:rPr>
            </w:pPr>
            <w:r w:rsidRPr="0052442A">
              <w:rPr>
                <w:color w:val="auto"/>
                <w:sz w:val="22"/>
              </w:rPr>
              <w:t>чинне</w:t>
            </w:r>
          </w:p>
          <w:p w:rsidR="004E09ED" w:rsidRPr="0052442A" w:rsidRDefault="004E09ED" w:rsidP="001372AB">
            <w:pPr>
              <w:spacing w:after="0" w:line="259" w:lineRule="auto"/>
              <w:ind w:left="0" w:firstLine="0"/>
              <w:rPr>
                <w:color w:val="auto"/>
                <w:sz w:val="22"/>
              </w:rPr>
            </w:pPr>
            <w:r w:rsidRPr="0052442A">
              <w:rPr>
                <w:color w:val="auto"/>
                <w:sz w:val="22"/>
              </w:rPr>
              <w:t>13.10.2021 р.</w:t>
            </w:r>
          </w:p>
          <w:p w:rsidR="004E09ED" w:rsidRPr="0052442A" w:rsidRDefault="004E09ED" w:rsidP="001372AB">
            <w:pPr>
              <w:spacing w:after="0" w:line="259" w:lineRule="auto"/>
              <w:ind w:left="0" w:firstLine="0"/>
              <w:rPr>
                <w:color w:val="auto"/>
                <w:sz w:val="22"/>
              </w:rPr>
            </w:pPr>
          </w:p>
        </w:tc>
      </w:tr>
      <w:tr w:rsidR="004E09ED" w:rsidRPr="0052442A" w:rsidTr="00B255C2">
        <w:trPr>
          <w:gridAfter w:val="1"/>
          <w:wAfter w:w="65" w:type="dxa"/>
          <w:trHeight w:val="624"/>
        </w:trPr>
        <w:tc>
          <w:tcPr>
            <w:tcW w:w="2266" w:type="dxa"/>
            <w:vMerge/>
            <w:tcBorders>
              <w:left w:val="single" w:sz="4" w:space="0" w:color="000000"/>
              <w:bottom w:val="single" w:sz="4" w:space="0" w:color="auto"/>
              <w:right w:val="single" w:sz="4" w:space="0" w:color="000000"/>
            </w:tcBorders>
          </w:tcPr>
          <w:p w:rsidR="004E09ED" w:rsidRPr="0052442A" w:rsidRDefault="004E09ED" w:rsidP="00DD286C">
            <w:pPr>
              <w:spacing w:after="160" w:line="259" w:lineRule="auto"/>
              <w:ind w:left="0" w:firstLine="0"/>
              <w:rPr>
                <w:color w:val="auto"/>
                <w:sz w:val="22"/>
              </w:rPr>
            </w:pPr>
          </w:p>
        </w:tc>
        <w:tc>
          <w:tcPr>
            <w:tcW w:w="1842" w:type="dxa"/>
            <w:tcBorders>
              <w:top w:val="single" w:sz="4" w:space="0" w:color="auto"/>
              <w:left w:val="single" w:sz="4" w:space="0" w:color="000000"/>
              <w:bottom w:val="single" w:sz="4" w:space="0" w:color="auto"/>
              <w:right w:val="single" w:sz="4" w:space="0" w:color="000000"/>
            </w:tcBorders>
          </w:tcPr>
          <w:p w:rsidR="004E09ED" w:rsidRPr="0052442A" w:rsidRDefault="004E09ED" w:rsidP="00DD286C">
            <w:pPr>
              <w:spacing w:after="160" w:line="259" w:lineRule="auto"/>
              <w:ind w:left="0" w:firstLine="0"/>
              <w:rPr>
                <w:color w:val="auto"/>
                <w:sz w:val="22"/>
              </w:rPr>
            </w:pPr>
          </w:p>
        </w:tc>
        <w:tc>
          <w:tcPr>
            <w:tcW w:w="1418" w:type="dxa"/>
            <w:tcBorders>
              <w:top w:val="single" w:sz="4" w:space="0" w:color="auto"/>
              <w:left w:val="single" w:sz="4" w:space="0" w:color="000000"/>
              <w:bottom w:val="single" w:sz="4" w:space="0" w:color="auto"/>
              <w:right w:val="single" w:sz="4" w:space="0" w:color="000000"/>
            </w:tcBorders>
          </w:tcPr>
          <w:p w:rsidR="004E09ED" w:rsidRPr="0052442A" w:rsidRDefault="004E09ED" w:rsidP="00DD286C">
            <w:pPr>
              <w:spacing w:after="160" w:line="259" w:lineRule="auto"/>
              <w:ind w:left="0" w:firstLine="0"/>
              <w:rPr>
                <w:color w:val="auto"/>
                <w:sz w:val="22"/>
              </w:rPr>
            </w:pPr>
          </w:p>
        </w:tc>
        <w:tc>
          <w:tcPr>
            <w:tcW w:w="1765" w:type="dxa"/>
            <w:tcBorders>
              <w:top w:val="single" w:sz="4" w:space="0" w:color="auto"/>
              <w:left w:val="single" w:sz="4" w:space="0" w:color="000000"/>
              <w:bottom w:val="single" w:sz="4" w:space="0" w:color="auto"/>
              <w:right w:val="single" w:sz="4" w:space="0" w:color="000000"/>
            </w:tcBorders>
          </w:tcPr>
          <w:p w:rsidR="004E09ED" w:rsidRPr="0052442A" w:rsidRDefault="004E09ED" w:rsidP="009E6B2E">
            <w:pPr>
              <w:spacing w:after="0" w:line="259" w:lineRule="auto"/>
              <w:ind w:left="0" w:firstLine="0"/>
              <w:rPr>
                <w:color w:val="auto"/>
                <w:sz w:val="22"/>
              </w:rPr>
            </w:pPr>
            <w:r w:rsidRPr="0052442A">
              <w:rPr>
                <w:color w:val="auto"/>
                <w:sz w:val="22"/>
              </w:rPr>
              <w:t>діоксид сірки</w:t>
            </w:r>
          </w:p>
        </w:tc>
        <w:tc>
          <w:tcPr>
            <w:tcW w:w="1559" w:type="dxa"/>
            <w:tcBorders>
              <w:top w:val="single" w:sz="4" w:space="0" w:color="auto"/>
              <w:left w:val="single" w:sz="4" w:space="0" w:color="000000"/>
              <w:bottom w:val="single" w:sz="4" w:space="0" w:color="auto"/>
              <w:right w:val="single" w:sz="4" w:space="0" w:color="000000"/>
            </w:tcBorders>
          </w:tcPr>
          <w:p w:rsidR="004E09ED" w:rsidRPr="0052442A" w:rsidRDefault="004E09ED" w:rsidP="00DD286C">
            <w:pPr>
              <w:spacing w:after="0" w:line="259" w:lineRule="auto"/>
              <w:ind w:left="5"/>
              <w:jc w:val="center"/>
              <w:rPr>
                <w:color w:val="auto"/>
                <w:sz w:val="22"/>
              </w:rPr>
            </w:pPr>
            <w:r w:rsidRPr="0052442A">
              <w:rPr>
                <w:color w:val="auto"/>
                <w:sz w:val="22"/>
              </w:rPr>
              <w:t xml:space="preserve">1 раз/місяць з квітня по </w:t>
            </w:r>
          </w:p>
        </w:tc>
        <w:tc>
          <w:tcPr>
            <w:tcW w:w="1701" w:type="dxa"/>
            <w:tcBorders>
              <w:top w:val="single" w:sz="4" w:space="0" w:color="auto"/>
              <w:left w:val="single" w:sz="4" w:space="0" w:color="000000"/>
              <w:bottom w:val="single" w:sz="4" w:space="0" w:color="auto"/>
              <w:right w:val="single" w:sz="4" w:space="0" w:color="000000"/>
            </w:tcBorders>
          </w:tcPr>
          <w:p w:rsidR="004E09ED" w:rsidRPr="0052442A" w:rsidRDefault="004E09ED" w:rsidP="00785DE6">
            <w:pPr>
              <w:spacing w:after="0" w:line="259" w:lineRule="auto"/>
              <w:ind w:left="0"/>
              <w:jc w:val="center"/>
              <w:rPr>
                <w:color w:val="auto"/>
                <w:sz w:val="22"/>
              </w:rPr>
            </w:pPr>
            <w:r w:rsidRPr="0052442A">
              <w:rPr>
                <w:color w:val="auto"/>
                <w:sz w:val="22"/>
              </w:rPr>
              <w:t xml:space="preserve">РД 52.04.186-89 </w:t>
            </w:r>
            <w:proofErr w:type="spellStart"/>
            <w:r w:rsidRPr="0052442A">
              <w:rPr>
                <w:color w:val="auto"/>
                <w:sz w:val="22"/>
              </w:rPr>
              <w:t>Руководство</w:t>
            </w:r>
            <w:proofErr w:type="spellEnd"/>
            <w:r w:rsidRPr="0052442A">
              <w:rPr>
                <w:color w:val="auto"/>
                <w:sz w:val="22"/>
              </w:rPr>
              <w:t xml:space="preserve"> по </w:t>
            </w:r>
          </w:p>
        </w:tc>
        <w:tc>
          <w:tcPr>
            <w:tcW w:w="2835" w:type="dxa"/>
            <w:tcBorders>
              <w:top w:val="single" w:sz="4" w:space="0" w:color="auto"/>
              <w:left w:val="single" w:sz="4" w:space="0" w:color="000000"/>
              <w:bottom w:val="single" w:sz="4" w:space="0" w:color="auto"/>
              <w:right w:val="single" w:sz="4" w:space="0" w:color="000000"/>
            </w:tcBorders>
          </w:tcPr>
          <w:p w:rsidR="004E09ED" w:rsidRPr="0052442A" w:rsidRDefault="004E09ED" w:rsidP="00785DE6">
            <w:pPr>
              <w:spacing w:after="0" w:line="259" w:lineRule="auto"/>
              <w:ind w:left="0"/>
              <w:rPr>
                <w:color w:val="auto"/>
                <w:sz w:val="22"/>
              </w:rPr>
            </w:pPr>
            <w:r w:rsidRPr="0052442A">
              <w:rPr>
                <w:color w:val="auto"/>
                <w:sz w:val="22"/>
              </w:rPr>
              <w:t>1. Ваги лабораторні ВЛР-200г-М (</w:t>
            </w:r>
            <w:proofErr w:type="spellStart"/>
            <w:r w:rsidRPr="0052442A">
              <w:rPr>
                <w:color w:val="auto"/>
                <w:sz w:val="22"/>
              </w:rPr>
              <w:t>свід</w:t>
            </w:r>
            <w:proofErr w:type="spellEnd"/>
            <w:r w:rsidRPr="0052442A">
              <w:rPr>
                <w:color w:val="auto"/>
                <w:sz w:val="22"/>
              </w:rPr>
              <w:t xml:space="preserve">. </w:t>
            </w:r>
          </w:p>
        </w:tc>
        <w:tc>
          <w:tcPr>
            <w:tcW w:w="2062" w:type="dxa"/>
            <w:tcBorders>
              <w:top w:val="single" w:sz="4" w:space="0" w:color="auto"/>
              <w:left w:val="single" w:sz="4" w:space="0" w:color="000000"/>
              <w:bottom w:val="single" w:sz="4" w:space="0" w:color="auto"/>
              <w:right w:val="single" w:sz="4" w:space="0" w:color="000000"/>
            </w:tcBorders>
          </w:tcPr>
          <w:p w:rsidR="004E09ED" w:rsidRPr="0052442A" w:rsidRDefault="004E09ED" w:rsidP="00785DE6">
            <w:pPr>
              <w:spacing w:after="0" w:line="259" w:lineRule="auto"/>
              <w:ind w:left="0" w:firstLine="0"/>
              <w:rPr>
                <w:color w:val="auto"/>
                <w:sz w:val="22"/>
              </w:rPr>
            </w:pPr>
            <w:r w:rsidRPr="0052442A">
              <w:rPr>
                <w:color w:val="auto"/>
                <w:sz w:val="22"/>
              </w:rPr>
              <w:t>чинне</w:t>
            </w:r>
          </w:p>
          <w:p w:rsidR="004E09ED" w:rsidRPr="0052442A" w:rsidRDefault="004E09ED" w:rsidP="00785DE6">
            <w:pPr>
              <w:spacing w:after="0" w:line="259" w:lineRule="auto"/>
              <w:ind w:left="0"/>
              <w:rPr>
                <w:color w:val="auto"/>
                <w:sz w:val="22"/>
              </w:rPr>
            </w:pPr>
            <w:r w:rsidRPr="0052442A">
              <w:rPr>
                <w:color w:val="auto"/>
                <w:sz w:val="22"/>
              </w:rPr>
              <w:t>18.11.2021 р.</w:t>
            </w:r>
          </w:p>
        </w:tc>
      </w:tr>
      <w:tr w:rsidR="004E09ED" w:rsidRPr="0052442A" w:rsidTr="00B255C2">
        <w:trPr>
          <w:gridAfter w:val="1"/>
          <w:wAfter w:w="65" w:type="dxa"/>
          <w:trHeight w:val="4576"/>
        </w:trPr>
        <w:tc>
          <w:tcPr>
            <w:tcW w:w="2266" w:type="dxa"/>
            <w:tcBorders>
              <w:top w:val="single" w:sz="4" w:space="0" w:color="auto"/>
              <w:left w:val="single" w:sz="4" w:space="0" w:color="000000"/>
              <w:bottom w:val="nil"/>
              <w:right w:val="single" w:sz="4" w:space="0" w:color="000000"/>
            </w:tcBorders>
          </w:tcPr>
          <w:p w:rsidR="004E09ED" w:rsidRPr="0052442A" w:rsidRDefault="004E09ED" w:rsidP="00DD286C">
            <w:pPr>
              <w:spacing w:after="160" w:line="259" w:lineRule="auto"/>
              <w:ind w:left="0" w:firstLine="0"/>
              <w:rPr>
                <w:color w:val="auto"/>
                <w:sz w:val="22"/>
              </w:rPr>
            </w:pPr>
          </w:p>
        </w:tc>
        <w:tc>
          <w:tcPr>
            <w:tcW w:w="1842" w:type="dxa"/>
            <w:tcBorders>
              <w:top w:val="single" w:sz="4" w:space="0" w:color="auto"/>
              <w:left w:val="single" w:sz="4" w:space="0" w:color="000000"/>
              <w:bottom w:val="nil"/>
              <w:right w:val="single" w:sz="4" w:space="0" w:color="000000"/>
            </w:tcBorders>
          </w:tcPr>
          <w:p w:rsidR="004E09ED" w:rsidRPr="0052442A" w:rsidRDefault="004E09ED" w:rsidP="00DD286C">
            <w:pPr>
              <w:spacing w:after="160" w:line="259" w:lineRule="auto"/>
              <w:ind w:left="0" w:firstLine="0"/>
              <w:rPr>
                <w:color w:val="auto"/>
                <w:sz w:val="22"/>
              </w:rPr>
            </w:pPr>
          </w:p>
        </w:tc>
        <w:tc>
          <w:tcPr>
            <w:tcW w:w="1418" w:type="dxa"/>
            <w:tcBorders>
              <w:top w:val="single" w:sz="4" w:space="0" w:color="auto"/>
              <w:left w:val="single" w:sz="4" w:space="0" w:color="000000"/>
              <w:bottom w:val="nil"/>
              <w:right w:val="single" w:sz="4" w:space="0" w:color="000000"/>
            </w:tcBorders>
          </w:tcPr>
          <w:p w:rsidR="004E09ED" w:rsidRPr="0052442A" w:rsidRDefault="004E09ED" w:rsidP="00DD286C">
            <w:pPr>
              <w:spacing w:after="160" w:line="259" w:lineRule="auto"/>
              <w:ind w:left="0" w:firstLine="0"/>
              <w:rPr>
                <w:color w:val="auto"/>
                <w:sz w:val="22"/>
              </w:rPr>
            </w:pPr>
          </w:p>
        </w:tc>
        <w:tc>
          <w:tcPr>
            <w:tcW w:w="1765" w:type="dxa"/>
            <w:tcBorders>
              <w:top w:val="single" w:sz="4" w:space="0" w:color="auto"/>
              <w:left w:val="single" w:sz="4" w:space="0" w:color="000000"/>
              <w:bottom w:val="nil"/>
              <w:right w:val="single" w:sz="4" w:space="0" w:color="000000"/>
            </w:tcBorders>
          </w:tcPr>
          <w:p w:rsidR="004E09ED" w:rsidRPr="0052442A" w:rsidRDefault="004E09ED" w:rsidP="009E6B2E">
            <w:pPr>
              <w:spacing w:after="0" w:line="259" w:lineRule="auto"/>
              <w:ind w:left="0"/>
              <w:rPr>
                <w:color w:val="auto"/>
                <w:sz w:val="22"/>
              </w:rPr>
            </w:pPr>
          </w:p>
        </w:tc>
        <w:tc>
          <w:tcPr>
            <w:tcW w:w="1559" w:type="dxa"/>
            <w:tcBorders>
              <w:top w:val="single" w:sz="4" w:space="0" w:color="auto"/>
              <w:left w:val="single" w:sz="4" w:space="0" w:color="000000"/>
              <w:bottom w:val="single" w:sz="4" w:space="0" w:color="000000"/>
              <w:right w:val="single" w:sz="4" w:space="0" w:color="000000"/>
            </w:tcBorders>
          </w:tcPr>
          <w:p w:rsidR="004E09ED" w:rsidRPr="0052442A" w:rsidRDefault="004E09ED" w:rsidP="00DD286C">
            <w:pPr>
              <w:spacing w:after="0" w:line="259" w:lineRule="auto"/>
              <w:ind w:left="5"/>
              <w:jc w:val="center"/>
              <w:rPr>
                <w:color w:val="auto"/>
                <w:sz w:val="22"/>
              </w:rPr>
            </w:pPr>
            <w:r w:rsidRPr="0052442A">
              <w:rPr>
                <w:color w:val="auto"/>
                <w:sz w:val="22"/>
              </w:rPr>
              <w:t>листопад</w:t>
            </w:r>
          </w:p>
        </w:tc>
        <w:tc>
          <w:tcPr>
            <w:tcW w:w="1701" w:type="dxa"/>
            <w:tcBorders>
              <w:top w:val="single" w:sz="4" w:space="0" w:color="auto"/>
              <w:left w:val="single" w:sz="4" w:space="0" w:color="000000"/>
              <w:bottom w:val="single" w:sz="4" w:space="0" w:color="000000"/>
              <w:right w:val="single" w:sz="4" w:space="0" w:color="000000"/>
            </w:tcBorders>
          </w:tcPr>
          <w:p w:rsidR="004E09ED" w:rsidRPr="0052442A" w:rsidRDefault="004E09ED" w:rsidP="004E09ED">
            <w:pPr>
              <w:spacing w:after="0" w:line="259" w:lineRule="auto"/>
              <w:ind w:left="0" w:firstLine="0"/>
              <w:jc w:val="center"/>
              <w:rPr>
                <w:color w:val="auto"/>
                <w:sz w:val="22"/>
              </w:rPr>
            </w:pPr>
            <w:r w:rsidRPr="0052442A">
              <w:rPr>
                <w:color w:val="auto"/>
                <w:sz w:val="22"/>
              </w:rPr>
              <w:t xml:space="preserve">контролю за </w:t>
            </w:r>
            <w:proofErr w:type="spellStart"/>
            <w:r w:rsidRPr="0052442A">
              <w:rPr>
                <w:color w:val="auto"/>
                <w:sz w:val="22"/>
              </w:rPr>
              <w:t>загрезнением</w:t>
            </w:r>
            <w:proofErr w:type="spellEnd"/>
            <w:r w:rsidRPr="0052442A">
              <w:rPr>
                <w:color w:val="auto"/>
                <w:sz w:val="22"/>
              </w:rPr>
              <w:t xml:space="preserve"> </w:t>
            </w:r>
            <w:proofErr w:type="spellStart"/>
            <w:r w:rsidRPr="0052442A">
              <w:rPr>
                <w:color w:val="auto"/>
                <w:sz w:val="22"/>
              </w:rPr>
              <w:t>атмосферы</w:t>
            </w:r>
            <w:proofErr w:type="spellEnd"/>
          </w:p>
          <w:p w:rsidR="004E09ED" w:rsidRPr="0052442A" w:rsidRDefault="004E09ED" w:rsidP="00DD286C">
            <w:pPr>
              <w:spacing w:after="0" w:line="259" w:lineRule="auto"/>
              <w:ind w:left="0"/>
              <w:jc w:val="center"/>
              <w:rPr>
                <w:color w:val="auto"/>
                <w:sz w:val="22"/>
              </w:rPr>
            </w:pPr>
          </w:p>
        </w:tc>
        <w:tc>
          <w:tcPr>
            <w:tcW w:w="2835" w:type="dxa"/>
            <w:tcBorders>
              <w:top w:val="single" w:sz="4" w:space="0" w:color="auto"/>
              <w:left w:val="single" w:sz="4" w:space="0" w:color="000000"/>
              <w:bottom w:val="single" w:sz="4" w:space="0" w:color="000000"/>
              <w:right w:val="single" w:sz="4" w:space="0" w:color="000000"/>
            </w:tcBorders>
          </w:tcPr>
          <w:p w:rsidR="004E09ED" w:rsidRPr="0052442A" w:rsidRDefault="004E09ED" w:rsidP="004E09ED">
            <w:pPr>
              <w:spacing w:after="0" w:line="259" w:lineRule="auto"/>
              <w:ind w:left="0" w:firstLine="0"/>
              <w:rPr>
                <w:color w:val="auto"/>
                <w:sz w:val="22"/>
              </w:rPr>
            </w:pPr>
            <w:r w:rsidRPr="0052442A">
              <w:rPr>
                <w:color w:val="auto"/>
                <w:sz w:val="22"/>
              </w:rPr>
              <w:t>№3227/1 від 18.11.2020 р.)</w:t>
            </w:r>
          </w:p>
          <w:p w:rsidR="004E09ED" w:rsidRPr="0052442A" w:rsidRDefault="004E09ED" w:rsidP="004E09ED">
            <w:pPr>
              <w:spacing w:after="0" w:line="259" w:lineRule="auto"/>
              <w:ind w:left="0" w:firstLine="0"/>
              <w:rPr>
                <w:color w:val="auto"/>
                <w:sz w:val="22"/>
              </w:rPr>
            </w:pPr>
            <w:r w:rsidRPr="0052442A">
              <w:rPr>
                <w:color w:val="auto"/>
                <w:sz w:val="22"/>
              </w:rPr>
              <w:t>2. Барометр БАММ-1 (</w:t>
            </w:r>
            <w:proofErr w:type="spellStart"/>
            <w:r w:rsidRPr="0052442A">
              <w:rPr>
                <w:color w:val="auto"/>
                <w:sz w:val="22"/>
              </w:rPr>
              <w:t>свід</w:t>
            </w:r>
            <w:proofErr w:type="spellEnd"/>
            <w:r w:rsidRPr="0052442A">
              <w:rPr>
                <w:color w:val="auto"/>
                <w:sz w:val="22"/>
              </w:rPr>
              <w:t xml:space="preserve">. про калібрування </w:t>
            </w:r>
            <w:r w:rsidRPr="0052442A">
              <w:rPr>
                <w:color w:val="auto"/>
                <w:sz w:val="22"/>
                <w:lang w:val="en-US"/>
              </w:rPr>
              <w:t>UA</w:t>
            </w:r>
            <w:r w:rsidRPr="0052442A">
              <w:rPr>
                <w:color w:val="auto"/>
                <w:sz w:val="22"/>
              </w:rPr>
              <w:t xml:space="preserve">/39/210127/0157 від 27.01.2021 р.) </w:t>
            </w:r>
          </w:p>
          <w:p w:rsidR="004E09ED" w:rsidRPr="0052442A" w:rsidRDefault="004E09ED" w:rsidP="004E09ED">
            <w:pPr>
              <w:spacing w:after="0" w:line="259" w:lineRule="auto"/>
              <w:ind w:left="0" w:firstLine="0"/>
              <w:rPr>
                <w:color w:val="auto"/>
                <w:sz w:val="22"/>
              </w:rPr>
            </w:pPr>
            <w:r w:rsidRPr="0052442A">
              <w:rPr>
                <w:color w:val="auto"/>
                <w:sz w:val="22"/>
              </w:rPr>
              <w:t>3. Психрометр аспірацій ний МВ-4М (</w:t>
            </w:r>
            <w:proofErr w:type="spellStart"/>
            <w:r w:rsidRPr="0052442A">
              <w:rPr>
                <w:color w:val="auto"/>
                <w:sz w:val="22"/>
              </w:rPr>
              <w:t>свід</w:t>
            </w:r>
            <w:proofErr w:type="spellEnd"/>
            <w:r w:rsidRPr="0052442A">
              <w:rPr>
                <w:color w:val="auto"/>
                <w:sz w:val="22"/>
              </w:rPr>
              <w:t>. №24-2/2981 від 13.10.2020 р.)</w:t>
            </w:r>
          </w:p>
          <w:p w:rsidR="004E09ED" w:rsidRPr="0052442A" w:rsidRDefault="004E09ED" w:rsidP="004E09ED">
            <w:pPr>
              <w:spacing w:after="0" w:line="259" w:lineRule="auto"/>
              <w:ind w:left="0" w:firstLine="0"/>
              <w:rPr>
                <w:color w:val="auto"/>
                <w:sz w:val="22"/>
              </w:rPr>
            </w:pPr>
            <w:r w:rsidRPr="0052442A">
              <w:rPr>
                <w:color w:val="auto"/>
                <w:sz w:val="22"/>
              </w:rPr>
              <w:t>4. Фотометр фотоелектричний КФК-3 ЗОМЗ (</w:t>
            </w:r>
            <w:proofErr w:type="spellStart"/>
            <w:r w:rsidRPr="0052442A">
              <w:rPr>
                <w:color w:val="auto"/>
                <w:sz w:val="22"/>
              </w:rPr>
              <w:t>свід</w:t>
            </w:r>
            <w:proofErr w:type="spellEnd"/>
            <w:r w:rsidRPr="0052442A">
              <w:rPr>
                <w:color w:val="auto"/>
                <w:sz w:val="22"/>
              </w:rPr>
              <w:t>. №1038 від 27.05.2020 р.)</w:t>
            </w:r>
          </w:p>
          <w:p w:rsidR="004E09ED" w:rsidRPr="0052442A" w:rsidRDefault="004E09ED" w:rsidP="004E09ED">
            <w:pPr>
              <w:spacing w:after="0" w:line="259" w:lineRule="auto"/>
              <w:ind w:left="5"/>
              <w:rPr>
                <w:color w:val="auto"/>
                <w:sz w:val="22"/>
              </w:rPr>
            </w:pPr>
            <w:r w:rsidRPr="0052442A">
              <w:rPr>
                <w:color w:val="auto"/>
                <w:sz w:val="22"/>
              </w:rPr>
              <w:t xml:space="preserve">5. </w:t>
            </w:r>
            <w:proofErr w:type="spellStart"/>
            <w:r w:rsidRPr="0052442A">
              <w:rPr>
                <w:color w:val="auto"/>
                <w:sz w:val="22"/>
              </w:rPr>
              <w:t>Електроаспіратор</w:t>
            </w:r>
            <w:proofErr w:type="spellEnd"/>
            <w:r w:rsidRPr="0052442A">
              <w:rPr>
                <w:color w:val="auto"/>
                <w:sz w:val="22"/>
              </w:rPr>
              <w:t xml:space="preserve"> ЕА-1122</w:t>
            </w:r>
            <w:r w:rsidRPr="0052442A">
              <w:rPr>
                <w:color w:val="auto"/>
                <w:sz w:val="22"/>
                <w:lang w:val="en-US"/>
              </w:rPr>
              <w:t>Li</w:t>
            </w:r>
            <w:r w:rsidRPr="0052442A">
              <w:rPr>
                <w:color w:val="auto"/>
                <w:sz w:val="22"/>
              </w:rPr>
              <w:t>ПВ (</w:t>
            </w:r>
            <w:proofErr w:type="spellStart"/>
            <w:r w:rsidRPr="0052442A">
              <w:rPr>
                <w:color w:val="auto"/>
                <w:sz w:val="22"/>
              </w:rPr>
              <w:t>свід</w:t>
            </w:r>
            <w:proofErr w:type="spellEnd"/>
            <w:r w:rsidRPr="0052442A">
              <w:rPr>
                <w:color w:val="auto"/>
                <w:sz w:val="22"/>
              </w:rPr>
              <w:t xml:space="preserve">. про калібрування </w:t>
            </w:r>
            <w:r w:rsidRPr="0052442A">
              <w:rPr>
                <w:color w:val="auto"/>
                <w:sz w:val="22"/>
                <w:lang w:val="en-US"/>
              </w:rPr>
              <w:t>UA</w:t>
            </w:r>
            <w:r w:rsidRPr="0052442A">
              <w:rPr>
                <w:color w:val="auto"/>
                <w:sz w:val="22"/>
              </w:rPr>
              <w:t>/39/200703/1003 від 03.07.2020 р.)</w:t>
            </w:r>
          </w:p>
        </w:tc>
        <w:tc>
          <w:tcPr>
            <w:tcW w:w="2062" w:type="dxa"/>
            <w:tcBorders>
              <w:top w:val="single" w:sz="4" w:space="0" w:color="auto"/>
              <w:left w:val="single" w:sz="4" w:space="0" w:color="000000"/>
              <w:bottom w:val="single" w:sz="4" w:space="0" w:color="000000"/>
              <w:right w:val="single" w:sz="4" w:space="0" w:color="000000"/>
            </w:tcBorders>
          </w:tcPr>
          <w:p w:rsidR="004E09ED" w:rsidRPr="0052442A" w:rsidRDefault="004E09ED" w:rsidP="004E09ED">
            <w:pPr>
              <w:spacing w:after="0" w:line="259" w:lineRule="auto"/>
              <w:ind w:left="0" w:firstLine="0"/>
              <w:rPr>
                <w:color w:val="auto"/>
                <w:sz w:val="22"/>
              </w:rPr>
            </w:pPr>
          </w:p>
          <w:p w:rsidR="004E09ED" w:rsidRPr="0052442A" w:rsidRDefault="004E09ED" w:rsidP="004E09ED">
            <w:pPr>
              <w:spacing w:after="0" w:line="259" w:lineRule="auto"/>
              <w:ind w:left="0" w:firstLine="0"/>
              <w:rPr>
                <w:color w:val="auto"/>
                <w:sz w:val="22"/>
              </w:rPr>
            </w:pPr>
            <w:r w:rsidRPr="0052442A">
              <w:rPr>
                <w:color w:val="auto"/>
                <w:sz w:val="22"/>
              </w:rPr>
              <w:t>чинне</w:t>
            </w:r>
          </w:p>
          <w:p w:rsidR="004E09ED" w:rsidRPr="0052442A" w:rsidRDefault="004E09ED" w:rsidP="004E09ED">
            <w:pPr>
              <w:spacing w:after="0" w:line="259" w:lineRule="auto"/>
              <w:ind w:left="0" w:firstLine="0"/>
              <w:rPr>
                <w:color w:val="auto"/>
                <w:sz w:val="22"/>
              </w:rPr>
            </w:pPr>
            <w:r w:rsidRPr="0052442A">
              <w:rPr>
                <w:color w:val="auto"/>
                <w:sz w:val="22"/>
              </w:rPr>
              <w:t>27.01.2022 р.</w:t>
            </w:r>
          </w:p>
          <w:p w:rsidR="004E09ED" w:rsidRPr="0052442A" w:rsidRDefault="004E09ED" w:rsidP="004E09ED">
            <w:pPr>
              <w:spacing w:after="0" w:line="259" w:lineRule="auto"/>
              <w:ind w:left="0" w:firstLine="0"/>
              <w:rPr>
                <w:color w:val="auto"/>
                <w:sz w:val="22"/>
              </w:rPr>
            </w:pPr>
          </w:p>
          <w:p w:rsidR="004E09ED" w:rsidRPr="0052442A" w:rsidRDefault="004E09ED" w:rsidP="004E09ED">
            <w:pPr>
              <w:spacing w:after="0" w:line="259" w:lineRule="auto"/>
              <w:ind w:left="0" w:firstLine="0"/>
              <w:rPr>
                <w:color w:val="auto"/>
                <w:sz w:val="22"/>
              </w:rPr>
            </w:pPr>
          </w:p>
          <w:p w:rsidR="004E09ED" w:rsidRPr="0052442A" w:rsidRDefault="004E09ED" w:rsidP="004E09ED">
            <w:pPr>
              <w:spacing w:after="0" w:line="259" w:lineRule="auto"/>
              <w:ind w:left="0" w:firstLine="0"/>
              <w:rPr>
                <w:color w:val="auto"/>
                <w:sz w:val="22"/>
              </w:rPr>
            </w:pPr>
            <w:r w:rsidRPr="0052442A">
              <w:rPr>
                <w:color w:val="auto"/>
                <w:sz w:val="22"/>
              </w:rPr>
              <w:t>чинне</w:t>
            </w:r>
          </w:p>
          <w:p w:rsidR="004E09ED" w:rsidRPr="0052442A" w:rsidRDefault="004E09ED" w:rsidP="004E09ED">
            <w:pPr>
              <w:spacing w:after="0" w:line="259" w:lineRule="auto"/>
              <w:ind w:left="0" w:firstLine="0"/>
              <w:rPr>
                <w:color w:val="auto"/>
                <w:sz w:val="22"/>
              </w:rPr>
            </w:pPr>
            <w:r w:rsidRPr="0052442A">
              <w:rPr>
                <w:color w:val="auto"/>
                <w:sz w:val="22"/>
              </w:rPr>
              <w:t>13.10.2021 р.</w:t>
            </w:r>
          </w:p>
          <w:p w:rsidR="004E09ED" w:rsidRPr="0052442A" w:rsidRDefault="004E09ED" w:rsidP="004E09ED">
            <w:pPr>
              <w:spacing w:after="0" w:line="259" w:lineRule="auto"/>
              <w:ind w:left="0" w:firstLine="0"/>
              <w:rPr>
                <w:color w:val="auto"/>
                <w:sz w:val="22"/>
              </w:rPr>
            </w:pPr>
          </w:p>
          <w:p w:rsidR="004E09ED" w:rsidRPr="0052442A" w:rsidRDefault="004E09ED" w:rsidP="004E09ED">
            <w:pPr>
              <w:spacing w:after="0" w:line="259" w:lineRule="auto"/>
              <w:ind w:left="0" w:firstLine="0"/>
              <w:rPr>
                <w:color w:val="auto"/>
                <w:sz w:val="22"/>
              </w:rPr>
            </w:pPr>
            <w:r w:rsidRPr="0052442A">
              <w:rPr>
                <w:color w:val="auto"/>
                <w:sz w:val="22"/>
              </w:rPr>
              <w:t>чинне</w:t>
            </w:r>
          </w:p>
          <w:p w:rsidR="004E09ED" w:rsidRPr="0052442A" w:rsidRDefault="004E09ED" w:rsidP="004E09ED">
            <w:pPr>
              <w:spacing w:after="0" w:line="259" w:lineRule="auto"/>
              <w:ind w:left="0" w:firstLine="0"/>
              <w:rPr>
                <w:color w:val="auto"/>
                <w:sz w:val="22"/>
              </w:rPr>
            </w:pPr>
            <w:r w:rsidRPr="0052442A">
              <w:rPr>
                <w:color w:val="auto"/>
                <w:sz w:val="22"/>
              </w:rPr>
              <w:t>27.05.2021 р.</w:t>
            </w:r>
          </w:p>
          <w:p w:rsidR="004E09ED" w:rsidRPr="0052442A" w:rsidRDefault="004E09ED" w:rsidP="004E09ED">
            <w:pPr>
              <w:spacing w:after="0" w:line="259" w:lineRule="auto"/>
              <w:ind w:left="0" w:firstLine="0"/>
              <w:rPr>
                <w:color w:val="auto"/>
                <w:sz w:val="22"/>
              </w:rPr>
            </w:pPr>
          </w:p>
          <w:p w:rsidR="004E09ED" w:rsidRPr="0052442A" w:rsidRDefault="004E09ED" w:rsidP="004E09ED">
            <w:pPr>
              <w:spacing w:after="0" w:line="259" w:lineRule="auto"/>
              <w:ind w:left="0" w:firstLine="0"/>
              <w:rPr>
                <w:color w:val="auto"/>
                <w:sz w:val="22"/>
              </w:rPr>
            </w:pPr>
          </w:p>
          <w:p w:rsidR="004E09ED" w:rsidRPr="0052442A" w:rsidRDefault="004E09ED" w:rsidP="004E09ED">
            <w:pPr>
              <w:spacing w:after="0" w:line="259" w:lineRule="auto"/>
              <w:ind w:left="0" w:firstLine="0"/>
              <w:rPr>
                <w:color w:val="auto"/>
                <w:sz w:val="22"/>
              </w:rPr>
            </w:pPr>
            <w:r w:rsidRPr="0052442A">
              <w:rPr>
                <w:color w:val="auto"/>
                <w:sz w:val="22"/>
              </w:rPr>
              <w:t xml:space="preserve">чинне </w:t>
            </w:r>
          </w:p>
          <w:p w:rsidR="004E09ED" w:rsidRPr="0052442A" w:rsidRDefault="004E09ED" w:rsidP="004E09ED">
            <w:pPr>
              <w:spacing w:after="0" w:line="259" w:lineRule="auto"/>
              <w:ind w:left="0"/>
              <w:rPr>
                <w:color w:val="auto"/>
                <w:sz w:val="22"/>
              </w:rPr>
            </w:pPr>
            <w:r w:rsidRPr="0052442A">
              <w:rPr>
                <w:color w:val="auto"/>
                <w:sz w:val="22"/>
              </w:rPr>
              <w:t>03.07.2021 р.</w:t>
            </w:r>
          </w:p>
        </w:tc>
      </w:tr>
      <w:tr w:rsidR="00975246" w:rsidRPr="0052442A" w:rsidTr="00B255C2">
        <w:trPr>
          <w:gridAfter w:val="1"/>
          <w:wAfter w:w="65" w:type="dxa"/>
          <w:trHeight w:val="324"/>
        </w:trPr>
        <w:tc>
          <w:tcPr>
            <w:tcW w:w="2266" w:type="dxa"/>
            <w:tcBorders>
              <w:top w:val="single" w:sz="4" w:space="0" w:color="auto"/>
              <w:left w:val="single" w:sz="4" w:space="0" w:color="000000"/>
              <w:bottom w:val="nil"/>
              <w:right w:val="single" w:sz="4" w:space="0" w:color="000000"/>
            </w:tcBorders>
          </w:tcPr>
          <w:p w:rsidR="00975246" w:rsidRPr="0052442A" w:rsidRDefault="00975246" w:rsidP="00DD286C">
            <w:pPr>
              <w:spacing w:after="160" w:line="259" w:lineRule="auto"/>
              <w:ind w:left="0" w:firstLine="0"/>
              <w:rPr>
                <w:color w:val="auto"/>
                <w:sz w:val="22"/>
              </w:rPr>
            </w:pPr>
          </w:p>
        </w:tc>
        <w:tc>
          <w:tcPr>
            <w:tcW w:w="1842" w:type="dxa"/>
            <w:tcBorders>
              <w:top w:val="single" w:sz="4" w:space="0" w:color="auto"/>
              <w:left w:val="single" w:sz="4" w:space="0" w:color="000000"/>
              <w:bottom w:val="nil"/>
              <w:right w:val="single" w:sz="4" w:space="0" w:color="000000"/>
            </w:tcBorders>
          </w:tcPr>
          <w:p w:rsidR="00975246" w:rsidRPr="0052442A" w:rsidRDefault="00975246" w:rsidP="00DD286C">
            <w:pPr>
              <w:spacing w:after="160" w:line="259" w:lineRule="auto"/>
              <w:ind w:left="0" w:firstLine="0"/>
              <w:rPr>
                <w:color w:val="auto"/>
                <w:sz w:val="22"/>
              </w:rPr>
            </w:pPr>
          </w:p>
        </w:tc>
        <w:tc>
          <w:tcPr>
            <w:tcW w:w="1418" w:type="dxa"/>
            <w:tcBorders>
              <w:top w:val="single" w:sz="4" w:space="0" w:color="auto"/>
              <w:left w:val="single" w:sz="4" w:space="0" w:color="000000"/>
              <w:bottom w:val="nil"/>
              <w:right w:val="single" w:sz="4" w:space="0" w:color="000000"/>
            </w:tcBorders>
          </w:tcPr>
          <w:p w:rsidR="00975246" w:rsidRPr="0052442A" w:rsidRDefault="00975246" w:rsidP="00DD286C">
            <w:pPr>
              <w:spacing w:after="160" w:line="259" w:lineRule="auto"/>
              <w:ind w:left="0" w:firstLine="0"/>
              <w:rPr>
                <w:color w:val="auto"/>
                <w:sz w:val="22"/>
              </w:rPr>
            </w:pPr>
          </w:p>
        </w:tc>
        <w:tc>
          <w:tcPr>
            <w:tcW w:w="1765" w:type="dxa"/>
            <w:tcBorders>
              <w:top w:val="single" w:sz="4" w:space="0" w:color="auto"/>
              <w:left w:val="single" w:sz="4" w:space="0" w:color="000000"/>
              <w:bottom w:val="nil"/>
              <w:right w:val="single" w:sz="4" w:space="0" w:color="000000"/>
            </w:tcBorders>
          </w:tcPr>
          <w:p w:rsidR="00975246" w:rsidRPr="0052442A" w:rsidRDefault="007451AA" w:rsidP="009E6B2E">
            <w:pPr>
              <w:spacing w:after="0" w:line="259" w:lineRule="auto"/>
              <w:ind w:left="0" w:firstLine="0"/>
              <w:rPr>
                <w:color w:val="auto"/>
                <w:sz w:val="22"/>
              </w:rPr>
            </w:pPr>
            <w:r w:rsidRPr="0052442A">
              <w:rPr>
                <w:color w:val="auto"/>
                <w:sz w:val="22"/>
              </w:rPr>
              <w:t>діоксид</w:t>
            </w:r>
            <w:r w:rsidR="00975246" w:rsidRPr="0052442A">
              <w:rPr>
                <w:color w:val="auto"/>
                <w:sz w:val="22"/>
              </w:rPr>
              <w:t xml:space="preserve"> азоту</w:t>
            </w:r>
          </w:p>
        </w:tc>
        <w:tc>
          <w:tcPr>
            <w:tcW w:w="1559" w:type="dxa"/>
            <w:tcBorders>
              <w:top w:val="single" w:sz="4" w:space="0" w:color="auto"/>
              <w:left w:val="single" w:sz="4" w:space="0" w:color="000000"/>
              <w:bottom w:val="single" w:sz="4" w:space="0" w:color="000000"/>
              <w:right w:val="single" w:sz="4" w:space="0" w:color="000000"/>
            </w:tcBorders>
          </w:tcPr>
          <w:p w:rsidR="00975246" w:rsidRPr="0052442A" w:rsidRDefault="007451AA" w:rsidP="00DD286C">
            <w:pPr>
              <w:spacing w:after="0" w:line="259" w:lineRule="auto"/>
              <w:ind w:left="5" w:firstLine="0"/>
              <w:jc w:val="center"/>
              <w:rPr>
                <w:color w:val="auto"/>
                <w:sz w:val="22"/>
              </w:rPr>
            </w:pPr>
            <w:r w:rsidRPr="0052442A">
              <w:rPr>
                <w:color w:val="auto"/>
                <w:sz w:val="22"/>
              </w:rPr>
              <w:t>1 раз/місяць з квітня по листопад</w:t>
            </w:r>
          </w:p>
        </w:tc>
        <w:tc>
          <w:tcPr>
            <w:tcW w:w="1701" w:type="dxa"/>
            <w:tcBorders>
              <w:top w:val="single" w:sz="4" w:space="0" w:color="auto"/>
              <w:left w:val="single" w:sz="4" w:space="0" w:color="000000"/>
              <w:bottom w:val="single" w:sz="4" w:space="0" w:color="000000"/>
              <w:right w:val="single" w:sz="4" w:space="0" w:color="000000"/>
            </w:tcBorders>
          </w:tcPr>
          <w:p w:rsidR="007451AA" w:rsidRPr="0052442A" w:rsidRDefault="007451AA" w:rsidP="007451AA">
            <w:pPr>
              <w:spacing w:after="0" w:line="259" w:lineRule="auto"/>
              <w:ind w:left="0" w:firstLine="0"/>
              <w:jc w:val="center"/>
              <w:rPr>
                <w:color w:val="auto"/>
                <w:sz w:val="22"/>
              </w:rPr>
            </w:pPr>
            <w:r w:rsidRPr="0052442A">
              <w:rPr>
                <w:color w:val="auto"/>
                <w:sz w:val="22"/>
              </w:rPr>
              <w:t xml:space="preserve">РД 52.04.186-89 </w:t>
            </w:r>
            <w:proofErr w:type="spellStart"/>
            <w:r w:rsidRPr="0052442A">
              <w:rPr>
                <w:color w:val="auto"/>
                <w:sz w:val="22"/>
              </w:rPr>
              <w:t>Руководство</w:t>
            </w:r>
            <w:proofErr w:type="spellEnd"/>
            <w:r w:rsidRPr="0052442A">
              <w:rPr>
                <w:color w:val="auto"/>
                <w:sz w:val="22"/>
              </w:rPr>
              <w:t xml:space="preserve"> по контролю за </w:t>
            </w:r>
            <w:proofErr w:type="spellStart"/>
            <w:r w:rsidRPr="0052442A">
              <w:rPr>
                <w:color w:val="auto"/>
                <w:sz w:val="22"/>
              </w:rPr>
              <w:t>загрезнением</w:t>
            </w:r>
            <w:proofErr w:type="spellEnd"/>
            <w:r w:rsidRPr="0052442A">
              <w:rPr>
                <w:color w:val="auto"/>
                <w:sz w:val="22"/>
              </w:rPr>
              <w:t xml:space="preserve"> </w:t>
            </w:r>
            <w:proofErr w:type="spellStart"/>
            <w:r w:rsidRPr="0052442A">
              <w:rPr>
                <w:color w:val="auto"/>
                <w:sz w:val="22"/>
              </w:rPr>
              <w:t>атмосферы</w:t>
            </w:r>
            <w:proofErr w:type="spellEnd"/>
          </w:p>
          <w:p w:rsidR="00975246" w:rsidRPr="0052442A" w:rsidRDefault="00975246" w:rsidP="00785DE6">
            <w:pPr>
              <w:spacing w:after="0" w:line="259" w:lineRule="auto"/>
              <w:ind w:left="0" w:firstLine="0"/>
              <w:jc w:val="center"/>
              <w:rPr>
                <w:color w:val="auto"/>
                <w:sz w:val="22"/>
              </w:rPr>
            </w:pPr>
          </w:p>
        </w:tc>
        <w:tc>
          <w:tcPr>
            <w:tcW w:w="2835" w:type="dxa"/>
            <w:tcBorders>
              <w:top w:val="single" w:sz="4" w:space="0" w:color="auto"/>
              <w:left w:val="single" w:sz="4" w:space="0" w:color="000000"/>
              <w:bottom w:val="single" w:sz="4" w:space="0" w:color="000000"/>
              <w:right w:val="single" w:sz="4" w:space="0" w:color="000000"/>
            </w:tcBorders>
          </w:tcPr>
          <w:p w:rsidR="007451AA" w:rsidRPr="0052442A" w:rsidRDefault="007451AA" w:rsidP="007451AA">
            <w:pPr>
              <w:spacing w:after="0" w:line="259" w:lineRule="auto"/>
              <w:ind w:left="0" w:firstLine="0"/>
              <w:rPr>
                <w:color w:val="auto"/>
                <w:sz w:val="22"/>
              </w:rPr>
            </w:pPr>
            <w:r w:rsidRPr="0052442A">
              <w:rPr>
                <w:color w:val="auto"/>
                <w:sz w:val="22"/>
              </w:rPr>
              <w:t>1. Ваги лабораторні ВЛР-200г-М (</w:t>
            </w:r>
            <w:proofErr w:type="spellStart"/>
            <w:r w:rsidRPr="0052442A">
              <w:rPr>
                <w:color w:val="auto"/>
                <w:sz w:val="22"/>
              </w:rPr>
              <w:t>свід</w:t>
            </w:r>
            <w:proofErr w:type="spellEnd"/>
            <w:r w:rsidRPr="0052442A">
              <w:rPr>
                <w:color w:val="auto"/>
                <w:sz w:val="22"/>
              </w:rPr>
              <w:t>. №3227/1 від 18.11.2020 р.)</w:t>
            </w:r>
          </w:p>
          <w:p w:rsidR="007451AA" w:rsidRPr="0052442A" w:rsidRDefault="007451AA" w:rsidP="007451AA">
            <w:pPr>
              <w:spacing w:after="0" w:line="259" w:lineRule="auto"/>
              <w:ind w:left="0" w:firstLine="0"/>
              <w:rPr>
                <w:color w:val="auto"/>
                <w:sz w:val="22"/>
              </w:rPr>
            </w:pPr>
            <w:r w:rsidRPr="0052442A">
              <w:rPr>
                <w:color w:val="auto"/>
                <w:sz w:val="22"/>
              </w:rPr>
              <w:t>2. Барометр БАММ-1 (</w:t>
            </w:r>
            <w:proofErr w:type="spellStart"/>
            <w:r w:rsidRPr="0052442A">
              <w:rPr>
                <w:color w:val="auto"/>
                <w:sz w:val="22"/>
              </w:rPr>
              <w:t>свід</w:t>
            </w:r>
            <w:proofErr w:type="spellEnd"/>
            <w:r w:rsidRPr="0052442A">
              <w:rPr>
                <w:color w:val="auto"/>
                <w:sz w:val="22"/>
              </w:rPr>
              <w:t xml:space="preserve">. про калібрування </w:t>
            </w:r>
            <w:r w:rsidRPr="0052442A">
              <w:rPr>
                <w:color w:val="auto"/>
                <w:sz w:val="22"/>
                <w:lang w:val="en-US"/>
              </w:rPr>
              <w:t>UA</w:t>
            </w:r>
            <w:r w:rsidRPr="0052442A">
              <w:rPr>
                <w:color w:val="auto"/>
                <w:sz w:val="22"/>
              </w:rPr>
              <w:t xml:space="preserve">/39/210127/0157 від 27.01.2021 р.) </w:t>
            </w:r>
          </w:p>
          <w:p w:rsidR="007451AA" w:rsidRPr="0052442A" w:rsidRDefault="007451AA" w:rsidP="007451AA">
            <w:pPr>
              <w:spacing w:after="0" w:line="259" w:lineRule="auto"/>
              <w:ind w:left="0" w:firstLine="0"/>
              <w:rPr>
                <w:color w:val="auto"/>
                <w:sz w:val="22"/>
              </w:rPr>
            </w:pPr>
            <w:r w:rsidRPr="0052442A">
              <w:rPr>
                <w:color w:val="auto"/>
                <w:sz w:val="22"/>
              </w:rPr>
              <w:t>3. Психрометр аспірацій ний МВ-4М (</w:t>
            </w:r>
            <w:proofErr w:type="spellStart"/>
            <w:r w:rsidRPr="0052442A">
              <w:rPr>
                <w:color w:val="auto"/>
                <w:sz w:val="22"/>
              </w:rPr>
              <w:t>свід</w:t>
            </w:r>
            <w:proofErr w:type="spellEnd"/>
            <w:r w:rsidRPr="0052442A">
              <w:rPr>
                <w:color w:val="auto"/>
                <w:sz w:val="22"/>
              </w:rPr>
              <w:t>. №24-2/2981 від 13.10.2020 р.)</w:t>
            </w:r>
          </w:p>
          <w:p w:rsidR="007451AA" w:rsidRPr="0052442A" w:rsidRDefault="007451AA" w:rsidP="007451AA">
            <w:pPr>
              <w:spacing w:after="0" w:line="259" w:lineRule="auto"/>
              <w:ind w:left="0" w:firstLine="0"/>
              <w:rPr>
                <w:color w:val="auto"/>
                <w:sz w:val="22"/>
              </w:rPr>
            </w:pPr>
            <w:r w:rsidRPr="0052442A">
              <w:rPr>
                <w:color w:val="auto"/>
                <w:sz w:val="22"/>
              </w:rPr>
              <w:t>4. Фотометр фотоелектричний КФК-3 ЗОМЗ (</w:t>
            </w:r>
            <w:proofErr w:type="spellStart"/>
            <w:r w:rsidRPr="0052442A">
              <w:rPr>
                <w:color w:val="auto"/>
                <w:sz w:val="22"/>
              </w:rPr>
              <w:t>свід</w:t>
            </w:r>
            <w:proofErr w:type="spellEnd"/>
            <w:r w:rsidRPr="0052442A">
              <w:rPr>
                <w:color w:val="auto"/>
                <w:sz w:val="22"/>
              </w:rPr>
              <w:t>. №1038 від 27.05.2020 р.)</w:t>
            </w:r>
          </w:p>
          <w:p w:rsidR="00975246" w:rsidRPr="0052442A" w:rsidRDefault="007451AA" w:rsidP="007451AA">
            <w:pPr>
              <w:spacing w:after="0" w:line="259" w:lineRule="auto"/>
              <w:ind w:left="0" w:firstLine="0"/>
              <w:rPr>
                <w:color w:val="auto"/>
                <w:sz w:val="22"/>
              </w:rPr>
            </w:pPr>
            <w:r w:rsidRPr="0052442A">
              <w:rPr>
                <w:color w:val="auto"/>
                <w:sz w:val="22"/>
              </w:rPr>
              <w:t xml:space="preserve">5. </w:t>
            </w:r>
            <w:proofErr w:type="spellStart"/>
            <w:r w:rsidRPr="0052442A">
              <w:rPr>
                <w:color w:val="auto"/>
                <w:sz w:val="22"/>
              </w:rPr>
              <w:t>Електроаспіратор</w:t>
            </w:r>
            <w:proofErr w:type="spellEnd"/>
            <w:r w:rsidRPr="0052442A">
              <w:rPr>
                <w:color w:val="auto"/>
                <w:sz w:val="22"/>
              </w:rPr>
              <w:t xml:space="preserve"> ЕА-1122</w:t>
            </w:r>
            <w:r w:rsidRPr="0052442A">
              <w:rPr>
                <w:color w:val="auto"/>
                <w:sz w:val="22"/>
                <w:lang w:val="en-US"/>
              </w:rPr>
              <w:t>Li</w:t>
            </w:r>
            <w:r w:rsidRPr="0052442A">
              <w:rPr>
                <w:color w:val="auto"/>
                <w:sz w:val="22"/>
              </w:rPr>
              <w:t>ПВ (</w:t>
            </w:r>
            <w:proofErr w:type="spellStart"/>
            <w:r w:rsidRPr="0052442A">
              <w:rPr>
                <w:color w:val="auto"/>
                <w:sz w:val="22"/>
              </w:rPr>
              <w:t>свід</w:t>
            </w:r>
            <w:proofErr w:type="spellEnd"/>
            <w:r w:rsidRPr="0052442A">
              <w:rPr>
                <w:color w:val="auto"/>
                <w:sz w:val="22"/>
              </w:rPr>
              <w:t xml:space="preserve">. про калібрування </w:t>
            </w:r>
            <w:r w:rsidRPr="0052442A">
              <w:rPr>
                <w:color w:val="auto"/>
                <w:sz w:val="22"/>
                <w:lang w:val="en-US"/>
              </w:rPr>
              <w:lastRenderedPageBreak/>
              <w:t>UA</w:t>
            </w:r>
            <w:r w:rsidRPr="0052442A">
              <w:rPr>
                <w:color w:val="auto"/>
                <w:sz w:val="22"/>
              </w:rPr>
              <w:t>/39/200703/1003 від 03.07.2020 р.)</w:t>
            </w:r>
          </w:p>
        </w:tc>
        <w:tc>
          <w:tcPr>
            <w:tcW w:w="2062" w:type="dxa"/>
            <w:tcBorders>
              <w:top w:val="single" w:sz="4" w:space="0" w:color="auto"/>
              <w:left w:val="single" w:sz="4" w:space="0" w:color="000000"/>
              <w:bottom w:val="single" w:sz="4" w:space="0" w:color="000000"/>
              <w:right w:val="single" w:sz="4" w:space="0" w:color="000000"/>
            </w:tcBorders>
          </w:tcPr>
          <w:p w:rsidR="007451AA" w:rsidRPr="0052442A" w:rsidRDefault="007451AA" w:rsidP="007451AA">
            <w:pPr>
              <w:spacing w:after="0" w:line="259" w:lineRule="auto"/>
              <w:ind w:left="0" w:firstLine="0"/>
              <w:rPr>
                <w:color w:val="auto"/>
                <w:sz w:val="22"/>
              </w:rPr>
            </w:pPr>
            <w:r w:rsidRPr="0052442A">
              <w:rPr>
                <w:color w:val="auto"/>
                <w:sz w:val="22"/>
              </w:rPr>
              <w:lastRenderedPageBreak/>
              <w:t>чинне</w:t>
            </w:r>
          </w:p>
          <w:p w:rsidR="007451AA" w:rsidRPr="0052442A" w:rsidRDefault="007451AA" w:rsidP="007451AA">
            <w:pPr>
              <w:spacing w:after="0" w:line="259" w:lineRule="auto"/>
              <w:ind w:left="0" w:firstLine="0"/>
              <w:rPr>
                <w:color w:val="auto"/>
                <w:sz w:val="22"/>
              </w:rPr>
            </w:pPr>
            <w:r w:rsidRPr="0052442A">
              <w:rPr>
                <w:color w:val="auto"/>
                <w:sz w:val="22"/>
              </w:rPr>
              <w:t>18.11.2021 р.</w:t>
            </w:r>
          </w:p>
          <w:p w:rsidR="007451AA" w:rsidRPr="0052442A" w:rsidRDefault="007451AA" w:rsidP="007451AA">
            <w:pPr>
              <w:spacing w:after="0" w:line="259" w:lineRule="auto"/>
              <w:ind w:left="0" w:firstLine="0"/>
              <w:rPr>
                <w:color w:val="auto"/>
                <w:sz w:val="22"/>
              </w:rPr>
            </w:pPr>
          </w:p>
          <w:p w:rsidR="007451AA" w:rsidRPr="0052442A" w:rsidRDefault="007451AA" w:rsidP="007451AA">
            <w:pPr>
              <w:spacing w:after="0" w:line="259" w:lineRule="auto"/>
              <w:ind w:left="0" w:firstLine="0"/>
              <w:rPr>
                <w:color w:val="auto"/>
                <w:sz w:val="22"/>
              </w:rPr>
            </w:pPr>
            <w:r w:rsidRPr="0052442A">
              <w:rPr>
                <w:color w:val="auto"/>
                <w:sz w:val="22"/>
              </w:rPr>
              <w:t>чинне</w:t>
            </w:r>
          </w:p>
          <w:p w:rsidR="007451AA" w:rsidRPr="0052442A" w:rsidRDefault="007451AA" w:rsidP="007451AA">
            <w:pPr>
              <w:spacing w:after="0" w:line="259" w:lineRule="auto"/>
              <w:ind w:left="0" w:firstLine="0"/>
              <w:rPr>
                <w:color w:val="auto"/>
                <w:sz w:val="22"/>
              </w:rPr>
            </w:pPr>
            <w:r w:rsidRPr="0052442A">
              <w:rPr>
                <w:color w:val="auto"/>
                <w:sz w:val="22"/>
              </w:rPr>
              <w:t>27.01.2022 р.</w:t>
            </w:r>
          </w:p>
          <w:p w:rsidR="007451AA" w:rsidRPr="0052442A" w:rsidRDefault="007451AA" w:rsidP="007451AA">
            <w:pPr>
              <w:spacing w:after="0" w:line="259" w:lineRule="auto"/>
              <w:ind w:left="0" w:firstLine="0"/>
              <w:rPr>
                <w:color w:val="auto"/>
                <w:sz w:val="22"/>
              </w:rPr>
            </w:pPr>
          </w:p>
          <w:p w:rsidR="007451AA" w:rsidRPr="0052442A" w:rsidRDefault="007451AA" w:rsidP="007451AA">
            <w:pPr>
              <w:spacing w:after="0" w:line="259" w:lineRule="auto"/>
              <w:ind w:left="0" w:firstLine="0"/>
              <w:rPr>
                <w:color w:val="auto"/>
                <w:sz w:val="22"/>
              </w:rPr>
            </w:pPr>
          </w:p>
          <w:p w:rsidR="007451AA" w:rsidRPr="0052442A" w:rsidRDefault="007451AA" w:rsidP="007451AA">
            <w:pPr>
              <w:spacing w:after="0" w:line="259" w:lineRule="auto"/>
              <w:ind w:left="0" w:firstLine="0"/>
              <w:rPr>
                <w:color w:val="auto"/>
                <w:sz w:val="22"/>
              </w:rPr>
            </w:pPr>
            <w:r w:rsidRPr="0052442A">
              <w:rPr>
                <w:color w:val="auto"/>
                <w:sz w:val="22"/>
              </w:rPr>
              <w:t>чинне</w:t>
            </w:r>
          </w:p>
          <w:p w:rsidR="007451AA" w:rsidRPr="0052442A" w:rsidRDefault="007451AA" w:rsidP="007451AA">
            <w:pPr>
              <w:spacing w:after="0" w:line="259" w:lineRule="auto"/>
              <w:ind w:left="0" w:firstLine="0"/>
              <w:rPr>
                <w:color w:val="auto"/>
                <w:sz w:val="22"/>
              </w:rPr>
            </w:pPr>
            <w:r w:rsidRPr="0052442A">
              <w:rPr>
                <w:color w:val="auto"/>
                <w:sz w:val="22"/>
              </w:rPr>
              <w:t>13.10.2021 р.</w:t>
            </w:r>
          </w:p>
          <w:p w:rsidR="007451AA" w:rsidRPr="0052442A" w:rsidRDefault="007451AA" w:rsidP="007451AA">
            <w:pPr>
              <w:spacing w:after="0" w:line="259" w:lineRule="auto"/>
              <w:ind w:left="0" w:firstLine="0"/>
              <w:rPr>
                <w:color w:val="auto"/>
                <w:sz w:val="22"/>
              </w:rPr>
            </w:pPr>
          </w:p>
          <w:p w:rsidR="007451AA" w:rsidRPr="0052442A" w:rsidRDefault="007451AA" w:rsidP="007451AA">
            <w:pPr>
              <w:spacing w:after="0" w:line="259" w:lineRule="auto"/>
              <w:ind w:left="0" w:firstLine="0"/>
              <w:rPr>
                <w:color w:val="auto"/>
                <w:sz w:val="22"/>
              </w:rPr>
            </w:pPr>
            <w:r w:rsidRPr="0052442A">
              <w:rPr>
                <w:color w:val="auto"/>
                <w:sz w:val="22"/>
              </w:rPr>
              <w:t>чинне</w:t>
            </w:r>
          </w:p>
          <w:p w:rsidR="007451AA" w:rsidRPr="0052442A" w:rsidRDefault="007451AA" w:rsidP="007451AA">
            <w:pPr>
              <w:spacing w:after="0" w:line="259" w:lineRule="auto"/>
              <w:ind w:left="0" w:firstLine="0"/>
              <w:rPr>
                <w:color w:val="auto"/>
                <w:sz w:val="22"/>
              </w:rPr>
            </w:pPr>
            <w:r w:rsidRPr="0052442A">
              <w:rPr>
                <w:color w:val="auto"/>
                <w:sz w:val="22"/>
              </w:rPr>
              <w:t>27.05.2021 р.</w:t>
            </w:r>
          </w:p>
          <w:p w:rsidR="007451AA" w:rsidRPr="0052442A" w:rsidRDefault="007451AA" w:rsidP="007451AA">
            <w:pPr>
              <w:spacing w:after="0" w:line="259" w:lineRule="auto"/>
              <w:ind w:left="0" w:firstLine="0"/>
              <w:rPr>
                <w:color w:val="auto"/>
                <w:sz w:val="22"/>
              </w:rPr>
            </w:pPr>
          </w:p>
          <w:p w:rsidR="007451AA" w:rsidRPr="0052442A" w:rsidRDefault="007451AA" w:rsidP="007451AA">
            <w:pPr>
              <w:spacing w:after="0" w:line="259" w:lineRule="auto"/>
              <w:ind w:left="0" w:firstLine="0"/>
              <w:rPr>
                <w:color w:val="auto"/>
                <w:sz w:val="22"/>
              </w:rPr>
            </w:pPr>
          </w:p>
          <w:p w:rsidR="007451AA" w:rsidRPr="0052442A" w:rsidRDefault="007451AA" w:rsidP="007451AA">
            <w:pPr>
              <w:spacing w:after="0" w:line="259" w:lineRule="auto"/>
              <w:ind w:left="0" w:firstLine="0"/>
              <w:rPr>
                <w:color w:val="auto"/>
                <w:sz w:val="22"/>
              </w:rPr>
            </w:pPr>
            <w:r w:rsidRPr="0052442A">
              <w:rPr>
                <w:color w:val="auto"/>
                <w:sz w:val="22"/>
              </w:rPr>
              <w:t xml:space="preserve">чинне </w:t>
            </w:r>
          </w:p>
          <w:p w:rsidR="00975246" w:rsidRPr="0052442A" w:rsidRDefault="007451AA" w:rsidP="007451AA">
            <w:pPr>
              <w:spacing w:after="0" w:line="259" w:lineRule="auto"/>
              <w:ind w:left="0" w:firstLine="0"/>
              <w:rPr>
                <w:color w:val="auto"/>
                <w:sz w:val="22"/>
              </w:rPr>
            </w:pPr>
            <w:r w:rsidRPr="0052442A">
              <w:rPr>
                <w:color w:val="auto"/>
                <w:sz w:val="22"/>
              </w:rPr>
              <w:t>03.07.2021 р.</w:t>
            </w:r>
          </w:p>
        </w:tc>
      </w:tr>
      <w:tr w:rsidR="00785DE6" w:rsidRPr="0052442A" w:rsidTr="00B255C2">
        <w:trPr>
          <w:gridAfter w:val="1"/>
          <w:wAfter w:w="65" w:type="dxa"/>
          <w:trHeight w:val="2383"/>
        </w:trPr>
        <w:tc>
          <w:tcPr>
            <w:tcW w:w="2266" w:type="dxa"/>
            <w:tcBorders>
              <w:top w:val="single" w:sz="4" w:space="0" w:color="auto"/>
              <w:left w:val="single" w:sz="4" w:space="0" w:color="000000"/>
              <w:bottom w:val="nil"/>
              <w:right w:val="single" w:sz="4" w:space="0" w:color="000000"/>
            </w:tcBorders>
          </w:tcPr>
          <w:p w:rsidR="00785DE6" w:rsidRPr="0052442A" w:rsidRDefault="00785DE6" w:rsidP="00DD286C">
            <w:pPr>
              <w:spacing w:after="160" w:line="259" w:lineRule="auto"/>
              <w:ind w:left="0" w:firstLine="0"/>
              <w:rPr>
                <w:color w:val="auto"/>
                <w:sz w:val="22"/>
              </w:rPr>
            </w:pPr>
          </w:p>
        </w:tc>
        <w:tc>
          <w:tcPr>
            <w:tcW w:w="1842" w:type="dxa"/>
            <w:tcBorders>
              <w:top w:val="single" w:sz="4" w:space="0" w:color="auto"/>
              <w:left w:val="single" w:sz="4" w:space="0" w:color="000000"/>
              <w:bottom w:val="nil"/>
              <w:right w:val="single" w:sz="4" w:space="0" w:color="000000"/>
            </w:tcBorders>
          </w:tcPr>
          <w:p w:rsidR="00785DE6" w:rsidRPr="0052442A" w:rsidRDefault="00785DE6" w:rsidP="00DD286C">
            <w:pPr>
              <w:spacing w:after="160" w:line="259" w:lineRule="auto"/>
              <w:ind w:left="0" w:firstLine="0"/>
              <w:rPr>
                <w:color w:val="auto"/>
                <w:sz w:val="22"/>
              </w:rPr>
            </w:pPr>
          </w:p>
        </w:tc>
        <w:tc>
          <w:tcPr>
            <w:tcW w:w="1418" w:type="dxa"/>
            <w:tcBorders>
              <w:top w:val="single" w:sz="4" w:space="0" w:color="auto"/>
              <w:left w:val="single" w:sz="4" w:space="0" w:color="000000"/>
              <w:bottom w:val="nil"/>
              <w:right w:val="single" w:sz="4" w:space="0" w:color="000000"/>
            </w:tcBorders>
          </w:tcPr>
          <w:p w:rsidR="00785DE6" w:rsidRPr="0052442A" w:rsidRDefault="00785DE6" w:rsidP="00DD286C">
            <w:pPr>
              <w:spacing w:after="160" w:line="259" w:lineRule="auto"/>
              <w:ind w:left="0" w:firstLine="0"/>
              <w:rPr>
                <w:color w:val="auto"/>
                <w:sz w:val="22"/>
              </w:rPr>
            </w:pPr>
          </w:p>
        </w:tc>
        <w:tc>
          <w:tcPr>
            <w:tcW w:w="1765" w:type="dxa"/>
            <w:tcBorders>
              <w:top w:val="single" w:sz="4" w:space="0" w:color="auto"/>
              <w:left w:val="single" w:sz="4" w:space="0" w:color="000000"/>
              <w:bottom w:val="nil"/>
              <w:right w:val="single" w:sz="4" w:space="0" w:color="000000"/>
            </w:tcBorders>
          </w:tcPr>
          <w:p w:rsidR="00785DE6" w:rsidRPr="0052442A" w:rsidRDefault="00785DE6" w:rsidP="009E6B2E">
            <w:pPr>
              <w:spacing w:after="0" w:line="259" w:lineRule="auto"/>
              <w:ind w:left="0" w:firstLine="0"/>
              <w:rPr>
                <w:color w:val="auto"/>
                <w:sz w:val="22"/>
              </w:rPr>
            </w:pPr>
            <w:r w:rsidRPr="0052442A">
              <w:rPr>
                <w:color w:val="auto"/>
                <w:sz w:val="22"/>
              </w:rPr>
              <w:t>оксид вуглецю</w:t>
            </w:r>
          </w:p>
        </w:tc>
        <w:tc>
          <w:tcPr>
            <w:tcW w:w="1559" w:type="dxa"/>
            <w:tcBorders>
              <w:top w:val="single" w:sz="4" w:space="0" w:color="auto"/>
              <w:left w:val="single" w:sz="4" w:space="0" w:color="000000"/>
              <w:bottom w:val="single" w:sz="4" w:space="0" w:color="000000"/>
              <w:right w:val="single" w:sz="4" w:space="0" w:color="000000"/>
            </w:tcBorders>
          </w:tcPr>
          <w:p w:rsidR="00785DE6" w:rsidRPr="0052442A" w:rsidRDefault="00785DE6" w:rsidP="00DD286C">
            <w:pPr>
              <w:spacing w:after="0" w:line="259" w:lineRule="auto"/>
              <w:ind w:left="5" w:firstLine="0"/>
              <w:jc w:val="center"/>
              <w:rPr>
                <w:color w:val="auto"/>
                <w:sz w:val="22"/>
              </w:rPr>
            </w:pPr>
            <w:r w:rsidRPr="0052442A">
              <w:rPr>
                <w:color w:val="auto"/>
                <w:sz w:val="22"/>
              </w:rPr>
              <w:t>1 раз/місяць з квітня по листопад</w:t>
            </w:r>
          </w:p>
        </w:tc>
        <w:tc>
          <w:tcPr>
            <w:tcW w:w="1701" w:type="dxa"/>
            <w:tcBorders>
              <w:top w:val="single" w:sz="4" w:space="0" w:color="auto"/>
              <w:left w:val="single" w:sz="4" w:space="0" w:color="000000"/>
              <w:bottom w:val="single" w:sz="4" w:space="0" w:color="000000"/>
              <w:right w:val="single" w:sz="4" w:space="0" w:color="000000"/>
            </w:tcBorders>
          </w:tcPr>
          <w:p w:rsidR="00785DE6" w:rsidRPr="0052442A" w:rsidRDefault="00785DE6" w:rsidP="00785DE6">
            <w:pPr>
              <w:spacing w:after="0" w:line="259" w:lineRule="auto"/>
              <w:ind w:left="0" w:firstLine="0"/>
              <w:jc w:val="center"/>
              <w:rPr>
                <w:color w:val="auto"/>
                <w:sz w:val="22"/>
              </w:rPr>
            </w:pPr>
            <w:r w:rsidRPr="0052442A">
              <w:rPr>
                <w:color w:val="auto"/>
                <w:sz w:val="22"/>
              </w:rPr>
              <w:t>ЄЛКМ.413411.002 ПС</w:t>
            </w:r>
          </w:p>
          <w:p w:rsidR="00785DE6" w:rsidRPr="0052442A" w:rsidRDefault="00785DE6" w:rsidP="00785DE6">
            <w:pPr>
              <w:spacing w:after="0" w:line="259" w:lineRule="auto"/>
              <w:ind w:left="0" w:firstLine="0"/>
              <w:jc w:val="center"/>
              <w:rPr>
                <w:color w:val="auto"/>
                <w:sz w:val="22"/>
              </w:rPr>
            </w:pPr>
            <w:r w:rsidRPr="0052442A">
              <w:rPr>
                <w:color w:val="auto"/>
                <w:sz w:val="22"/>
              </w:rPr>
              <w:t>Паспорт газоаналізатора «</w:t>
            </w:r>
            <w:proofErr w:type="spellStart"/>
            <w:r w:rsidRPr="0052442A">
              <w:rPr>
                <w:color w:val="auto"/>
                <w:sz w:val="22"/>
              </w:rPr>
              <w:t>Аквилон</w:t>
            </w:r>
            <w:proofErr w:type="spellEnd"/>
            <w:r w:rsidRPr="0052442A">
              <w:rPr>
                <w:color w:val="auto"/>
                <w:sz w:val="22"/>
              </w:rPr>
              <w:t xml:space="preserve"> 1-1»</w:t>
            </w:r>
          </w:p>
        </w:tc>
        <w:tc>
          <w:tcPr>
            <w:tcW w:w="2835" w:type="dxa"/>
            <w:tcBorders>
              <w:top w:val="single" w:sz="4" w:space="0" w:color="auto"/>
              <w:left w:val="single" w:sz="4" w:space="0" w:color="000000"/>
              <w:bottom w:val="single" w:sz="4" w:space="0" w:color="000000"/>
              <w:right w:val="single" w:sz="4" w:space="0" w:color="000000"/>
            </w:tcBorders>
          </w:tcPr>
          <w:p w:rsidR="00785DE6" w:rsidRPr="0052442A" w:rsidRDefault="00785DE6" w:rsidP="00785DE6">
            <w:pPr>
              <w:spacing w:after="0" w:line="259" w:lineRule="auto"/>
              <w:ind w:left="0" w:firstLine="0"/>
              <w:rPr>
                <w:color w:val="auto"/>
                <w:sz w:val="22"/>
              </w:rPr>
            </w:pPr>
            <w:r w:rsidRPr="0052442A">
              <w:rPr>
                <w:color w:val="auto"/>
                <w:sz w:val="22"/>
              </w:rPr>
              <w:t>1. Газоаналізатор «</w:t>
            </w:r>
            <w:proofErr w:type="spellStart"/>
            <w:r w:rsidRPr="0052442A">
              <w:rPr>
                <w:color w:val="auto"/>
                <w:sz w:val="22"/>
              </w:rPr>
              <w:t>Аквилон</w:t>
            </w:r>
            <w:proofErr w:type="spellEnd"/>
            <w:r w:rsidRPr="0052442A">
              <w:rPr>
                <w:color w:val="auto"/>
                <w:sz w:val="22"/>
              </w:rPr>
              <w:t xml:space="preserve"> 1-1» (</w:t>
            </w:r>
            <w:proofErr w:type="spellStart"/>
            <w:r w:rsidRPr="0052442A">
              <w:rPr>
                <w:color w:val="auto"/>
                <w:sz w:val="22"/>
              </w:rPr>
              <w:t>свід</w:t>
            </w:r>
            <w:proofErr w:type="spellEnd"/>
            <w:r w:rsidRPr="0052442A">
              <w:rPr>
                <w:color w:val="auto"/>
                <w:sz w:val="22"/>
              </w:rPr>
              <w:t>. №12-01/4879 від 14.08.2020 р.)</w:t>
            </w:r>
          </w:p>
          <w:p w:rsidR="00785DE6" w:rsidRPr="0052442A" w:rsidRDefault="00785DE6" w:rsidP="00785DE6">
            <w:pPr>
              <w:spacing w:after="0" w:line="259" w:lineRule="auto"/>
              <w:ind w:left="0" w:firstLine="0"/>
              <w:rPr>
                <w:color w:val="auto"/>
                <w:sz w:val="22"/>
              </w:rPr>
            </w:pPr>
            <w:r w:rsidRPr="0052442A">
              <w:rPr>
                <w:color w:val="auto"/>
                <w:sz w:val="22"/>
              </w:rPr>
              <w:t>2. Газова суміш «СО-36,5»</w:t>
            </w:r>
            <w:r w:rsidR="00C449BE" w:rsidRPr="0052442A">
              <w:rPr>
                <w:color w:val="auto"/>
                <w:sz w:val="22"/>
              </w:rPr>
              <w:t xml:space="preserve"> (сертифікат №2880-44/20 від 22.10.2020 р.)</w:t>
            </w:r>
          </w:p>
          <w:p w:rsidR="00C449BE" w:rsidRPr="0052442A" w:rsidRDefault="00C449BE" w:rsidP="00785DE6">
            <w:pPr>
              <w:spacing w:after="0" w:line="259" w:lineRule="auto"/>
              <w:ind w:left="0" w:firstLine="0"/>
              <w:rPr>
                <w:color w:val="auto"/>
                <w:sz w:val="22"/>
              </w:rPr>
            </w:pPr>
            <w:r w:rsidRPr="0052442A">
              <w:rPr>
                <w:color w:val="auto"/>
                <w:sz w:val="22"/>
              </w:rPr>
              <w:t>3. Газова суміш «СО-1,3» (сертифікат</w:t>
            </w:r>
            <w:r w:rsidR="00F93A12" w:rsidRPr="0052442A">
              <w:rPr>
                <w:color w:val="auto"/>
                <w:sz w:val="22"/>
              </w:rPr>
              <w:t xml:space="preserve"> №2880-44/20 від 22.10.2020 р.)</w:t>
            </w:r>
          </w:p>
        </w:tc>
        <w:tc>
          <w:tcPr>
            <w:tcW w:w="2062" w:type="dxa"/>
            <w:tcBorders>
              <w:top w:val="single" w:sz="4" w:space="0" w:color="auto"/>
              <w:left w:val="single" w:sz="4" w:space="0" w:color="000000"/>
              <w:bottom w:val="single" w:sz="4" w:space="0" w:color="000000"/>
              <w:right w:val="single" w:sz="4" w:space="0" w:color="000000"/>
            </w:tcBorders>
          </w:tcPr>
          <w:p w:rsidR="00785DE6" w:rsidRPr="0052442A" w:rsidRDefault="00C449BE" w:rsidP="00785DE6">
            <w:pPr>
              <w:spacing w:after="0" w:line="259" w:lineRule="auto"/>
              <w:ind w:left="0" w:firstLine="0"/>
              <w:rPr>
                <w:color w:val="auto"/>
                <w:sz w:val="22"/>
              </w:rPr>
            </w:pPr>
            <w:r w:rsidRPr="0052442A">
              <w:rPr>
                <w:color w:val="auto"/>
                <w:sz w:val="22"/>
              </w:rPr>
              <w:t>чинне</w:t>
            </w:r>
          </w:p>
          <w:p w:rsidR="00C449BE" w:rsidRPr="0052442A" w:rsidRDefault="00C449BE" w:rsidP="00785DE6">
            <w:pPr>
              <w:spacing w:after="0" w:line="259" w:lineRule="auto"/>
              <w:ind w:left="0" w:firstLine="0"/>
              <w:rPr>
                <w:color w:val="auto"/>
                <w:sz w:val="22"/>
              </w:rPr>
            </w:pPr>
            <w:r w:rsidRPr="0052442A">
              <w:rPr>
                <w:color w:val="auto"/>
                <w:sz w:val="22"/>
              </w:rPr>
              <w:t>14.08.2021 р.</w:t>
            </w:r>
          </w:p>
          <w:p w:rsidR="00C449BE" w:rsidRPr="0052442A" w:rsidRDefault="00C449BE" w:rsidP="00785DE6">
            <w:pPr>
              <w:spacing w:after="0" w:line="259" w:lineRule="auto"/>
              <w:ind w:left="0" w:firstLine="0"/>
              <w:rPr>
                <w:color w:val="auto"/>
                <w:sz w:val="22"/>
              </w:rPr>
            </w:pPr>
          </w:p>
          <w:p w:rsidR="00C449BE" w:rsidRPr="0052442A" w:rsidRDefault="00C449BE" w:rsidP="00785DE6">
            <w:pPr>
              <w:spacing w:after="0" w:line="259" w:lineRule="auto"/>
              <w:ind w:left="0" w:firstLine="0"/>
              <w:rPr>
                <w:color w:val="auto"/>
                <w:sz w:val="22"/>
              </w:rPr>
            </w:pPr>
            <w:r w:rsidRPr="0052442A">
              <w:rPr>
                <w:color w:val="auto"/>
                <w:sz w:val="22"/>
              </w:rPr>
              <w:t>чинне</w:t>
            </w:r>
          </w:p>
          <w:p w:rsidR="00C449BE" w:rsidRPr="0052442A" w:rsidRDefault="00C449BE" w:rsidP="00785DE6">
            <w:pPr>
              <w:spacing w:after="0" w:line="259" w:lineRule="auto"/>
              <w:ind w:left="0" w:firstLine="0"/>
              <w:rPr>
                <w:color w:val="auto"/>
                <w:sz w:val="22"/>
              </w:rPr>
            </w:pPr>
            <w:r w:rsidRPr="0052442A">
              <w:rPr>
                <w:color w:val="auto"/>
                <w:sz w:val="22"/>
              </w:rPr>
              <w:t>22.07.2021 р.</w:t>
            </w:r>
          </w:p>
          <w:p w:rsidR="00C449BE" w:rsidRPr="0052442A" w:rsidRDefault="00C449BE" w:rsidP="00785DE6">
            <w:pPr>
              <w:spacing w:after="0" w:line="259" w:lineRule="auto"/>
              <w:ind w:left="0" w:firstLine="0"/>
              <w:rPr>
                <w:color w:val="auto"/>
                <w:sz w:val="22"/>
              </w:rPr>
            </w:pPr>
          </w:p>
          <w:p w:rsidR="00C449BE" w:rsidRPr="0052442A" w:rsidRDefault="00C449BE" w:rsidP="00785DE6">
            <w:pPr>
              <w:spacing w:after="0" w:line="259" w:lineRule="auto"/>
              <w:ind w:left="0" w:firstLine="0"/>
              <w:rPr>
                <w:color w:val="auto"/>
                <w:sz w:val="22"/>
              </w:rPr>
            </w:pPr>
            <w:r w:rsidRPr="0052442A">
              <w:rPr>
                <w:color w:val="auto"/>
                <w:sz w:val="22"/>
              </w:rPr>
              <w:t>чинне</w:t>
            </w:r>
          </w:p>
          <w:p w:rsidR="00C449BE" w:rsidRPr="0052442A" w:rsidRDefault="00C449BE" w:rsidP="00785DE6">
            <w:pPr>
              <w:spacing w:after="0" w:line="259" w:lineRule="auto"/>
              <w:ind w:left="0" w:firstLine="0"/>
              <w:rPr>
                <w:color w:val="auto"/>
                <w:sz w:val="22"/>
              </w:rPr>
            </w:pPr>
            <w:r w:rsidRPr="0052442A">
              <w:rPr>
                <w:color w:val="auto"/>
                <w:sz w:val="22"/>
              </w:rPr>
              <w:t>22.07.2021 р.</w:t>
            </w:r>
          </w:p>
        </w:tc>
      </w:tr>
      <w:tr w:rsidR="00DD286C" w:rsidRPr="0052442A" w:rsidTr="00B255C2">
        <w:trPr>
          <w:trHeight w:val="288"/>
        </w:trPr>
        <w:tc>
          <w:tcPr>
            <w:tcW w:w="15513" w:type="dxa"/>
            <w:gridSpan w:val="9"/>
            <w:tcBorders>
              <w:top w:val="single" w:sz="4" w:space="0" w:color="000000"/>
              <w:left w:val="single" w:sz="4" w:space="0" w:color="000000"/>
              <w:bottom w:val="single" w:sz="4" w:space="0" w:color="000000"/>
              <w:right w:val="single" w:sz="4" w:space="0" w:color="000000"/>
            </w:tcBorders>
          </w:tcPr>
          <w:p w:rsidR="00DD286C" w:rsidRPr="0052442A" w:rsidRDefault="00DD286C" w:rsidP="00F93A12">
            <w:pPr>
              <w:spacing w:after="0" w:line="259" w:lineRule="auto"/>
              <w:ind w:left="0" w:firstLine="0"/>
              <w:jc w:val="center"/>
              <w:rPr>
                <w:color w:val="auto"/>
                <w:sz w:val="22"/>
              </w:rPr>
            </w:pPr>
            <w:r w:rsidRPr="0052442A">
              <w:rPr>
                <w:color w:val="auto"/>
                <w:sz w:val="22"/>
              </w:rPr>
              <w:t xml:space="preserve">Інші </w:t>
            </w:r>
          </w:p>
        </w:tc>
      </w:tr>
      <w:tr w:rsidR="00E739B7" w:rsidRPr="0052442A" w:rsidTr="00B255C2">
        <w:trPr>
          <w:gridAfter w:val="1"/>
          <w:wAfter w:w="65" w:type="dxa"/>
          <w:trHeight w:val="290"/>
        </w:trPr>
        <w:tc>
          <w:tcPr>
            <w:tcW w:w="2266" w:type="dxa"/>
            <w:vMerge w:val="restart"/>
            <w:tcBorders>
              <w:top w:val="single" w:sz="4" w:space="0" w:color="000000"/>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r w:rsidRPr="0052442A">
              <w:rPr>
                <w:color w:val="auto"/>
                <w:sz w:val="22"/>
              </w:rPr>
              <w:t>№ 25.23.П1, м. Ніжин, вул. Шевченка (в зоні впливу промислового підприємства ПрАТ «Завод «</w:t>
            </w:r>
            <w:proofErr w:type="spellStart"/>
            <w:r w:rsidRPr="0052442A">
              <w:rPr>
                <w:color w:val="auto"/>
                <w:sz w:val="22"/>
              </w:rPr>
              <w:t>Ніжинсільмаш</w:t>
            </w:r>
            <w:proofErr w:type="spellEnd"/>
            <w:r w:rsidRPr="0052442A">
              <w:rPr>
                <w:color w:val="auto"/>
                <w:sz w:val="22"/>
              </w:rPr>
              <w:t>» (територія ЗОШ №9)</w:t>
            </w:r>
          </w:p>
        </w:tc>
        <w:tc>
          <w:tcPr>
            <w:tcW w:w="1842" w:type="dxa"/>
            <w:vMerge w:val="restart"/>
            <w:tcBorders>
              <w:top w:val="single" w:sz="4" w:space="0" w:color="000000"/>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r w:rsidRPr="0052442A">
              <w:rPr>
                <w:color w:val="auto"/>
                <w:sz w:val="22"/>
              </w:rPr>
              <w:t xml:space="preserve">Ніжинський міськрайонний лабораторний відділ </w:t>
            </w:r>
            <w:r w:rsidR="00F55C6D" w:rsidRPr="0052442A">
              <w:rPr>
                <w:color w:val="auto"/>
                <w:sz w:val="22"/>
              </w:rPr>
              <w:t>ДУ «Чернігівський ОЦКПХ МОЗ»</w:t>
            </w:r>
          </w:p>
        </w:tc>
        <w:tc>
          <w:tcPr>
            <w:tcW w:w="1418" w:type="dxa"/>
            <w:vMerge w:val="restart"/>
            <w:tcBorders>
              <w:top w:val="single" w:sz="4" w:space="0" w:color="000000"/>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1765" w:type="dxa"/>
            <w:tcBorders>
              <w:top w:val="single" w:sz="4" w:space="0" w:color="000000"/>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r w:rsidRPr="0052442A">
              <w:rPr>
                <w:color w:val="auto"/>
                <w:sz w:val="22"/>
              </w:rPr>
              <w:t>пил</w:t>
            </w:r>
          </w:p>
        </w:tc>
        <w:tc>
          <w:tcPr>
            <w:tcW w:w="1559" w:type="dxa"/>
            <w:vMerge w:val="restart"/>
            <w:tcBorders>
              <w:top w:val="single" w:sz="4" w:space="0" w:color="000000"/>
              <w:left w:val="single" w:sz="4" w:space="0" w:color="000000"/>
              <w:bottom w:val="single" w:sz="4" w:space="0" w:color="auto"/>
              <w:right w:val="single" w:sz="4" w:space="0" w:color="000000"/>
            </w:tcBorders>
          </w:tcPr>
          <w:p w:rsidR="00E739B7" w:rsidRPr="0052442A" w:rsidRDefault="00E739B7" w:rsidP="00E739B7">
            <w:pPr>
              <w:spacing w:after="0" w:line="259" w:lineRule="auto"/>
              <w:ind w:left="5" w:firstLine="0"/>
              <w:jc w:val="center"/>
              <w:rPr>
                <w:color w:val="auto"/>
                <w:sz w:val="22"/>
              </w:rPr>
            </w:pPr>
            <w:r w:rsidRPr="0052442A">
              <w:rPr>
                <w:color w:val="auto"/>
                <w:sz w:val="22"/>
              </w:rPr>
              <w:t>1 раз/рік</w:t>
            </w:r>
          </w:p>
        </w:tc>
        <w:tc>
          <w:tcPr>
            <w:tcW w:w="1701" w:type="dxa"/>
            <w:vMerge w:val="restart"/>
            <w:tcBorders>
              <w:top w:val="single" w:sz="4" w:space="0" w:color="000000"/>
              <w:left w:val="single" w:sz="4" w:space="0" w:color="000000"/>
              <w:bottom w:val="single" w:sz="4" w:space="0" w:color="auto"/>
              <w:right w:val="single" w:sz="4" w:space="0" w:color="000000"/>
            </w:tcBorders>
          </w:tcPr>
          <w:p w:rsidR="00E739B7" w:rsidRPr="0052442A" w:rsidRDefault="00E739B7" w:rsidP="007E0703">
            <w:pPr>
              <w:spacing w:after="0" w:line="259" w:lineRule="auto"/>
              <w:ind w:left="0" w:firstLine="0"/>
              <w:jc w:val="center"/>
              <w:rPr>
                <w:color w:val="auto"/>
                <w:sz w:val="22"/>
              </w:rPr>
            </w:pPr>
            <w:r w:rsidRPr="0052442A">
              <w:rPr>
                <w:color w:val="auto"/>
                <w:sz w:val="22"/>
              </w:rPr>
              <w:t>Згідно наказу МОЗ України №52 від 14.01.2020р.</w:t>
            </w:r>
          </w:p>
        </w:tc>
        <w:tc>
          <w:tcPr>
            <w:tcW w:w="2835" w:type="dxa"/>
            <w:vMerge w:val="restart"/>
            <w:tcBorders>
              <w:top w:val="single" w:sz="4" w:space="0" w:color="000000"/>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2062" w:type="dxa"/>
            <w:vMerge w:val="restart"/>
            <w:tcBorders>
              <w:top w:val="single" w:sz="4" w:space="0" w:color="000000"/>
              <w:left w:val="single" w:sz="4" w:space="0" w:color="000000"/>
              <w:bottom w:val="single" w:sz="4" w:space="0" w:color="auto"/>
              <w:right w:val="single" w:sz="4" w:space="0" w:color="000000"/>
            </w:tcBorders>
          </w:tcPr>
          <w:p w:rsidR="00E739B7" w:rsidRPr="0052442A" w:rsidRDefault="00E739B7" w:rsidP="007E0703">
            <w:pPr>
              <w:spacing w:after="0" w:line="259" w:lineRule="auto"/>
              <w:ind w:left="0" w:firstLine="0"/>
              <w:jc w:val="center"/>
              <w:rPr>
                <w:color w:val="auto"/>
                <w:sz w:val="22"/>
              </w:rPr>
            </w:pPr>
            <w:r w:rsidRPr="0052442A">
              <w:rPr>
                <w:color w:val="auto"/>
                <w:sz w:val="22"/>
              </w:rPr>
              <w:t>Щорічна повірка</w:t>
            </w:r>
          </w:p>
        </w:tc>
      </w:tr>
      <w:tr w:rsidR="00E739B7" w:rsidRPr="0052442A" w:rsidTr="00B255C2">
        <w:trPr>
          <w:gridAfter w:val="1"/>
          <w:wAfter w:w="65" w:type="dxa"/>
          <w:trHeight w:val="287"/>
        </w:trPr>
        <w:tc>
          <w:tcPr>
            <w:tcW w:w="2266" w:type="dxa"/>
            <w:vMerge/>
            <w:tcBorders>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1842" w:type="dxa"/>
            <w:vMerge/>
            <w:tcBorders>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1418" w:type="dxa"/>
            <w:vMerge/>
            <w:tcBorders>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1765" w:type="dxa"/>
            <w:tcBorders>
              <w:top w:val="single" w:sz="4" w:space="0" w:color="auto"/>
              <w:left w:val="single" w:sz="4" w:space="0" w:color="000000"/>
              <w:bottom w:val="single" w:sz="4" w:space="0" w:color="000000"/>
              <w:right w:val="single" w:sz="4" w:space="0" w:color="000000"/>
            </w:tcBorders>
          </w:tcPr>
          <w:p w:rsidR="00E739B7" w:rsidRPr="0052442A" w:rsidRDefault="00891626" w:rsidP="00764DBC">
            <w:pPr>
              <w:spacing w:after="0" w:line="259" w:lineRule="auto"/>
              <w:ind w:left="5" w:firstLine="0"/>
              <w:rPr>
                <w:color w:val="auto"/>
                <w:sz w:val="22"/>
              </w:rPr>
            </w:pPr>
            <w:r w:rsidRPr="0052442A">
              <w:rPr>
                <w:color w:val="auto"/>
                <w:sz w:val="22"/>
              </w:rPr>
              <w:t>діоксид азоту</w:t>
            </w:r>
          </w:p>
        </w:tc>
        <w:tc>
          <w:tcPr>
            <w:tcW w:w="1559" w:type="dxa"/>
            <w:vMerge/>
            <w:tcBorders>
              <w:left w:val="single" w:sz="4" w:space="0" w:color="000000"/>
              <w:bottom w:val="single" w:sz="4" w:space="0" w:color="auto"/>
              <w:right w:val="single" w:sz="4" w:space="0" w:color="000000"/>
            </w:tcBorders>
          </w:tcPr>
          <w:p w:rsidR="00E739B7" w:rsidRPr="0052442A" w:rsidRDefault="00E739B7" w:rsidP="00E739B7">
            <w:pPr>
              <w:spacing w:after="0" w:line="259" w:lineRule="auto"/>
              <w:ind w:left="5" w:firstLine="0"/>
              <w:jc w:val="center"/>
              <w:rPr>
                <w:color w:val="auto"/>
                <w:sz w:val="22"/>
              </w:rPr>
            </w:pPr>
          </w:p>
        </w:tc>
        <w:tc>
          <w:tcPr>
            <w:tcW w:w="1701" w:type="dxa"/>
            <w:vMerge/>
            <w:tcBorders>
              <w:left w:val="single" w:sz="4" w:space="0" w:color="000000"/>
              <w:bottom w:val="single" w:sz="4" w:space="0" w:color="auto"/>
              <w:right w:val="single" w:sz="4" w:space="0" w:color="000000"/>
            </w:tcBorders>
          </w:tcPr>
          <w:p w:rsidR="00E739B7" w:rsidRPr="0052442A" w:rsidRDefault="00E739B7" w:rsidP="007E0703">
            <w:pPr>
              <w:spacing w:after="0" w:line="259" w:lineRule="auto"/>
              <w:ind w:left="0" w:firstLine="0"/>
              <w:jc w:val="center"/>
              <w:rPr>
                <w:color w:val="auto"/>
                <w:sz w:val="22"/>
              </w:rPr>
            </w:pPr>
          </w:p>
        </w:tc>
        <w:tc>
          <w:tcPr>
            <w:tcW w:w="2835" w:type="dxa"/>
            <w:vMerge/>
            <w:tcBorders>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2062" w:type="dxa"/>
            <w:vMerge/>
            <w:tcBorders>
              <w:left w:val="single" w:sz="4" w:space="0" w:color="000000"/>
              <w:bottom w:val="single" w:sz="4" w:space="0" w:color="auto"/>
              <w:right w:val="single" w:sz="4" w:space="0" w:color="000000"/>
            </w:tcBorders>
          </w:tcPr>
          <w:p w:rsidR="00E739B7" w:rsidRPr="0052442A" w:rsidRDefault="00E739B7" w:rsidP="007E0703">
            <w:pPr>
              <w:spacing w:after="0" w:line="259" w:lineRule="auto"/>
              <w:ind w:left="0" w:firstLine="0"/>
              <w:jc w:val="center"/>
              <w:rPr>
                <w:color w:val="auto"/>
                <w:sz w:val="22"/>
              </w:rPr>
            </w:pPr>
          </w:p>
        </w:tc>
      </w:tr>
      <w:tr w:rsidR="00E739B7" w:rsidRPr="0052442A" w:rsidTr="00B255C2">
        <w:trPr>
          <w:gridAfter w:val="1"/>
          <w:wAfter w:w="65" w:type="dxa"/>
          <w:trHeight w:val="287"/>
        </w:trPr>
        <w:tc>
          <w:tcPr>
            <w:tcW w:w="2266" w:type="dxa"/>
            <w:vMerge/>
            <w:tcBorders>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1842" w:type="dxa"/>
            <w:vMerge/>
            <w:tcBorders>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1418" w:type="dxa"/>
            <w:vMerge/>
            <w:tcBorders>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1765" w:type="dxa"/>
            <w:tcBorders>
              <w:top w:val="single" w:sz="4" w:space="0" w:color="000000"/>
              <w:left w:val="single" w:sz="4" w:space="0" w:color="000000"/>
              <w:bottom w:val="single" w:sz="4" w:space="0" w:color="000000"/>
              <w:right w:val="single" w:sz="4" w:space="0" w:color="000000"/>
            </w:tcBorders>
          </w:tcPr>
          <w:p w:rsidR="00E739B7" w:rsidRPr="0052442A" w:rsidRDefault="000F0622" w:rsidP="00670A18">
            <w:pPr>
              <w:spacing w:after="0" w:line="259" w:lineRule="auto"/>
              <w:ind w:left="5" w:firstLine="0"/>
              <w:rPr>
                <w:color w:val="auto"/>
                <w:sz w:val="22"/>
              </w:rPr>
            </w:pPr>
            <w:r w:rsidRPr="0052442A">
              <w:rPr>
                <w:color w:val="auto"/>
                <w:sz w:val="22"/>
              </w:rPr>
              <w:t>оксид вуглецю</w:t>
            </w:r>
          </w:p>
        </w:tc>
        <w:tc>
          <w:tcPr>
            <w:tcW w:w="1559" w:type="dxa"/>
            <w:vMerge/>
            <w:tcBorders>
              <w:left w:val="single" w:sz="4" w:space="0" w:color="000000"/>
              <w:bottom w:val="single" w:sz="4" w:space="0" w:color="auto"/>
              <w:right w:val="single" w:sz="4" w:space="0" w:color="000000"/>
            </w:tcBorders>
          </w:tcPr>
          <w:p w:rsidR="00E739B7" w:rsidRPr="0052442A" w:rsidRDefault="00E739B7" w:rsidP="00E739B7">
            <w:pPr>
              <w:spacing w:after="0" w:line="259" w:lineRule="auto"/>
              <w:ind w:left="5" w:firstLine="0"/>
              <w:jc w:val="center"/>
              <w:rPr>
                <w:color w:val="auto"/>
                <w:sz w:val="22"/>
              </w:rPr>
            </w:pPr>
          </w:p>
        </w:tc>
        <w:tc>
          <w:tcPr>
            <w:tcW w:w="1701" w:type="dxa"/>
            <w:vMerge/>
            <w:tcBorders>
              <w:left w:val="single" w:sz="4" w:space="0" w:color="000000"/>
              <w:bottom w:val="single" w:sz="4" w:space="0" w:color="auto"/>
              <w:right w:val="single" w:sz="4" w:space="0" w:color="000000"/>
            </w:tcBorders>
          </w:tcPr>
          <w:p w:rsidR="00E739B7" w:rsidRPr="0052442A" w:rsidRDefault="00E739B7" w:rsidP="007E0703">
            <w:pPr>
              <w:spacing w:after="0" w:line="259" w:lineRule="auto"/>
              <w:ind w:left="0" w:firstLine="0"/>
              <w:jc w:val="center"/>
              <w:rPr>
                <w:color w:val="auto"/>
                <w:sz w:val="22"/>
              </w:rPr>
            </w:pPr>
          </w:p>
        </w:tc>
        <w:tc>
          <w:tcPr>
            <w:tcW w:w="2835" w:type="dxa"/>
            <w:vMerge/>
            <w:tcBorders>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2062" w:type="dxa"/>
            <w:vMerge/>
            <w:tcBorders>
              <w:left w:val="single" w:sz="4" w:space="0" w:color="000000"/>
              <w:bottom w:val="single" w:sz="4" w:space="0" w:color="auto"/>
              <w:right w:val="single" w:sz="4" w:space="0" w:color="000000"/>
            </w:tcBorders>
          </w:tcPr>
          <w:p w:rsidR="00E739B7" w:rsidRPr="0052442A" w:rsidRDefault="00E739B7" w:rsidP="007E0703">
            <w:pPr>
              <w:spacing w:after="0" w:line="259" w:lineRule="auto"/>
              <w:ind w:left="0" w:firstLine="0"/>
              <w:jc w:val="center"/>
              <w:rPr>
                <w:color w:val="auto"/>
                <w:sz w:val="22"/>
              </w:rPr>
            </w:pPr>
          </w:p>
        </w:tc>
      </w:tr>
      <w:tr w:rsidR="00E739B7" w:rsidRPr="0052442A" w:rsidTr="00B255C2">
        <w:trPr>
          <w:gridAfter w:val="1"/>
          <w:wAfter w:w="65" w:type="dxa"/>
          <w:trHeight w:val="287"/>
        </w:trPr>
        <w:tc>
          <w:tcPr>
            <w:tcW w:w="2266" w:type="dxa"/>
            <w:vMerge/>
            <w:tcBorders>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1842" w:type="dxa"/>
            <w:vMerge/>
            <w:tcBorders>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1418" w:type="dxa"/>
            <w:vMerge/>
            <w:tcBorders>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1765" w:type="dxa"/>
            <w:tcBorders>
              <w:top w:val="single" w:sz="4" w:space="0" w:color="000000"/>
              <w:left w:val="single" w:sz="4" w:space="0" w:color="000000"/>
              <w:bottom w:val="single" w:sz="4" w:space="0" w:color="000000"/>
              <w:right w:val="single" w:sz="4" w:space="0" w:color="000000"/>
            </w:tcBorders>
          </w:tcPr>
          <w:p w:rsidR="00E739B7" w:rsidRPr="0052442A" w:rsidRDefault="00E739B7" w:rsidP="00764DBC">
            <w:pPr>
              <w:spacing w:after="0" w:line="259" w:lineRule="auto"/>
              <w:ind w:left="5" w:firstLine="0"/>
              <w:rPr>
                <w:color w:val="auto"/>
                <w:sz w:val="22"/>
              </w:rPr>
            </w:pPr>
            <w:r w:rsidRPr="0052442A">
              <w:rPr>
                <w:color w:val="auto"/>
                <w:sz w:val="22"/>
              </w:rPr>
              <w:t>формальдегід</w:t>
            </w:r>
          </w:p>
        </w:tc>
        <w:tc>
          <w:tcPr>
            <w:tcW w:w="1559" w:type="dxa"/>
            <w:vMerge/>
            <w:tcBorders>
              <w:left w:val="single" w:sz="4" w:space="0" w:color="000000"/>
              <w:bottom w:val="single" w:sz="4" w:space="0" w:color="auto"/>
              <w:right w:val="single" w:sz="4" w:space="0" w:color="000000"/>
            </w:tcBorders>
          </w:tcPr>
          <w:p w:rsidR="00E739B7" w:rsidRPr="0052442A" w:rsidRDefault="00E739B7" w:rsidP="00E739B7">
            <w:pPr>
              <w:spacing w:after="0" w:line="259" w:lineRule="auto"/>
              <w:ind w:left="5" w:firstLine="0"/>
              <w:jc w:val="center"/>
              <w:rPr>
                <w:color w:val="auto"/>
                <w:sz w:val="22"/>
              </w:rPr>
            </w:pPr>
          </w:p>
        </w:tc>
        <w:tc>
          <w:tcPr>
            <w:tcW w:w="1701" w:type="dxa"/>
            <w:vMerge/>
            <w:tcBorders>
              <w:left w:val="single" w:sz="4" w:space="0" w:color="000000"/>
              <w:bottom w:val="single" w:sz="4" w:space="0" w:color="auto"/>
              <w:right w:val="single" w:sz="4" w:space="0" w:color="000000"/>
            </w:tcBorders>
          </w:tcPr>
          <w:p w:rsidR="00E739B7" w:rsidRPr="0052442A" w:rsidRDefault="00E739B7" w:rsidP="007E0703">
            <w:pPr>
              <w:spacing w:after="0" w:line="259" w:lineRule="auto"/>
              <w:ind w:left="0" w:firstLine="0"/>
              <w:jc w:val="center"/>
              <w:rPr>
                <w:color w:val="auto"/>
                <w:sz w:val="22"/>
              </w:rPr>
            </w:pPr>
          </w:p>
        </w:tc>
        <w:tc>
          <w:tcPr>
            <w:tcW w:w="2835" w:type="dxa"/>
            <w:vMerge/>
            <w:tcBorders>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2062" w:type="dxa"/>
            <w:vMerge/>
            <w:tcBorders>
              <w:left w:val="single" w:sz="4" w:space="0" w:color="000000"/>
              <w:bottom w:val="single" w:sz="4" w:space="0" w:color="auto"/>
              <w:right w:val="single" w:sz="4" w:space="0" w:color="000000"/>
            </w:tcBorders>
          </w:tcPr>
          <w:p w:rsidR="00E739B7" w:rsidRPr="0052442A" w:rsidRDefault="00E739B7" w:rsidP="007E0703">
            <w:pPr>
              <w:spacing w:after="0" w:line="259" w:lineRule="auto"/>
              <w:ind w:left="0" w:firstLine="0"/>
              <w:jc w:val="center"/>
              <w:rPr>
                <w:color w:val="auto"/>
                <w:sz w:val="22"/>
              </w:rPr>
            </w:pPr>
          </w:p>
        </w:tc>
      </w:tr>
      <w:tr w:rsidR="00E739B7" w:rsidRPr="0052442A" w:rsidTr="00B255C2">
        <w:trPr>
          <w:gridAfter w:val="1"/>
          <w:wAfter w:w="65" w:type="dxa"/>
        </w:trPr>
        <w:tc>
          <w:tcPr>
            <w:tcW w:w="2266" w:type="dxa"/>
            <w:vMerge/>
            <w:tcBorders>
              <w:top w:val="single" w:sz="4" w:space="0" w:color="auto"/>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1842" w:type="dxa"/>
            <w:vMerge/>
            <w:tcBorders>
              <w:top w:val="single" w:sz="4" w:space="0" w:color="auto"/>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1418" w:type="dxa"/>
            <w:vMerge/>
            <w:tcBorders>
              <w:top w:val="single" w:sz="4" w:space="0" w:color="auto"/>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1765" w:type="dxa"/>
            <w:tcBorders>
              <w:top w:val="single" w:sz="4" w:space="0" w:color="auto"/>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r w:rsidRPr="0052442A">
              <w:rPr>
                <w:color w:val="auto"/>
                <w:sz w:val="22"/>
              </w:rPr>
              <w:t>фенол</w:t>
            </w:r>
          </w:p>
        </w:tc>
        <w:tc>
          <w:tcPr>
            <w:tcW w:w="1559" w:type="dxa"/>
            <w:vMerge/>
            <w:tcBorders>
              <w:top w:val="single" w:sz="4" w:space="0" w:color="auto"/>
              <w:left w:val="single" w:sz="4" w:space="0" w:color="000000"/>
              <w:bottom w:val="single" w:sz="4" w:space="0" w:color="auto"/>
              <w:right w:val="single" w:sz="4" w:space="0" w:color="000000"/>
            </w:tcBorders>
          </w:tcPr>
          <w:p w:rsidR="00E739B7" w:rsidRPr="0052442A" w:rsidRDefault="00E739B7" w:rsidP="00E739B7">
            <w:pPr>
              <w:spacing w:after="0" w:line="259" w:lineRule="auto"/>
              <w:ind w:left="5" w:firstLine="0"/>
              <w:jc w:val="center"/>
              <w:rPr>
                <w:color w:val="auto"/>
                <w:sz w:val="22"/>
              </w:rPr>
            </w:pPr>
          </w:p>
        </w:tc>
        <w:tc>
          <w:tcPr>
            <w:tcW w:w="1701" w:type="dxa"/>
            <w:vMerge/>
            <w:tcBorders>
              <w:top w:val="single" w:sz="4" w:space="0" w:color="auto"/>
              <w:left w:val="single" w:sz="4" w:space="0" w:color="000000"/>
              <w:bottom w:val="single" w:sz="4" w:space="0" w:color="auto"/>
              <w:right w:val="single" w:sz="4" w:space="0" w:color="000000"/>
            </w:tcBorders>
          </w:tcPr>
          <w:p w:rsidR="00E739B7" w:rsidRPr="0052442A" w:rsidRDefault="00E739B7" w:rsidP="007E0703">
            <w:pPr>
              <w:spacing w:after="0" w:line="259" w:lineRule="auto"/>
              <w:ind w:left="0" w:firstLine="0"/>
              <w:jc w:val="center"/>
              <w:rPr>
                <w:color w:val="auto"/>
                <w:sz w:val="22"/>
              </w:rPr>
            </w:pPr>
          </w:p>
        </w:tc>
        <w:tc>
          <w:tcPr>
            <w:tcW w:w="2835" w:type="dxa"/>
            <w:vMerge/>
            <w:tcBorders>
              <w:top w:val="single" w:sz="4" w:space="0" w:color="auto"/>
              <w:left w:val="single" w:sz="4" w:space="0" w:color="000000"/>
              <w:bottom w:val="single" w:sz="4" w:space="0" w:color="auto"/>
              <w:right w:val="single" w:sz="4" w:space="0" w:color="000000"/>
            </w:tcBorders>
          </w:tcPr>
          <w:p w:rsidR="00E739B7" w:rsidRPr="0052442A" w:rsidRDefault="00E739B7" w:rsidP="00764DBC">
            <w:pPr>
              <w:spacing w:after="0" w:line="259" w:lineRule="auto"/>
              <w:ind w:left="5" w:firstLine="0"/>
              <w:rPr>
                <w:color w:val="auto"/>
                <w:sz w:val="22"/>
              </w:rPr>
            </w:pPr>
          </w:p>
        </w:tc>
        <w:tc>
          <w:tcPr>
            <w:tcW w:w="2062" w:type="dxa"/>
            <w:vMerge/>
            <w:tcBorders>
              <w:top w:val="single" w:sz="4" w:space="0" w:color="auto"/>
              <w:left w:val="single" w:sz="4" w:space="0" w:color="000000"/>
              <w:bottom w:val="single" w:sz="4" w:space="0" w:color="auto"/>
              <w:right w:val="single" w:sz="4" w:space="0" w:color="000000"/>
            </w:tcBorders>
          </w:tcPr>
          <w:p w:rsidR="00E739B7" w:rsidRPr="0052442A" w:rsidRDefault="00E739B7" w:rsidP="007E0703">
            <w:pPr>
              <w:spacing w:after="0" w:line="259" w:lineRule="auto"/>
              <w:ind w:left="0" w:firstLine="0"/>
              <w:jc w:val="center"/>
              <w:rPr>
                <w:color w:val="auto"/>
                <w:sz w:val="22"/>
              </w:rPr>
            </w:pPr>
          </w:p>
        </w:tc>
      </w:tr>
      <w:tr w:rsidR="00CF2B5C" w:rsidRPr="0052442A" w:rsidTr="00B255C2">
        <w:trPr>
          <w:gridAfter w:val="1"/>
          <w:wAfter w:w="65" w:type="dxa"/>
          <w:trHeight w:val="265"/>
        </w:trPr>
        <w:tc>
          <w:tcPr>
            <w:tcW w:w="2266" w:type="dxa"/>
            <w:vMerge/>
            <w:tcBorders>
              <w:top w:val="single" w:sz="4" w:space="0" w:color="auto"/>
              <w:left w:val="single" w:sz="4" w:space="0" w:color="000000"/>
              <w:bottom w:val="single" w:sz="4" w:space="0" w:color="auto"/>
              <w:right w:val="single" w:sz="4" w:space="0" w:color="000000"/>
            </w:tcBorders>
          </w:tcPr>
          <w:p w:rsidR="00CF2B5C" w:rsidRPr="0052442A" w:rsidRDefault="00CF2B5C" w:rsidP="00764DBC">
            <w:pPr>
              <w:spacing w:after="0" w:line="259" w:lineRule="auto"/>
              <w:ind w:left="5" w:firstLine="0"/>
              <w:rPr>
                <w:color w:val="auto"/>
                <w:sz w:val="22"/>
              </w:rPr>
            </w:pPr>
          </w:p>
        </w:tc>
        <w:tc>
          <w:tcPr>
            <w:tcW w:w="1842" w:type="dxa"/>
            <w:vMerge/>
            <w:tcBorders>
              <w:top w:val="single" w:sz="4" w:space="0" w:color="auto"/>
              <w:left w:val="single" w:sz="4" w:space="0" w:color="000000"/>
              <w:bottom w:val="single" w:sz="4" w:space="0" w:color="auto"/>
              <w:right w:val="single" w:sz="4" w:space="0" w:color="000000"/>
            </w:tcBorders>
          </w:tcPr>
          <w:p w:rsidR="00CF2B5C" w:rsidRPr="0052442A" w:rsidRDefault="00CF2B5C" w:rsidP="00764DBC">
            <w:pPr>
              <w:spacing w:after="0" w:line="259" w:lineRule="auto"/>
              <w:ind w:left="5" w:firstLine="0"/>
              <w:rPr>
                <w:color w:val="auto"/>
                <w:sz w:val="22"/>
              </w:rPr>
            </w:pPr>
          </w:p>
        </w:tc>
        <w:tc>
          <w:tcPr>
            <w:tcW w:w="1418" w:type="dxa"/>
            <w:vMerge/>
            <w:tcBorders>
              <w:top w:val="single" w:sz="4" w:space="0" w:color="auto"/>
              <w:left w:val="single" w:sz="4" w:space="0" w:color="000000"/>
              <w:bottom w:val="single" w:sz="4" w:space="0" w:color="auto"/>
              <w:right w:val="single" w:sz="4" w:space="0" w:color="000000"/>
            </w:tcBorders>
          </w:tcPr>
          <w:p w:rsidR="00CF2B5C" w:rsidRPr="0052442A" w:rsidRDefault="00CF2B5C" w:rsidP="00764DBC">
            <w:pPr>
              <w:spacing w:after="0" w:line="259" w:lineRule="auto"/>
              <w:ind w:left="5" w:firstLine="0"/>
              <w:rPr>
                <w:color w:val="auto"/>
                <w:sz w:val="22"/>
              </w:rPr>
            </w:pPr>
          </w:p>
        </w:tc>
        <w:tc>
          <w:tcPr>
            <w:tcW w:w="1765" w:type="dxa"/>
            <w:tcBorders>
              <w:top w:val="single" w:sz="4" w:space="0" w:color="auto"/>
              <w:left w:val="single" w:sz="4" w:space="0" w:color="000000"/>
              <w:right w:val="single" w:sz="4" w:space="0" w:color="000000"/>
            </w:tcBorders>
          </w:tcPr>
          <w:p w:rsidR="00CF2B5C" w:rsidRPr="0052442A" w:rsidRDefault="00124EF6" w:rsidP="00764DBC">
            <w:pPr>
              <w:spacing w:after="0" w:line="259" w:lineRule="auto"/>
              <w:ind w:left="5"/>
              <w:rPr>
                <w:color w:val="auto"/>
                <w:sz w:val="22"/>
              </w:rPr>
            </w:pPr>
            <w:r w:rsidRPr="0052442A">
              <w:rPr>
                <w:color w:val="auto"/>
                <w:sz w:val="22"/>
              </w:rPr>
              <w:t>ангідрид сірчистий</w:t>
            </w:r>
          </w:p>
        </w:tc>
        <w:tc>
          <w:tcPr>
            <w:tcW w:w="1559" w:type="dxa"/>
            <w:tcBorders>
              <w:top w:val="single" w:sz="4" w:space="0" w:color="auto"/>
              <w:left w:val="single" w:sz="4" w:space="0" w:color="000000"/>
              <w:bottom w:val="single" w:sz="4" w:space="0" w:color="auto"/>
              <w:right w:val="single" w:sz="4" w:space="0" w:color="000000"/>
            </w:tcBorders>
          </w:tcPr>
          <w:p w:rsidR="00CF2B5C" w:rsidRPr="0052442A" w:rsidRDefault="00CF2B5C" w:rsidP="00E739B7">
            <w:pPr>
              <w:spacing w:after="0" w:line="259" w:lineRule="auto"/>
              <w:ind w:left="5"/>
              <w:jc w:val="center"/>
              <w:rPr>
                <w:color w:val="auto"/>
                <w:sz w:val="22"/>
              </w:rPr>
            </w:pPr>
          </w:p>
        </w:tc>
        <w:tc>
          <w:tcPr>
            <w:tcW w:w="1701" w:type="dxa"/>
            <w:tcBorders>
              <w:top w:val="single" w:sz="4" w:space="0" w:color="auto"/>
              <w:left w:val="single" w:sz="4" w:space="0" w:color="000000"/>
              <w:bottom w:val="single" w:sz="4" w:space="0" w:color="auto"/>
              <w:right w:val="single" w:sz="4" w:space="0" w:color="000000"/>
            </w:tcBorders>
          </w:tcPr>
          <w:p w:rsidR="00CF2B5C" w:rsidRPr="0052442A" w:rsidRDefault="00CF2B5C" w:rsidP="007E0703">
            <w:pPr>
              <w:spacing w:after="0" w:line="259" w:lineRule="auto"/>
              <w:ind w:left="0"/>
              <w:jc w:val="center"/>
              <w:rPr>
                <w:color w:val="auto"/>
                <w:sz w:val="22"/>
              </w:rPr>
            </w:pPr>
          </w:p>
        </w:tc>
        <w:tc>
          <w:tcPr>
            <w:tcW w:w="2835" w:type="dxa"/>
            <w:tcBorders>
              <w:top w:val="single" w:sz="4" w:space="0" w:color="auto"/>
              <w:left w:val="single" w:sz="4" w:space="0" w:color="000000"/>
              <w:bottom w:val="single" w:sz="4" w:space="0" w:color="auto"/>
              <w:right w:val="single" w:sz="4" w:space="0" w:color="000000"/>
            </w:tcBorders>
          </w:tcPr>
          <w:p w:rsidR="00CF2B5C" w:rsidRPr="0052442A" w:rsidRDefault="00CF2B5C" w:rsidP="00764DBC">
            <w:pPr>
              <w:spacing w:after="0" w:line="259" w:lineRule="auto"/>
              <w:ind w:left="5" w:firstLine="0"/>
              <w:rPr>
                <w:color w:val="auto"/>
                <w:sz w:val="22"/>
              </w:rPr>
            </w:pPr>
          </w:p>
        </w:tc>
        <w:tc>
          <w:tcPr>
            <w:tcW w:w="2062" w:type="dxa"/>
            <w:tcBorders>
              <w:top w:val="single" w:sz="4" w:space="0" w:color="auto"/>
              <w:left w:val="single" w:sz="4" w:space="0" w:color="000000"/>
              <w:bottom w:val="single" w:sz="4" w:space="0" w:color="auto"/>
              <w:right w:val="single" w:sz="4" w:space="0" w:color="000000"/>
            </w:tcBorders>
          </w:tcPr>
          <w:p w:rsidR="00CF2B5C" w:rsidRPr="0052442A" w:rsidRDefault="00CF2B5C" w:rsidP="007E0703">
            <w:pPr>
              <w:spacing w:after="0" w:line="259" w:lineRule="auto"/>
              <w:ind w:left="0"/>
              <w:jc w:val="center"/>
              <w:rPr>
                <w:color w:val="auto"/>
                <w:sz w:val="22"/>
              </w:rPr>
            </w:pPr>
          </w:p>
        </w:tc>
      </w:tr>
      <w:tr w:rsidR="0048753E" w:rsidRPr="0052442A" w:rsidTr="00B255C2">
        <w:trPr>
          <w:gridAfter w:val="1"/>
          <w:wAfter w:w="65" w:type="dxa"/>
          <w:trHeight w:val="289"/>
        </w:trPr>
        <w:tc>
          <w:tcPr>
            <w:tcW w:w="2266" w:type="dxa"/>
            <w:vMerge w:val="restart"/>
            <w:tcBorders>
              <w:top w:val="single" w:sz="4" w:space="0" w:color="000000"/>
              <w:left w:val="single" w:sz="4" w:space="0" w:color="000000"/>
              <w:right w:val="single" w:sz="4" w:space="0" w:color="000000"/>
            </w:tcBorders>
          </w:tcPr>
          <w:p w:rsidR="00FC170D" w:rsidRPr="0052442A" w:rsidRDefault="0048753E" w:rsidP="00764DBC">
            <w:pPr>
              <w:spacing w:after="0" w:line="259" w:lineRule="auto"/>
              <w:ind w:left="5" w:firstLine="0"/>
              <w:rPr>
                <w:color w:val="auto"/>
                <w:sz w:val="22"/>
              </w:rPr>
            </w:pPr>
            <w:r w:rsidRPr="0052442A">
              <w:rPr>
                <w:color w:val="auto"/>
                <w:sz w:val="22"/>
              </w:rPr>
              <w:t xml:space="preserve">№ 25.24.П1, </w:t>
            </w:r>
          </w:p>
          <w:p w:rsidR="0048753E" w:rsidRPr="0052442A" w:rsidRDefault="00FC170D" w:rsidP="00764DBC">
            <w:pPr>
              <w:spacing w:after="0" w:line="259" w:lineRule="auto"/>
              <w:ind w:left="5" w:firstLine="0"/>
              <w:rPr>
                <w:color w:val="auto"/>
                <w:sz w:val="22"/>
              </w:rPr>
            </w:pPr>
            <w:r w:rsidRPr="0052442A">
              <w:rPr>
                <w:color w:val="auto"/>
                <w:sz w:val="22"/>
              </w:rPr>
              <w:t>м. </w:t>
            </w:r>
            <w:r w:rsidR="0048753E" w:rsidRPr="0052442A">
              <w:rPr>
                <w:color w:val="auto"/>
                <w:sz w:val="22"/>
              </w:rPr>
              <w:t>Прилуки, вул. Густинська, 20 (в зоні впливу промпідприємства ПрАТ «А/Т тютюнова компанія «ВАТ-Прилуки»)</w:t>
            </w:r>
          </w:p>
        </w:tc>
        <w:tc>
          <w:tcPr>
            <w:tcW w:w="1842" w:type="dxa"/>
            <w:vMerge w:val="restart"/>
            <w:tcBorders>
              <w:top w:val="single" w:sz="4" w:space="0" w:color="000000"/>
              <w:left w:val="single" w:sz="4" w:space="0" w:color="000000"/>
              <w:right w:val="single" w:sz="4" w:space="0" w:color="000000"/>
            </w:tcBorders>
          </w:tcPr>
          <w:p w:rsidR="0048753E" w:rsidRPr="0052442A" w:rsidRDefault="0048753E" w:rsidP="00764DBC">
            <w:pPr>
              <w:spacing w:after="0" w:line="259" w:lineRule="auto"/>
              <w:ind w:left="5" w:firstLine="0"/>
              <w:rPr>
                <w:color w:val="auto"/>
                <w:sz w:val="22"/>
              </w:rPr>
            </w:pPr>
            <w:r w:rsidRPr="0052442A">
              <w:rPr>
                <w:color w:val="auto"/>
                <w:sz w:val="22"/>
              </w:rPr>
              <w:t xml:space="preserve">Прилуцький міськрайонний лабораторний відділ </w:t>
            </w:r>
            <w:r w:rsidR="00F55C6D" w:rsidRPr="0052442A">
              <w:rPr>
                <w:color w:val="auto"/>
                <w:sz w:val="22"/>
              </w:rPr>
              <w:t>ДУ «Чернігівський ОЦКПХ МОЗ»</w:t>
            </w:r>
          </w:p>
        </w:tc>
        <w:tc>
          <w:tcPr>
            <w:tcW w:w="1418" w:type="dxa"/>
            <w:vMerge w:val="restart"/>
            <w:tcBorders>
              <w:top w:val="single" w:sz="4" w:space="0" w:color="000000"/>
              <w:left w:val="single" w:sz="4" w:space="0" w:color="000000"/>
              <w:right w:val="single" w:sz="4" w:space="0" w:color="000000"/>
            </w:tcBorders>
          </w:tcPr>
          <w:p w:rsidR="0048753E" w:rsidRPr="0052442A" w:rsidRDefault="0048753E" w:rsidP="00764DBC">
            <w:pPr>
              <w:spacing w:after="0" w:line="259" w:lineRule="auto"/>
              <w:ind w:left="5" w:firstLine="0"/>
              <w:rPr>
                <w:color w:val="auto"/>
                <w:sz w:val="22"/>
              </w:rPr>
            </w:pPr>
          </w:p>
        </w:tc>
        <w:tc>
          <w:tcPr>
            <w:tcW w:w="1765" w:type="dxa"/>
            <w:tcBorders>
              <w:top w:val="single" w:sz="4" w:space="0" w:color="000000"/>
              <w:left w:val="single" w:sz="4" w:space="0" w:color="000000"/>
              <w:bottom w:val="single" w:sz="4" w:space="0" w:color="000000"/>
              <w:right w:val="single" w:sz="4" w:space="0" w:color="000000"/>
            </w:tcBorders>
          </w:tcPr>
          <w:p w:rsidR="0048753E" w:rsidRPr="0052442A" w:rsidRDefault="007659A1" w:rsidP="00764DBC">
            <w:pPr>
              <w:spacing w:after="0" w:line="259" w:lineRule="auto"/>
              <w:ind w:left="5" w:firstLine="0"/>
              <w:rPr>
                <w:color w:val="auto"/>
                <w:sz w:val="22"/>
              </w:rPr>
            </w:pPr>
            <w:r w:rsidRPr="0052442A">
              <w:rPr>
                <w:color w:val="auto"/>
                <w:sz w:val="22"/>
              </w:rPr>
              <w:t>пил</w:t>
            </w:r>
          </w:p>
        </w:tc>
        <w:tc>
          <w:tcPr>
            <w:tcW w:w="1559" w:type="dxa"/>
            <w:vMerge w:val="restart"/>
            <w:tcBorders>
              <w:top w:val="single" w:sz="4" w:space="0" w:color="000000"/>
              <w:left w:val="single" w:sz="4" w:space="0" w:color="000000"/>
              <w:right w:val="single" w:sz="4" w:space="0" w:color="000000"/>
            </w:tcBorders>
          </w:tcPr>
          <w:p w:rsidR="0048753E" w:rsidRPr="0052442A" w:rsidRDefault="0048753E" w:rsidP="00E739B7">
            <w:pPr>
              <w:spacing w:after="0" w:line="259" w:lineRule="auto"/>
              <w:ind w:left="5" w:firstLine="0"/>
              <w:jc w:val="center"/>
              <w:rPr>
                <w:color w:val="auto"/>
                <w:sz w:val="22"/>
              </w:rPr>
            </w:pPr>
            <w:r w:rsidRPr="0052442A">
              <w:rPr>
                <w:color w:val="auto"/>
                <w:sz w:val="22"/>
              </w:rPr>
              <w:t>1 раз/рік</w:t>
            </w:r>
          </w:p>
        </w:tc>
        <w:tc>
          <w:tcPr>
            <w:tcW w:w="1701" w:type="dxa"/>
            <w:vMerge w:val="restart"/>
            <w:tcBorders>
              <w:top w:val="single" w:sz="4" w:space="0" w:color="000000"/>
              <w:left w:val="single" w:sz="4" w:space="0" w:color="000000"/>
              <w:right w:val="single" w:sz="4" w:space="0" w:color="000000"/>
            </w:tcBorders>
          </w:tcPr>
          <w:p w:rsidR="0048753E" w:rsidRPr="0052442A" w:rsidRDefault="0048753E" w:rsidP="00E739B7">
            <w:pPr>
              <w:spacing w:after="0" w:line="259" w:lineRule="auto"/>
              <w:ind w:left="0" w:firstLine="0"/>
              <w:jc w:val="center"/>
              <w:rPr>
                <w:color w:val="auto"/>
                <w:sz w:val="22"/>
              </w:rPr>
            </w:pPr>
            <w:r w:rsidRPr="0052442A">
              <w:rPr>
                <w:color w:val="auto"/>
                <w:sz w:val="22"/>
              </w:rPr>
              <w:t>Згідно наказу МОЗ України №52 від 14.01.2020р.</w:t>
            </w:r>
          </w:p>
        </w:tc>
        <w:tc>
          <w:tcPr>
            <w:tcW w:w="2835" w:type="dxa"/>
            <w:vMerge w:val="restart"/>
            <w:tcBorders>
              <w:top w:val="single" w:sz="4" w:space="0" w:color="000000"/>
              <w:left w:val="single" w:sz="4" w:space="0" w:color="000000"/>
              <w:right w:val="single" w:sz="4" w:space="0" w:color="000000"/>
            </w:tcBorders>
          </w:tcPr>
          <w:p w:rsidR="0048753E" w:rsidRPr="0052442A" w:rsidRDefault="0048753E" w:rsidP="00764DBC">
            <w:pPr>
              <w:spacing w:after="0" w:line="259" w:lineRule="auto"/>
              <w:ind w:left="5" w:firstLine="0"/>
              <w:rPr>
                <w:color w:val="auto"/>
                <w:sz w:val="22"/>
              </w:rPr>
            </w:pPr>
          </w:p>
        </w:tc>
        <w:tc>
          <w:tcPr>
            <w:tcW w:w="2062" w:type="dxa"/>
            <w:vMerge w:val="restart"/>
            <w:tcBorders>
              <w:top w:val="single" w:sz="4" w:space="0" w:color="000000"/>
              <w:left w:val="single" w:sz="4" w:space="0" w:color="000000"/>
              <w:right w:val="single" w:sz="4" w:space="0" w:color="000000"/>
            </w:tcBorders>
          </w:tcPr>
          <w:p w:rsidR="0048753E" w:rsidRPr="0052442A" w:rsidRDefault="0048753E" w:rsidP="00E739B7">
            <w:pPr>
              <w:spacing w:after="0" w:line="259" w:lineRule="auto"/>
              <w:ind w:left="0" w:firstLine="0"/>
              <w:jc w:val="center"/>
              <w:rPr>
                <w:color w:val="auto"/>
                <w:sz w:val="22"/>
              </w:rPr>
            </w:pPr>
            <w:r w:rsidRPr="0052442A">
              <w:rPr>
                <w:color w:val="auto"/>
                <w:sz w:val="22"/>
              </w:rPr>
              <w:t>Щорічна повірка</w:t>
            </w:r>
          </w:p>
        </w:tc>
      </w:tr>
      <w:tr w:rsidR="0048753E" w:rsidRPr="0052442A" w:rsidTr="00B255C2">
        <w:trPr>
          <w:gridAfter w:val="1"/>
          <w:wAfter w:w="65" w:type="dxa"/>
          <w:trHeight w:val="289"/>
        </w:trPr>
        <w:tc>
          <w:tcPr>
            <w:tcW w:w="2266" w:type="dxa"/>
            <w:vMerge/>
            <w:tcBorders>
              <w:left w:val="single" w:sz="4" w:space="0" w:color="000000"/>
              <w:right w:val="single" w:sz="4" w:space="0" w:color="000000"/>
            </w:tcBorders>
          </w:tcPr>
          <w:p w:rsidR="0048753E" w:rsidRPr="0052442A" w:rsidRDefault="0048753E" w:rsidP="00764DBC">
            <w:pPr>
              <w:spacing w:after="0" w:line="259" w:lineRule="auto"/>
              <w:ind w:left="5" w:firstLine="0"/>
              <w:rPr>
                <w:color w:val="auto"/>
                <w:sz w:val="22"/>
              </w:rPr>
            </w:pPr>
          </w:p>
        </w:tc>
        <w:tc>
          <w:tcPr>
            <w:tcW w:w="1842" w:type="dxa"/>
            <w:vMerge/>
            <w:tcBorders>
              <w:left w:val="single" w:sz="4" w:space="0" w:color="000000"/>
              <w:right w:val="single" w:sz="4" w:space="0" w:color="000000"/>
            </w:tcBorders>
          </w:tcPr>
          <w:p w:rsidR="0048753E" w:rsidRPr="0052442A" w:rsidRDefault="0048753E" w:rsidP="00764DBC">
            <w:pPr>
              <w:spacing w:after="0" w:line="259" w:lineRule="auto"/>
              <w:ind w:left="5" w:firstLine="0"/>
              <w:rPr>
                <w:color w:val="auto"/>
                <w:sz w:val="22"/>
              </w:rPr>
            </w:pPr>
          </w:p>
        </w:tc>
        <w:tc>
          <w:tcPr>
            <w:tcW w:w="1418" w:type="dxa"/>
            <w:vMerge/>
            <w:tcBorders>
              <w:left w:val="single" w:sz="4" w:space="0" w:color="000000"/>
              <w:right w:val="single" w:sz="4" w:space="0" w:color="000000"/>
            </w:tcBorders>
          </w:tcPr>
          <w:p w:rsidR="0048753E" w:rsidRPr="0052442A" w:rsidRDefault="0048753E" w:rsidP="00764DBC">
            <w:pPr>
              <w:spacing w:after="0" w:line="259" w:lineRule="auto"/>
              <w:ind w:left="5" w:firstLine="0"/>
              <w:rPr>
                <w:color w:val="auto"/>
                <w:sz w:val="22"/>
              </w:rPr>
            </w:pPr>
          </w:p>
        </w:tc>
        <w:tc>
          <w:tcPr>
            <w:tcW w:w="1765" w:type="dxa"/>
            <w:tcBorders>
              <w:top w:val="single" w:sz="4" w:space="0" w:color="000000"/>
              <w:left w:val="single" w:sz="4" w:space="0" w:color="000000"/>
              <w:bottom w:val="single" w:sz="4" w:space="0" w:color="000000"/>
              <w:right w:val="single" w:sz="4" w:space="0" w:color="000000"/>
            </w:tcBorders>
          </w:tcPr>
          <w:p w:rsidR="0048753E" w:rsidRPr="0052442A" w:rsidRDefault="00891626" w:rsidP="00764DBC">
            <w:pPr>
              <w:spacing w:after="0" w:line="259" w:lineRule="auto"/>
              <w:ind w:left="5" w:firstLine="0"/>
              <w:rPr>
                <w:color w:val="auto"/>
                <w:sz w:val="22"/>
              </w:rPr>
            </w:pPr>
            <w:r w:rsidRPr="0052442A">
              <w:rPr>
                <w:color w:val="auto"/>
                <w:sz w:val="22"/>
              </w:rPr>
              <w:t>діоксид азоту</w:t>
            </w:r>
          </w:p>
        </w:tc>
        <w:tc>
          <w:tcPr>
            <w:tcW w:w="1559" w:type="dxa"/>
            <w:vMerge/>
            <w:tcBorders>
              <w:left w:val="single" w:sz="4" w:space="0" w:color="000000"/>
              <w:right w:val="single" w:sz="4" w:space="0" w:color="000000"/>
            </w:tcBorders>
          </w:tcPr>
          <w:p w:rsidR="0048753E" w:rsidRPr="0052442A" w:rsidRDefault="0048753E" w:rsidP="00E739B7">
            <w:pPr>
              <w:spacing w:after="0" w:line="259" w:lineRule="auto"/>
              <w:ind w:left="5" w:firstLine="0"/>
              <w:jc w:val="center"/>
              <w:rPr>
                <w:color w:val="auto"/>
                <w:sz w:val="22"/>
              </w:rPr>
            </w:pPr>
          </w:p>
        </w:tc>
        <w:tc>
          <w:tcPr>
            <w:tcW w:w="1701" w:type="dxa"/>
            <w:vMerge/>
            <w:tcBorders>
              <w:left w:val="single" w:sz="4" w:space="0" w:color="000000"/>
              <w:right w:val="single" w:sz="4" w:space="0" w:color="000000"/>
            </w:tcBorders>
          </w:tcPr>
          <w:p w:rsidR="0048753E" w:rsidRPr="0052442A" w:rsidRDefault="0048753E" w:rsidP="00E739B7">
            <w:pPr>
              <w:spacing w:after="0" w:line="259" w:lineRule="auto"/>
              <w:ind w:left="0" w:firstLine="0"/>
              <w:jc w:val="center"/>
              <w:rPr>
                <w:color w:val="auto"/>
                <w:sz w:val="22"/>
              </w:rPr>
            </w:pPr>
          </w:p>
        </w:tc>
        <w:tc>
          <w:tcPr>
            <w:tcW w:w="2835" w:type="dxa"/>
            <w:vMerge/>
            <w:tcBorders>
              <w:left w:val="single" w:sz="4" w:space="0" w:color="000000"/>
              <w:right w:val="single" w:sz="4" w:space="0" w:color="000000"/>
            </w:tcBorders>
          </w:tcPr>
          <w:p w:rsidR="0048753E" w:rsidRPr="0052442A" w:rsidRDefault="0048753E" w:rsidP="00764DBC">
            <w:pPr>
              <w:spacing w:after="0" w:line="259" w:lineRule="auto"/>
              <w:ind w:left="5" w:firstLine="0"/>
              <w:rPr>
                <w:color w:val="auto"/>
                <w:sz w:val="22"/>
              </w:rPr>
            </w:pPr>
          </w:p>
        </w:tc>
        <w:tc>
          <w:tcPr>
            <w:tcW w:w="2062" w:type="dxa"/>
            <w:vMerge/>
            <w:tcBorders>
              <w:left w:val="single" w:sz="4" w:space="0" w:color="000000"/>
              <w:right w:val="single" w:sz="4" w:space="0" w:color="000000"/>
            </w:tcBorders>
          </w:tcPr>
          <w:p w:rsidR="0048753E" w:rsidRPr="0052442A" w:rsidRDefault="0048753E" w:rsidP="00E739B7">
            <w:pPr>
              <w:spacing w:after="0" w:line="259" w:lineRule="auto"/>
              <w:ind w:left="0" w:firstLine="0"/>
              <w:jc w:val="center"/>
              <w:rPr>
                <w:color w:val="auto"/>
                <w:sz w:val="22"/>
              </w:rPr>
            </w:pPr>
          </w:p>
        </w:tc>
      </w:tr>
      <w:tr w:rsidR="0048753E" w:rsidRPr="0052442A" w:rsidTr="00B255C2">
        <w:trPr>
          <w:gridAfter w:val="1"/>
          <w:wAfter w:w="65" w:type="dxa"/>
          <w:trHeight w:val="717"/>
        </w:trPr>
        <w:tc>
          <w:tcPr>
            <w:tcW w:w="2266" w:type="dxa"/>
            <w:vMerge/>
            <w:tcBorders>
              <w:left w:val="single" w:sz="4" w:space="0" w:color="000000"/>
              <w:bottom w:val="single" w:sz="4" w:space="0" w:color="000000"/>
              <w:right w:val="single" w:sz="4" w:space="0" w:color="000000"/>
            </w:tcBorders>
          </w:tcPr>
          <w:p w:rsidR="0048753E" w:rsidRPr="0052442A" w:rsidRDefault="0048753E" w:rsidP="00764DBC">
            <w:pPr>
              <w:spacing w:after="0" w:line="259" w:lineRule="auto"/>
              <w:ind w:left="5" w:firstLine="0"/>
              <w:rPr>
                <w:color w:val="auto"/>
                <w:sz w:val="22"/>
              </w:rPr>
            </w:pPr>
          </w:p>
        </w:tc>
        <w:tc>
          <w:tcPr>
            <w:tcW w:w="1842" w:type="dxa"/>
            <w:vMerge/>
            <w:tcBorders>
              <w:left w:val="single" w:sz="4" w:space="0" w:color="000000"/>
              <w:bottom w:val="single" w:sz="4" w:space="0" w:color="000000"/>
              <w:right w:val="single" w:sz="4" w:space="0" w:color="000000"/>
            </w:tcBorders>
          </w:tcPr>
          <w:p w:rsidR="0048753E" w:rsidRPr="0052442A" w:rsidRDefault="0048753E" w:rsidP="00764DBC">
            <w:pPr>
              <w:spacing w:after="0" w:line="259" w:lineRule="auto"/>
              <w:ind w:left="5" w:firstLine="0"/>
              <w:rPr>
                <w:color w:val="auto"/>
                <w:sz w:val="22"/>
              </w:rPr>
            </w:pPr>
          </w:p>
        </w:tc>
        <w:tc>
          <w:tcPr>
            <w:tcW w:w="1418" w:type="dxa"/>
            <w:vMerge/>
            <w:tcBorders>
              <w:left w:val="single" w:sz="4" w:space="0" w:color="000000"/>
              <w:bottom w:val="single" w:sz="4" w:space="0" w:color="000000"/>
              <w:right w:val="single" w:sz="4" w:space="0" w:color="000000"/>
            </w:tcBorders>
          </w:tcPr>
          <w:p w:rsidR="0048753E" w:rsidRPr="0052442A" w:rsidRDefault="0048753E" w:rsidP="00764DBC">
            <w:pPr>
              <w:spacing w:after="0" w:line="259" w:lineRule="auto"/>
              <w:ind w:left="5" w:firstLine="0"/>
              <w:rPr>
                <w:color w:val="auto"/>
                <w:sz w:val="22"/>
              </w:rPr>
            </w:pPr>
          </w:p>
        </w:tc>
        <w:tc>
          <w:tcPr>
            <w:tcW w:w="1765" w:type="dxa"/>
            <w:tcBorders>
              <w:top w:val="single" w:sz="4" w:space="0" w:color="000000"/>
              <w:left w:val="single" w:sz="4" w:space="0" w:color="000000"/>
              <w:bottom w:val="single" w:sz="4" w:space="0" w:color="000000"/>
              <w:right w:val="single" w:sz="4" w:space="0" w:color="000000"/>
            </w:tcBorders>
          </w:tcPr>
          <w:p w:rsidR="0048753E" w:rsidRPr="0052442A" w:rsidRDefault="000F0622" w:rsidP="00764DBC">
            <w:pPr>
              <w:spacing w:after="0" w:line="259" w:lineRule="auto"/>
              <w:ind w:left="5" w:firstLine="0"/>
              <w:rPr>
                <w:color w:val="auto"/>
                <w:sz w:val="22"/>
              </w:rPr>
            </w:pPr>
            <w:r w:rsidRPr="0052442A">
              <w:rPr>
                <w:color w:val="auto"/>
                <w:sz w:val="22"/>
              </w:rPr>
              <w:t>оксид вуглецю</w:t>
            </w:r>
          </w:p>
        </w:tc>
        <w:tc>
          <w:tcPr>
            <w:tcW w:w="1559" w:type="dxa"/>
            <w:vMerge/>
            <w:tcBorders>
              <w:left w:val="single" w:sz="4" w:space="0" w:color="000000"/>
              <w:bottom w:val="single" w:sz="4" w:space="0" w:color="000000"/>
              <w:right w:val="single" w:sz="4" w:space="0" w:color="000000"/>
            </w:tcBorders>
          </w:tcPr>
          <w:p w:rsidR="0048753E" w:rsidRPr="0052442A" w:rsidRDefault="0048753E" w:rsidP="00E739B7">
            <w:pPr>
              <w:spacing w:after="0" w:line="259" w:lineRule="auto"/>
              <w:ind w:left="5" w:firstLine="0"/>
              <w:jc w:val="center"/>
              <w:rPr>
                <w:color w:val="auto"/>
                <w:sz w:val="22"/>
              </w:rPr>
            </w:pPr>
          </w:p>
        </w:tc>
        <w:tc>
          <w:tcPr>
            <w:tcW w:w="1701" w:type="dxa"/>
            <w:vMerge/>
            <w:tcBorders>
              <w:left w:val="single" w:sz="4" w:space="0" w:color="000000"/>
              <w:bottom w:val="single" w:sz="4" w:space="0" w:color="000000"/>
              <w:right w:val="single" w:sz="4" w:space="0" w:color="000000"/>
            </w:tcBorders>
          </w:tcPr>
          <w:p w:rsidR="0048753E" w:rsidRPr="0052442A" w:rsidRDefault="0048753E" w:rsidP="00E739B7">
            <w:pPr>
              <w:spacing w:after="0" w:line="259" w:lineRule="auto"/>
              <w:ind w:left="0" w:firstLine="0"/>
              <w:jc w:val="center"/>
              <w:rPr>
                <w:color w:val="auto"/>
                <w:sz w:val="22"/>
              </w:rPr>
            </w:pPr>
          </w:p>
        </w:tc>
        <w:tc>
          <w:tcPr>
            <w:tcW w:w="2835" w:type="dxa"/>
            <w:vMerge/>
            <w:tcBorders>
              <w:left w:val="single" w:sz="4" w:space="0" w:color="000000"/>
              <w:bottom w:val="single" w:sz="4" w:space="0" w:color="000000"/>
              <w:right w:val="single" w:sz="4" w:space="0" w:color="000000"/>
            </w:tcBorders>
          </w:tcPr>
          <w:p w:rsidR="0048753E" w:rsidRPr="0052442A" w:rsidRDefault="0048753E" w:rsidP="00764DBC">
            <w:pPr>
              <w:spacing w:after="0" w:line="259" w:lineRule="auto"/>
              <w:ind w:left="5" w:firstLine="0"/>
              <w:rPr>
                <w:color w:val="auto"/>
                <w:sz w:val="22"/>
              </w:rPr>
            </w:pPr>
          </w:p>
        </w:tc>
        <w:tc>
          <w:tcPr>
            <w:tcW w:w="2062" w:type="dxa"/>
            <w:vMerge/>
            <w:tcBorders>
              <w:left w:val="single" w:sz="4" w:space="0" w:color="000000"/>
              <w:bottom w:val="single" w:sz="4" w:space="0" w:color="000000"/>
              <w:right w:val="single" w:sz="4" w:space="0" w:color="000000"/>
            </w:tcBorders>
          </w:tcPr>
          <w:p w:rsidR="0048753E" w:rsidRPr="0052442A" w:rsidRDefault="0048753E" w:rsidP="00E739B7">
            <w:pPr>
              <w:spacing w:after="0" w:line="259" w:lineRule="auto"/>
              <w:ind w:left="0" w:firstLine="0"/>
              <w:jc w:val="center"/>
              <w:rPr>
                <w:color w:val="auto"/>
                <w:sz w:val="22"/>
              </w:rPr>
            </w:pPr>
          </w:p>
        </w:tc>
      </w:tr>
      <w:tr w:rsidR="0048753E" w:rsidRPr="0052442A" w:rsidTr="00B255C2">
        <w:trPr>
          <w:gridAfter w:val="1"/>
          <w:wAfter w:w="65" w:type="dxa"/>
          <w:trHeight w:val="289"/>
        </w:trPr>
        <w:tc>
          <w:tcPr>
            <w:tcW w:w="2266" w:type="dxa"/>
            <w:vMerge w:val="restart"/>
            <w:tcBorders>
              <w:top w:val="single" w:sz="4" w:space="0" w:color="000000"/>
              <w:left w:val="single" w:sz="4" w:space="0" w:color="000000"/>
              <w:right w:val="single" w:sz="4" w:space="0" w:color="000000"/>
            </w:tcBorders>
          </w:tcPr>
          <w:p w:rsidR="00FC170D" w:rsidRPr="0052442A" w:rsidRDefault="0048753E" w:rsidP="00E739B7">
            <w:pPr>
              <w:spacing w:after="0" w:line="259" w:lineRule="auto"/>
              <w:ind w:left="5" w:firstLine="0"/>
              <w:rPr>
                <w:color w:val="auto"/>
                <w:sz w:val="22"/>
              </w:rPr>
            </w:pPr>
            <w:r w:rsidRPr="0052442A">
              <w:rPr>
                <w:color w:val="auto"/>
                <w:sz w:val="22"/>
              </w:rPr>
              <w:t xml:space="preserve">№ 25.24.П2, </w:t>
            </w:r>
          </w:p>
          <w:p w:rsidR="0048753E" w:rsidRPr="0052442A" w:rsidRDefault="0048753E" w:rsidP="00FC170D">
            <w:pPr>
              <w:spacing w:after="0" w:line="259" w:lineRule="auto"/>
              <w:ind w:left="5" w:firstLine="0"/>
              <w:rPr>
                <w:color w:val="auto"/>
                <w:sz w:val="22"/>
              </w:rPr>
            </w:pPr>
            <w:proofErr w:type="spellStart"/>
            <w:r w:rsidRPr="0052442A">
              <w:rPr>
                <w:color w:val="auto"/>
                <w:sz w:val="22"/>
              </w:rPr>
              <w:t>м.Прилуки</w:t>
            </w:r>
            <w:proofErr w:type="spellEnd"/>
            <w:r w:rsidRPr="0052442A">
              <w:rPr>
                <w:color w:val="auto"/>
                <w:sz w:val="22"/>
              </w:rPr>
              <w:t>, вул. 1 Козача, 56 (в зоні впливу промпідприємства ДП «Пластмас ТОВ «ТД Пластмас-Прилуки»)</w:t>
            </w:r>
          </w:p>
        </w:tc>
        <w:tc>
          <w:tcPr>
            <w:tcW w:w="1842" w:type="dxa"/>
            <w:vMerge w:val="restart"/>
            <w:tcBorders>
              <w:top w:val="single" w:sz="4" w:space="0" w:color="000000"/>
              <w:left w:val="single" w:sz="4" w:space="0" w:color="000000"/>
              <w:right w:val="single" w:sz="4" w:space="0" w:color="000000"/>
            </w:tcBorders>
          </w:tcPr>
          <w:p w:rsidR="0048753E" w:rsidRPr="0052442A" w:rsidRDefault="0048753E" w:rsidP="00764DBC">
            <w:pPr>
              <w:spacing w:after="0" w:line="259" w:lineRule="auto"/>
              <w:ind w:left="5" w:firstLine="0"/>
              <w:rPr>
                <w:color w:val="auto"/>
                <w:sz w:val="22"/>
              </w:rPr>
            </w:pPr>
            <w:r w:rsidRPr="0052442A">
              <w:rPr>
                <w:color w:val="auto"/>
                <w:sz w:val="22"/>
              </w:rPr>
              <w:t xml:space="preserve">Прилуцький міськрайонний лабораторний відділ </w:t>
            </w:r>
            <w:r w:rsidR="00F55C6D" w:rsidRPr="0052442A">
              <w:rPr>
                <w:color w:val="auto"/>
                <w:sz w:val="22"/>
              </w:rPr>
              <w:t>ДУ «Чернігівський ОЦКПХ МОЗ»</w:t>
            </w:r>
          </w:p>
        </w:tc>
        <w:tc>
          <w:tcPr>
            <w:tcW w:w="1418" w:type="dxa"/>
            <w:vMerge w:val="restart"/>
            <w:tcBorders>
              <w:top w:val="single" w:sz="4" w:space="0" w:color="000000"/>
              <w:left w:val="single" w:sz="4" w:space="0" w:color="000000"/>
              <w:right w:val="single" w:sz="4" w:space="0" w:color="000000"/>
            </w:tcBorders>
          </w:tcPr>
          <w:p w:rsidR="0048753E" w:rsidRPr="0052442A" w:rsidRDefault="0048753E" w:rsidP="00764DBC">
            <w:pPr>
              <w:spacing w:after="0" w:line="259" w:lineRule="auto"/>
              <w:ind w:left="5" w:firstLine="0"/>
              <w:rPr>
                <w:color w:val="auto"/>
                <w:sz w:val="22"/>
              </w:rPr>
            </w:pPr>
          </w:p>
        </w:tc>
        <w:tc>
          <w:tcPr>
            <w:tcW w:w="1765" w:type="dxa"/>
            <w:tcBorders>
              <w:top w:val="single" w:sz="4" w:space="0" w:color="000000"/>
              <w:left w:val="single" w:sz="4" w:space="0" w:color="000000"/>
              <w:bottom w:val="single" w:sz="4" w:space="0" w:color="000000"/>
              <w:right w:val="single" w:sz="4" w:space="0" w:color="000000"/>
            </w:tcBorders>
          </w:tcPr>
          <w:p w:rsidR="0048753E" w:rsidRPr="0052442A" w:rsidRDefault="007659A1" w:rsidP="00764DBC">
            <w:pPr>
              <w:spacing w:after="0" w:line="259" w:lineRule="auto"/>
              <w:ind w:left="5" w:firstLine="0"/>
              <w:rPr>
                <w:color w:val="auto"/>
                <w:sz w:val="22"/>
              </w:rPr>
            </w:pPr>
            <w:r w:rsidRPr="0052442A">
              <w:rPr>
                <w:color w:val="auto"/>
                <w:sz w:val="22"/>
              </w:rPr>
              <w:t>пил</w:t>
            </w:r>
          </w:p>
        </w:tc>
        <w:tc>
          <w:tcPr>
            <w:tcW w:w="1559" w:type="dxa"/>
            <w:vMerge w:val="restart"/>
            <w:tcBorders>
              <w:top w:val="single" w:sz="4" w:space="0" w:color="000000"/>
              <w:left w:val="single" w:sz="4" w:space="0" w:color="000000"/>
              <w:right w:val="single" w:sz="4" w:space="0" w:color="000000"/>
            </w:tcBorders>
          </w:tcPr>
          <w:p w:rsidR="0048753E" w:rsidRPr="0052442A" w:rsidRDefault="0048753E" w:rsidP="00E739B7">
            <w:pPr>
              <w:spacing w:after="0" w:line="259" w:lineRule="auto"/>
              <w:ind w:left="5" w:firstLine="0"/>
              <w:jc w:val="center"/>
              <w:rPr>
                <w:color w:val="auto"/>
                <w:sz w:val="22"/>
              </w:rPr>
            </w:pPr>
            <w:r w:rsidRPr="0052442A">
              <w:rPr>
                <w:color w:val="auto"/>
                <w:sz w:val="22"/>
              </w:rPr>
              <w:t>1 раз/рік</w:t>
            </w:r>
          </w:p>
        </w:tc>
        <w:tc>
          <w:tcPr>
            <w:tcW w:w="1701" w:type="dxa"/>
            <w:vMerge w:val="restart"/>
            <w:tcBorders>
              <w:top w:val="single" w:sz="4" w:space="0" w:color="000000"/>
              <w:left w:val="single" w:sz="4" w:space="0" w:color="000000"/>
              <w:right w:val="single" w:sz="4" w:space="0" w:color="000000"/>
            </w:tcBorders>
          </w:tcPr>
          <w:p w:rsidR="0048753E" w:rsidRPr="0052442A" w:rsidRDefault="0048753E" w:rsidP="00E739B7">
            <w:pPr>
              <w:spacing w:after="0" w:line="259" w:lineRule="auto"/>
              <w:ind w:left="0" w:firstLine="0"/>
              <w:jc w:val="center"/>
              <w:rPr>
                <w:color w:val="auto"/>
                <w:sz w:val="22"/>
              </w:rPr>
            </w:pPr>
            <w:r w:rsidRPr="0052442A">
              <w:rPr>
                <w:color w:val="auto"/>
                <w:sz w:val="22"/>
              </w:rPr>
              <w:t>Згідно наказу МОЗ України №52 від 14.01.2020р.</w:t>
            </w:r>
          </w:p>
        </w:tc>
        <w:tc>
          <w:tcPr>
            <w:tcW w:w="2835" w:type="dxa"/>
            <w:vMerge w:val="restart"/>
            <w:tcBorders>
              <w:top w:val="single" w:sz="4" w:space="0" w:color="000000"/>
              <w:left w:val="single" w:sz="4" w:space="0" w:color="000000"/>
              <w:right w:val="single" w:sz="4" w:space="0" w:color="000000"/>
            </w:tcBorders>
          </w:tcPr>
          <w:p w:rsidR="0048753E" w:rsidRPr="0052442A" w:rsidRDefault="0048753E" w:rsidP="00764DBC">
            <w:pPr>
              <w:spacing w:after="0" w:line="259" w:lineRule="auto"/>
              <w:ind w:left="5" w:firstLine="0"/>
              <w:rPr>
                <w:color w:val="auto"/>
                <w:sz w:val="22"/>
              </w:rPr>
            </w:pPr>
          </w:p>
        </w:tc>
        <w:tc>
          <w:tcPr>
            <w:tcW w:w="2062" w:type="dxa"/>
            <w:vMerge w:val="restart"/>
            <w:tcBorders>
              <w:top w:val="single" w:sz="4" w:space="0" w:color="000000"/>
              <w:left w:val="single" w:sz="4" w:space="0" w:color="000000"/>
              <w:right w:val="single" w:sz="4" w:space="0" w:color="000000"/>
            </w:tcBorders>
          </w:tcPr>
          <w:p w:rsidR="0048753E" w:rsidRPr="0052442A" w:rsidRDefault="0048753E" w:rsidP="00E739B7">
            <w:pPr>
              <w:spacing w:after="0" w:line="259" w:lineRule="auto"/>
              <w:ind w:left="0" w:firstLine="0"/>
              <w:jc w:val="center"/>
              <w:rPr>
                <w:color w:val="auto"/>
                <w:sz w:val="22"/>
              </w:rPr>
            </w:pPr>
            <w:r w:rsidRPr="0052442A">
              <w:rPr>
                <w:color w:val="auto"/>
                <w:sz w:val="22"/>
              </w:rPr>
              <w:t>Щорічна повірка</w:t>
            </w:r>
          </w:p>
        </w:tc>
      </w:tr>
      <w:tr w:rsidR="0048753E" w:rsidRPr="0052442A" w:rsidTr="00B255C2">
        <w:trPr>
          <w:gridAfter w:val="1"/>
          <w:wAfter w:w="65" w:type="dxa"/>
          <w:trHeight w:val="289"/>
        </w:trPr>
        <w:tc>
          <w:tcPr>
            <w:tcW w:w="2266" w:type="dxa"/>
            <w:vMerge/>
            <w:tcBorders>
              <w:left w:val="single" w:sz="4" w:space="0" w:color="000000"/>
              <w:right w:val="single" w:sz="4" w:space="0" w:color="000000"/>
            </w:tcBorders>
          </w:tcPr>
          <w:p w:rsidR="0048753E" w:rsidRPr="0052442A" w:rsidRDefault="0048753E" w:rsidP="00E739B7">
            <w:pPr>
              <w:spacing w:after="0" w:line="259" w:lineRule="auto"/>
              <w:ind w:left="5" w:firstLine="0"/>
              <w:rPr>
                <w:sz w:val="22"/>
              </w:rPr>
            </w:pPr>
          </w:p>
        </w:tc>
        <w:tc>
          <w:tcPr>
            <w:tcW w:w="1842" w:type="dxa"/>
            <w:vMerge/>
            <w:tcBorders>
              <w:left w:val="single" w:sz="4" w:space="0" w:color="000000"/>
              <w:right w:val="single" w:sz="4" w:space="0" w:color="000000"/>
            </w:tcBorders>
          </w:tcPr>
          <w:p w:rsidR="0048753E" w:rsidRPr="0052442A" w:rsidRDefault="0048753E" w:rsidP="00764DBC">
            <w:pPr>
              <w:spacing w:after="0" w:line="259" w:lineRule="auto"/>
              <w:ind w:left="5" w:firstLine="0"/>
              <w:rPr>
                <w:sz w:val="22"/>
              </w:rPr>
            </w:pPr>
          </w:p>
        </w:tc>
        <w:tc>
          <w:tcPr>
            <w:tcW w:w="1418" w:type="dxa"/>
            <w:vMerge/>
            <w:tcBorders>
              <w:left w:val="single" w:sz="4" w:space="0" w:color="000000"/>
              <w:right w:val="single" w:sz="4" w:space="0" w:color="000000"/>
            </w:tcBorders>
          </w:tcPr>
          <w:p w:rsidR="0048753E" w:rsidRPr="0052442A" w:rsidRDefault="0048753E" w:rsidP="00764DBC">
            <w:pPr>
              <w:spacing w:after="0" w:line="259" w:lineRule="auto"/>
              <w:ind w:left="5" w:firstLine="0"/>
              <w:rPr>
                <w:sz w:val="22"/>
              </w:rPr>
            </w:pPr>
          </w:p>
        </w:tc>
        <w:tc>
          <w:tcPr>
            <w:tcW w:w="1765" w:type="dxa"/>
            <w:tcBorders>
              <w:top w:val="single" w:sz="4" w:space="0" w:color="000000"/>
              <w:left w:val="single" w:sz="4" w:space="0" w:color="000000"/>
              <w:bottom w:val="single" w:sz="4" w:space="0" w:color="000000"/>
              <w:right w:val="single" w:sz="4" w:space="0" w:color="000000"/>
            </w:tcBorders>
          </w:tcPr>
          <w:p w:rsidR="0048753E" w:rsidRPr="0052442A" w:rsidRDefault="00891626" w:rsidP="00764DBC">
            <w:pPr>
              <w:spacing w:after="0" w:line="259" w:lineRule="auto"/>
              <w:ind w:left="5" w:firstLine="0"/>
              <w:rPr>
                <w:sz w:val="22"/>
              </w:rPr>
            </w:pPr>
            <w:r w:rsidRPr="0052442A">
              <w:rPr>
                <w:color w:val="auto"/>
                <w:sz w:val="22"/>
              </w:rPr>
              <w:t>діоксид азоту</w:t>
            </w:r>
          </w:p>
        </w:tc>
        <w:tc>
          <w:tcPr>
            <w:tcW w:w="1559" w:type="dxa"/>
            <w:vMerge/>
            <w:tcBorders>
              <w:left w:val="single" w:sz="4" w:space="0" w:color="000000"/>
              <w:right w:val="single" w:sz="4" w:space="0" w:color="000000"/>
            </w:tcBorders>
          </w:tcPr>
          <w:p w:rsidR="0048753E" w:rsidRPr="0052442A" w:rsidRDefault="0048753E" w:rsidP="00E739B7">
            <w:pPr>
              <w:spacing w:after="0" w:line="259" w:lineRule="auto"/>
              <w:ind w:left="5" w:firstLine="0"/>
              <w:jc w:val="center"/>
              <w:rPr>
                <w:sz w:val="22"/>
              </w:rPr>
            </w:pPr>
          </w:p>
        </w:tc>
        <w:tc>
          <w:tcPr>
            <w:tcW w:w="1701" w:type="dxa"/>
            <w:vMerge/>
            <w:tcBorders>
              <w:left w:val="single" w:sz="4" w:space="0" w:color="000000"/>
              <w:right w:val="single" w:sz="4" w:space="0" w:color="000000"/>
            </w:tcBorders>
          </w:tcPr>
          <w:p w:rsidR="0048753E" w:rsidRPr="0052442A" w:rsidRDefault="0048753E" w:rsidP="00E739B7">
            <w:pPr>
              <w:spacing w:after="0" w:line="259" w:lineRule="auto"/>
              <w:ind w:left="0" w:firstLine="0"/>
              <w:jc w:val="center"/>
              <w:rPr>
                <w:sz w:val="22"/>
              </w:rPr>
            </w:pPr>
          </w:p>
        </w:tc>
        <w:tc>
          <w:tcPr>
            <w:tcW w:w="2835" w:type="dxa"/>
            <w:vMerge/>
            <w:tcBorders>
              <w:left w:val="single" w:sz="4" w:space="0" w:color="000000"/>
              <w:right w:val="single" w:sz="4" w:space="0" w:color="000000"/>
            </w:tcBorders>
          </w:tcPr>
          <w:p w:rsidR="0048753E" w:rsidRPr="0052442A" w:rsidRDefault="0048753E" w:rsidP="00764DBC">
            <w:pPr>
              <w:spacing w:after="0" w:line="259" w:lineRule="auto"/>
              <w:ind w:left="5" w:firstLine="0"/>
              <w:rPr>
                <w:sz w:val="22"/>
              </w:rPr>
            </w:pPr>
          </w:p>
        </w:tc>
        <w:tc>
          <w:tcPr>
            <w:tcW w:w="2062" w:type="dxa"/>
            <w:vMerge/>
            <w:tcBorders>
              <w:left w:val="single" w:sz="4" w:space="0" w:color="000000"/>
              <w:right w:val="single" w:sz="4" w:space="0" w:color="000000"/>
            </w:tcBorders>
          </w:tcPr>
          <w:p w:rsidR="0048753E" w:rsidRPr="0052442A" w:rsidRDefault="0048753E" w:rsidP="00E739B7">
            <w:pPr>
              <w:spacing w:after="0" w:line="259" w:lineRule="auto"/>
              <w:ind w:left="0" w:firstLine="0"/>
              <w:jc w:val="center"/>
              <w:rPr>
                <w:sz w:val="22"/>
              </w:rPr>
            </w:pPr>
          </w:p>
        </w:tc>
      </w:tr>
      <w:tr w:rsidR="0048753E" w:rsidRPr="0052442A" w:rsidTr="00B255C2">
        <w:trPr>
          <w:gridAfter w:val="1"/>
          <w:wAfter w:w="65" w:type="dxa"/>
          <w:trHeight w:val="289"/>
        </w:trPr>
        <w:tc>
          <w:tcPr>
            <w:tcW w:w="2266" w:type="dxa"/>
            <w:vMerge/>
            <w:tcBorders>
              <w:left w:val="single" w:sz="4" w:space="0" w:color="000000"/>
              <w:right w:val="single" w:sz="4" w:space="0" w:color="000000"/>
            </w:tcBorders>
          </w:tcPr>
          <w:p w:rsidR="0048753E" w:rsidRPr="0052442A" w:rsidRDefault="0048753E" w:rsidP="00E739B7">
            <w:pPr>
              <w:spacing w:after="0" w:line="259" w:lineRule="auto"/>
              <w:ind w:left="5" w:firstLine="0"/>
              <w:rPr>
                <w:sz w:val="22"/>
              </w:rPr>
            </w:pPr>
          </w:p>
        </w:tc>
        <w:tc>
          <w:tcPr>
            <w:tcW w:w="1842" w:type="dxa"/>
            <w:vMerge/>
            <w:tcBorders>
              <w:left w:val="single" w:sz="4" w:space="0" w:color="000000"/>
              <w:right w:val="single" w:sz="4" w:space="0" w:color="000000"/>
            </w:tcBorders>
          </w:tcPr>
          <w:p w:rsidR="0048753E" w:rsidRPr="0052442A" w:rsidRDefault="0048753E" w:rsidP="00764DBC">
            <w:pPr>
              <w:spacing w:after="0" w:line="259" w:lineRule="auto"/>
              <w:ind w:left="5" w:firstLine="0"/>
              <w:rPr>
                <w:sz w:val="22"/>
              </w:rPr>
            </w:pPr>
          </w:p>
        </w:tc>
        <w:tc>
          <w:tcPr>
            <w:tcW w:w="1418" w:type="dxa"/>
            <w:vMerge/>
            <w:tcBorders>
              <w:left w:val="single" w:sz="4" w:space="0" w:color="000000"/>
              <w:right w:val="single" w:sz="4" w:space="0" w:color="000000"/>
            </w:tcBorders>
          </w:tcPr>
          <w:p w:rsidR="0048753E" w:rsidRPr="0052442A" w:rsidRDefault="0048753E" w:rsidP="00764DBC">
            <w:pPr>
              <w:spacing w:after="0" w:line="259" w:lineRule="auto"/>
              <w:ind w:left="5" w:firstLine="0"/>
              <w:rPr>
                <w:sz w:val="22"/>
              </w:rPr>
            </w:pPr>
          </w:p>
        </w:tc>
        <w:tc>
          <w:tcPr>
            <w:tcW w:w="1765" w:type="dxa"/>
            <w:tcBorders>
              <w:top w:val="single" w:sz="4" w:space="0" w:color="000000"/>
              <w:left w:val="single" w:sz="4" w:space="0" w:color="000000"/>
              <w:bottom w:val="single" w:sz="4" w:space="0" w:color="000000"/>
              <w:right w:val="single" w:sz="4" w:space="0" w:color="000000"/>
            </w:tcBorders>
          </w:tcPr>
          <w:p w:rsidR="0048753E" w:rsidRPr="0052442A" w:rsidRDefault="007659A1" w:rsidP="007659A1">
            <w:pPr>
              <w:spacing w:after="0" w:line="259" w:lineRule="auto"/>
              <w:ind w:left="5" w:firstLine="0"/>
              <w:rPr>
                <w:sz w:val="22"/>
              </w:rPr>
            </w:pPr>
            <w:r w:rsidRPr="0052442A">
              <w:rPr>
                <w:sz w:val="22"/>
              </w:rPr>
              <w:t>формальдегід</w:t>
            </w:r>
          </w:p>
        </w:tc>
        <w:tc>
          <w:tcPr>
            <w:tcW w:w="1559" w:type="dxa"/>
            <w:vMerge/>
            <w:tcBorders>
              <w:left w:val="single" w:sz="4" w:space="0" w:color="000000"/>
              <w:right w:val="single" w:sz="4" w:space="0" w:color="000000"/>
            </w:tcBorders>
          </w:tcPr>
          <w:p w:rsidR="0048753E" w:rsidRPr="0052442A" w:rsidRDefault="0048753E" w:rsidP="00E739B7">
            <w:pPr>
              <w:spacing w:after="0" w:line="259" w:lineRule="auto"/>
              <w:ind w:left="5" w:firstLine="0"/>
              <w:jc w:val="center"/>
              <w:rPr>
                <w:sz w:val="22"/>
              </w:rPr>
            </w:pPr>
          </w:p>
        </w:tc>
        <w:tc>
          <w:tcPr>
            <w:tcW w:w="1701" w:type="dxa"/>
            <w:vMerge/>
            <w:tcBorders>
              <w:left w:val="single" w:sz="4" w:space="0" w:color="000000"/>
              <w:right w:val="single" w:sz="4" w:space="0" w:color="000000"/>
            </w:tcBorders>
          </w:tcPr>
          <w:p w:rsidR="0048753E" w:rsidRPr="0052442A" w:rsidRDefault="0048753E" w:rsidP="00E739B7">
            <w:pPr>
              <w:spacing w:after="0" w:line="259" w:lineRule="auto"/>
              <w:ind w:left="0" w:firstLine="0"/>
              <w:jc w:val="center"/>
              <w:rPr>
                <w:sz w:val="22"/>
              </w:rPr>
            </w:pPr>
          </w:p>
        </w:tc>
        <w:tc>
          <w:tcPr>
            <w:tcW w:w="2835" w:type="dxa"/>
            <w:vMerge/>
            <w:tcBorders>
              <w:left w:val="single" w:sz="4" w:space="0" w:color="000000"/>
              <w:right w:val="single" w:sz="4" w:space="0" w:color="000000"/>
            </w:tcBorders>
          </w:tcPr>
          <w:p w:rsidR="0048753E" w:rsidRPr="0052442A" w:rsidRDefault="0048753E" w:rsidP="00764DBC">
            <w:pPr>
              <w:spacing w:after="0" w:line="259" w:lineRule="auto"/>
              <w:ind w:left="5" w:firstLine="0"/>
              <w:rPr>
                <w:sz w:val="22"/>
              </w:rPr>
            </w:pPr>
          </w:p>
        </w:tc>
        <w:tc>
          <w:tcPr>
            <w:tcW w:w="2062" w:type="dxa"/>
            <w:vMerge/>
            <w:tcBorders>
              <w:left w:val="single" w:sz="4" w:space="0" w:color="000000"/>
              <w:right w:val="single" w:sz="4" w:space="0" w:color="000000"/>
            </w:tcBorders>
          </w:tcPr>
          <w:p w:rsidR="0048753E" w:rsidRPr="0052442A" w:rsidRDefault="0048753E" w:rsidP="00E739B7">
            <w:pPr>
              <w:spacing w:after="0" w:line="259" w:lineRule="auto"/>
              <w:ind w:left="0" w:firstLine="0"/>
              <w:jc w:val="center"/>
              <w:rPr>
                <w:sz w:val="22"/>
              </w:rPr>
            </w:pPr>
          </w:p>
        </w:tc>
      </w:tr>
      <w:tr w:rsidR="0048753E" w:rsidRPr="0052442A" w:rsidTr="00B255C2">
        <w:trPr>
          <w:gridAfter w:val="1"/>
          <w:wAfter w:w="65" w:type="dxa"/>
          <w:trHeight w:val="465"/>
        </w:trPr>
        <w:tc>
          <w:tcPr>
            <w:tcW w:w="2266" w:type="dxa"/>
            <w:vMerge/>
            <w:tcBorders>
              <w:left w:val="single" w:sz="4" w:space="0" w:color="000000"/>
              <w:bottom w:val="single" w:sz="4" w:space="0" w:color="000000"/>
              <w:right w:val="single" w:sz="4" w:space="0" w:color="000000"/>
            </w:tcBorders>
          </w:tcPr>
          <w:p w:rsidR="0048753E" w:rsidRPr="0052442A" w:rsidRDefault="0048753E" w:rsidP="00E739B7">
            <w:pPr>
              <w:spacing w:after="0" w:line="259" w:lineRule="auto"/>
              <w:ind w:left="5" w:firstLine="0"/>
              <w:rPr>
                <w:sz w:val="22"/>
              </w:rPr>
            </w:pPr>
          </w:p>
        </w:tc>
        <w:tc>
          <w:tcPr>
            <w:tcW w:w="1842" w:type="dxa"/>
            <w:vMerge/>
            <w:tcBorders>
              <w:left w:val="single" w:sz="4" w:space="0" w:color="000000"/>
              <w:bottom w:val="single" w:sz="4" w:space="0" w:color="000000"/>
              <w:right w:val="single" w:sz="4" w:space="0" w:color="000000"/>
            </w:tcBorders>
          </w:tcPr>
          <w:p w:rsidR="0048753E" w:rsidRPr="0052442A" w:rsidRDefault="0048753E" w:rsidP="00764DBC">
            <w:pPr>
              <w:spacing w:after="0" w:line="259" w:lineRule="auto"/>
              <w:ind w:left="5" w:firstLine="0"/>
              <w:rPr>
                <w:sz w:val="22"/>
              </w:rPr>
            </w:pPr>
          </w:p>
        </w:tc>
        <w:tc>
          <w:tcPr>
            <w:tcW w:w="1418" w:type="dxa"/>
            <w:vMerge/>
            <w:tcBorders>
              <w:left w:val="single" w:sz="4" w:space="0" w:color="000000"/>
              <w:bottom w:val="single" w:sz="4" w:space="0" w:color="000000"/>
              <w:right w:val="single" w:sz="4" w:space="0" w:color="000000"/>
            </w:tcBorders>
          </w:tcPr>
          <w:p w:rsidR="0048753E" w:rsidRPr="0052442A" w:rsidRDefault="0048753E" w:rsidP="00764DBC">
            <w:pPr>
              <w:spacing w:after="0" w:line="259" w:lineRule="auto"/>
              <w:ind w:left="5" w:firstLine="0"/>
              <w:rPr>
                <w:sz w:val="22"/>
              </w:rPr>
            </w:pPr>
          </w:p>
        </w:tc>
        <w:tc>
          <w:tcPr>
            <w:tcW w:w="1765" w:type="dxa"/>
            <w:tcBorders>
              <w:top w:val="single" w:sz="4" w:space="0" w:color="000000"/>
              <w:left w:val="single" w:sz="4" w:space="0" w:color="000000"/>
              <w:bottom w:val="single" w:sz="4" w:space="0" w:color="000000"/>
              <w:right w:val="single" w:sz="4" w:space="0" w:color="000000"/>
            </w:tcBorders>
          </w:tcPr>
          <w:p w:rsidR="0048753E" w:rsidRPr="0052442A" w:rsidRDefault="00670A18" w:rsidP="00764DBC">
            <w:pPr>
              <w:spacing w:after="0" w:line="259" w:lineRule="auto"/>
              <w:ind w:left="5" w:firstLine="0"/>
              <w:rPr>
                <w:sz w:val="22"/>
              </w:rPr>
            </w:pPr>
            <w:r w:rsidRPr="0052442A">
              <w:rPr>
                <w:sz w:val="22"/>
              </w:rPr>
              <w:t>фенол</w:t>
            </w:r>
          </w:p>
        </w:tc>
        <w:tc>
          <w:tcPr>
            <w:tcW w:w="1559" w:type="dxa"/>
            <w:vMerge/>
            <w:tcBorders>
              <w:left w:val="single" w:sz="4" w:space="0" w:color="000000"/>
              <w:bottom w:val="single" w:sz="4" w:space="0" w:color="000000"/>
              <w:right w:val="single" w:sz="4" w:space="0" w:color="000000"/>
            </w:tcBorders>
          </w:tcPr>
          <w:p w:rsidR="0048753E" w:rsidRPr="0052442A" w:rsidRDefault="0048753E" w:rsidP="00E739B7">
            <w:pPr>
              <w:spacing w:after="0" w:line="259" w:lineRule="auto"/>
              <w:ind w:left="5" w:firstLine="0"/>
              <w:jc w:val="center"/>
              <w:rPr>
                <w:sz w:val="22"/>
              </w:rPr>
            </w:pPr>
          </w:p>
        </w:tc>
        <w:tc>
          <w:tcPr>
            <w:tcW w:w="1701" w:type="dxa"/>
            <w:vMerge/>
            <w:tcBorders>
              <w:left w:val="single" w:sz="4" w:space="0" w:color="000000"/>
              <w:bottom w:val="single" w:sz="4" w:space="0" w:color="000000"/>
              <w:right w:val="single" w:sz="4" w:space="0" w:color="000000"/>
            </w:tcBorders>
          </w:tcPr>
          <w:p w:rsidR="0048753E" w:rsidRPr="0052442A" w:rsidRDefault="0048753E" w:rsidP="00E739B7">
            <w:pPr>
              <w:spacing w:after="0" w:line="259" w:lineRule="auto"/>
              <w:ind w:left="0" w:firstLine="0"/>
              <w:jc w:val="center"/>
              <w:rPr>
                <w:sz w:val="22"/>
              </w:rPr>
            </w:pPr>
          </w:p>
        </w:tc>
        <w:tc>
          <w:tcPr>
            <w:tcW w:w="2835" w:type="dxa"/>
            <w:vMerge/>
            <w:tcBorders>
              <w:left w:val="single" w:sz="4" w:space="0" w:color="000000"/>
              <w:bottom w:val="single" w:sz="4" w:space="0" w:color="000000"/>
              <w:right w:val="single" w:sz="4" w:space="0" w:color="000000"/>
            </w:tcBorders>
          </w:tcPr>
          <w:p w:rsidR="0048753E" w:rsidRPr="0052442A" w:rsidRDefault="0048753E" w:rsidP="00764DBC">
            <w:pPr>
              <w:spacing w:after="0" w:line="259" w:lineRule="auto"/>
              <w:ind w:left="5" w:firstLine="0"/>
              <w:rPr>
                <w:sz w:val="22"/>
              </w:rPr>
            </w:pPr>
          </w:p>
        </w:tc>
        <w:tc>
          <w:tcPr>
            <w:tcW w:w="2062" w:type="dxa"/>
            <w:vMerge/>
            <w:tcBorders>
              <w:left w:val="single" w:sz="4" w:space="0" w:color="000000"/>
              <w:bottom w:val="single" w:sz="4" w:space="0" w:color="000000"/>
              <w:right w:val="single" w:sz="4" w:space="0" w:color="000000"/>
            </w:tcBorders>
          </w:tcPr>
          <w:p w:rsidR="0048753E" w:rsidRPr="0052442A" w:rsidRDefault="0048753E" w:rsidP="00E739B7">
            <w:pPr>
              <w:spacing w:after="0" w:line="259" w:lineRule="auto"/>
              <w:ind w:left="0" w:firstLine="0"/>
              <w:jc w:val="center"/>
              <w:rPr>
                <w:sz w:val="22"/>
              </w:rPr>
            </w:pPr>
          </w:p>
        </w:tc>
      </w:tr>
    </w:tbl>
    <w:p w:rsidR="00B97A76" w:rsidRPr="002122D5" w:rsidRDefault="00B97A76" w:rsidP="00661470">
      <w:pPr>
        <w:spacing w:after="160" w:line="259" w:lineRule="auto"/>
        <w:ind w:left="0" w:firstLine="0"/>
        <w:jc w:val="center"/>
      </w:pPr>
      <w:r w:rsidRPr="00537638">
        <w:rPr>
          <w:color w:val="auto"/>
        </w:rPr>
        <w:br w:type="page"/>
      </w:r>
      <w:r w:rsidRPr="002122D5">
        <w:lastRenderedPageBreak/>
        <w:t>1.2 Мережа пунктів спостережень за станом атмосферних опадів</w:t>
      </w:r>
    </w:p>
    <w:tbl>
      <w:tblPr>
        <w:tblW w:w="15415" w:type="dxa"/>
        <w:tblInd w:w="147" w:type="dxa"/>
        <w:tblCellMar>
          <w:top w:w="7" w:type="dxa"/>
          <w:left w:w="0" w:type="dxa"/>
          <w:right w:w="46" w:type="dxa"/>
        </w:tblCellMar>
        <w:tblLook w:val="00A0" w:firstRow="1" w:lastRow="0" w:firstColumn="1" w:lastColumn="0" w:noHBand="0" w:noVBand="0"/>
      </w:tblPr>
      <w:tblGrid>
        <w:gridCol w:w="4327"/>
        <w:gridCol w:w="2542"/>
        <w:gridCol w:w="2480"/>
        <w:gridCol w:w="2966"/>
        <w:gridCol w:w="3100"/>
      </w:tblGrid>
      <w:tr w:rsidR="00B97A76" w:rsidRPr="002122D5" w:rsidTr="00201C6D">
        <w:trPr>
          <w:trHeight w:val="1119"/>
        </w:trPr>
        <w:tc>
          <w:tcPr>
            <w:tcW w:w="4327" w:type="dxa"/>
            <w:tcBorders>
              <w:top w:val="single" w:sz="4" w:space="0" w:color="000000"/>
              <w:left w:val="single" w:sz="4" w:space="0" w:color="000000"/>
              <w:bottom w:val="single" w:sz="4" w:space="0" w:color="000000"/>
              <w:right w:val="single" w:sz="4" w:space="0" w:color="000000"/>
            </w:tcBorders>
            <w:vAlign w:val="center"/>
          </w:tcPr>
          <w:p w:rsidR="00B97A76" w:rsidRPr="006E6098" w:rsidRDefault="00B97A76" w:rsidP="0052442A">
            <w:pPr>
              <w:spacing w:after="0" w:line="259" w:lineRule="auto"/>
              <w:ind w:left="111" w:firstLine="0"/>
              <w:jc w:val="center"/>
              <w:rPr>
                <w:sz w:val="22"/>
              </w:rPr>
            </w:pPr>
            <w:r w:rsidRPr="006E6098">
              <w:rPr>
                <w:sz w:val="22"/>
              </w:rPr>
              <w:t>Місце розташування пункту (адреса, географічні координати)</w:t>
            </w:r>
          </w:p>
        </w:tc>
        <w:tc>
          <w:tcPr>
            <w:tcW w:w="2542" w:type="dxa"/>
            <w:tcBorders>
              <w:top w:val="single" w:sz="4" w:space="0" w:color="000000"/>
              <w:left w:val="single" w:sz="4" w:space="0" w:color="000000"/>
              <w:bottom w:val="single" w:sz="4" w:space="0" w:color="000000"/>
              <w:right w:val="single" w:sz="4" w:space="0" w:color="000000"/>
            </w:tcBorders>
            <w:vAlign w:val="center"/>
          </w:tcPr>
          <w:p w:rsidR="00B97A76" w:rsidRPr="006E6098" w:rsidRDefault="00B97A76" w:rsidP="0052442A">
            <w:pPr>
              <w:spacing w:after="0" w:line="259" w:lineRule="auto"/>
              <w:ind w:left="110" w:firstLine="0"/>
              <w:jc w:val="center"/>
              <w:rPr>
                <w:sz w:val="22"/>
              </w:rPr>
            </w:pPr>
            <w:r w:rsidRPr="006E6098">
              <w:rPr>
                <w:sz w:val="22"/>
              </w:rPr>
              <w:t>Найменування</w:t>
            </w:r>
          </w:p>
          <w:p w:rsidR="00B97A76" w:rsidRPr="006E6098" w:rsidRDefault="00B97A76" w:rsidP="0052442A">
            <w:pPr>
              <w:spacing w:after="0" w:line="241" w:lineRule="auto"/>
              <w:ind w:left="110" w:firstLine="0"/>
              <w:jc w:val="center"/>
              <w:rPr>
                <w:sz w:val="22"/>
              </w:rPr>
            </w:pPr>
            <w:r w:rsidRPr="006E6098">
              <w:rPr>
                <w:sz w:val="22"/>
              </w:rPr>
              <w:t>юридичної особи, якій належить пункт</w:t>
            </w:r>
          </w:p>
          <w:p w:rsidR="00B97A76" w:rsidRPr="006E6098" w:rsidRDefault="00B97A76" w:rsidP="0052442A">
            <w:pPr>
              <w:spacing w:after="0" w:line="259" w:lineRule="auto"/>
              <w:ind w:left="110" w:firstLine="0"/>
              <w:jc w:val="center"/>
              <w:rPr>
                <w:sz w:val="22"/>
              </w:rPr>
            </w:pPr>
            <w:r w:rsidRPr="006E6098">
              <w:rPr>
                <w:sz w:val="22"/>
              </w:rPr>
              <w:t>спостереження</w:t>
            </w:r>
          </w:p>
        </w:tc>
        <w:tc>
          <w:tcPr>
            <w:tcW w:w="2480" w:type="dxa"/>
            <w:tcBorders>
              <w:top w:val="single" w:sz="4" w:space="0" w:color="000000"/>
              <w:left w:val="single" w:sz="4" w:space="0" w:color="000000"/>
              <w:bottom w:val="single" w:sz="4" w:space="0" w:color="000000"/>
              <w:right w:val="single" w:sz="4" w:space="0" w:color="000000"/>
            </w:tcBorders>
            <w:vAlign w:val="center"/>
          </w:tcPr>
          <w:p w:rsidR="00B97A76" w:rsidRPr="006E6098" w:rsidRDefault="00434D4D" w:rsidP="0052442A">
            <w:pPr>
              <w:spacing w:after="0" w:line="259" w:lineRule="auto"/>
              <w:ind w:left="106" w:firstLine="0"/>
              <w:jc w:val="center"/>
              <w:rPr>
                <w:sz w:val="22"/>
              </w:rPr>
            </w:pPr>
            <w:r>
              <w:rPr>
                <w:sz w:val="22"/>
              </w:rPr>
              <w:t xml:space="preserve">Дата </w:t>
            </w:r>
            <w:r>
              <w:rPr>
                <w:sz w:val="22"/>
              </w:rPr>
              <w:tab/>
              <w:t>введення в експлуатацію</w:t>
            </w:r>
          </w:p>
        </w:tc>
        <w:tc>
          <w:tcPr>
            <w:tcW w:w="2966" w:type="dxa"/>
            <w:tcBorders>
              <w:top w:val="single" w:sz="4" w:space="0" w:color="000000"/>
              <w:left w:val="single" w:sz="4" w:space="0" w:color="000000"/>
              <w:bottom w:val="single" w:sz="4" w:space="0" w:color="000000"/>
              <w:right w:val="single" w:sz="4" w:space="0" w:color="000000"/>
            </w:tcBorders>
            <w:vAlign w:val="center"/>
          </w:tcPr>
          <w:p w:rsidR="00B97A76" w:rsidRPr="006E6098" w:rsidRDefault="00B97A76" w:rsidP="0052442A">
            <w:pPr>
              <w:spacing w:after="0" w:line="259" w:lineRule="auto"/>
              <w:ind w:left="110" w:firstLine="0"/>
              <w:jc w:val="center"/>
              <w:rPr>
                <w:sz w:val="22"/>
              </w:rPr>
            </w:pPr>
            <w:r w:rsidRPr="006E6098">
              <w:rPr>
                <w:sz w:val="22"/>
              </w:rPr>
              <w:t>Перелік показників та складових опадів</w:t>
            </w:r>
          </w:p>
        </w:tc>
        <w:tc>
          <w:tcPr>
            <w:tcW w:w="3100" w:type="dxa"/>
            <w:tcBorders>
              <w:top w:val="single" w:sz="4" w:space="0" w:color="000000"/>
              <w:left w:val="single" w:sz="4" w:space="0" w:color="000000"/>
              <w:bottom w:val="single" w:sz="4" w:space="0" w:color="000000"/>
              <w:right w:val="single" w:sz="4" w:space="0" w:color="000000"/>
            </w:tcBorders>
            <w:vAlign w:val="center"/>
          </w:tcPr>
          <w:p w:rsidR="00B97A76" w:rsidRPr="006E6098" w:rsidRDefault="00B97A76" w:rsidP="0052442A">
            <w:pPr>
              <w:spacing w:after="0" w:line="259" w:lineRule="auto"/>
              <w:ind w:left="106" w:firstLine="0"/>
              <w:jc w:val="center"/>
              <w:rPr>
                <w:sz w:val="22"/>
              </w:rPr>
            </w:pPr>
            <w:r w:rsidRPr="006E6098">
              <w:rPr>
                <w:sz w:val="22"/>
              </w:rPr>
              <w:t>Режим</w:t>
            </w:r>
          </w:p>
          <w:p w:rsidR="00B97A76" w:rsidRPr="006E6098" w:rsidRDefault="00434D4D" w:rsidP="0052442A">
            <w:pPr>
              <w:spacing w:after="0" w:line="259" w:lineRule="auto"/>
              <w:ind w:left="106" w:firstLine="0"/>
              <w:jc w:val="center"/>
              <w:rPr>
                <w:sz w:val="22"/>
              </w:rPr>
            </w:pPr>
            <w:r>
              <w:rPr>
                <w:sz w:val="22"/>
              </w:rPr>
              <w:t>спостережень</w:t>
            </w:r>
          </w:p>
        </w:tc>
      </w:tr>
      <w:tr w:rsidR="00B97A76" w:rsidRPr="002122D5" w:rsidTr="00201C6D">
        <w:trPr>
          <w:trHeight w:val="1076"/>
        </w:trPr>
        <w:tc>
          <w:tcPr>
            <w:tcW w:w="4327" w:type="dxa"/>
            <w:tcBorders>
              <w:top w:val="single" w:sz="4" w:space="0" w:color="000000"/>
              <w:left w:val="single" w:sz="4" w:space="0" w:color="000000"/>
              <w:bottom w:val="single" w:sz="4" w:space="0" w:color="000000"/>
              <w:right w:val="single" w:sz="4" w:space="0" w:color="000000"/>
            </w:tcBorders>
          </w:tcPr>
          <w:p w:rsidR="00B97A76" w:rsidRPr="006E6098" w:rsidRDefault="00B97A76" w:rsidP="00697E0B">
            <w:pPr>
              <w:spacing w:after="0" w:line="259" w:lineRule="auto"/>
              <w:ind w:left="111" w:firstLine="0"/>
              <w:rPr>
                <w:sz w:val="22"/>
              </w:rPr>
            </w:pPr>
            <w:r w:rsidRPr="006E6098">
              <w:rPr>
                <w:sz w:val="22"/>
              </w:rPr>
              <w:t>Метеорологічна станція Остер, вул. М. Грушевського,24, м. Остер Чернігівського району 17044</w:t>
            </w:r>
          </w:p>
          <w:p w:rsidR="00B97A76" w:rsidRPr="006E6098" w:rsidRDefault="00B97A76" w:rsidP="00697E0B">
            <w:pPr>
              <w:spacing w:after="0" w:line="259" w:lineRule="auto"/>
              <w:ind w:left="111" w:firstLine="0"/>
              <w:rPr>
                <w:sz w:val="22"/>
              </w:rPr>
            </w:pPr>
            <w:r w:rsidRPr="006E6098">
              <w:rPr>
                <w:sz w:val="22"/>
              </w:rPr>
              <w:t>Широта 50°57'</w:t>
            </w:r>
          </w:p>
          <w:p w:rsidR="00B97A76" w:rsidRPr="006E6098" w:rsidRDefault="00B97A76" w:rsidP="00697E0B">
            <w:pPr>
              <w:spacing w:after="0" w:line="259" w:lineRule="auto"/>
              <w:ind w:left="111" w:firstLine="0"/>
              <w:rPr>
                <w:sz w:val="22"/>
              </w:rPr>
            </w:pPr>
            <w:r w:rsidRPr="006E6098">
              <w:rPr>
                <w:sz w:val="22"/>
              </w:rPr>
              <w:t>Довгота 30°54'</w:t>
            </w:r>
          </w:p>
        </w:tc>
        <w:tc>
          <w:tcPr>
            <w:tcW w:w="2542" w:type="dxa"/>
            <w:tcBorders>
              <w:top w:val="single" w:sz="4" w:space="0" w:color="000000"/>
              <w:left w:val="single" w:sz="4" w:space="0" w:color="000000"/>
              <w:bottom w:val="single" w:sz="4" w:space="0" w:color="000000"/>
              <w:right w:val="single" w:sz="4" w:space="0" w:color="000000"/>
            </w:tcBorders>
          </w:tcPr>
          <w:p w:rsidR="00B97A76" w:rsidRPr="006E6098" w:rsidRDefault="00B97A76" w:rsidP="00E5759D">
            <w:pPr>
              <w:spacing w:after="0" w:line="259" w:lineRule="auto"/>
              <w:ind w:left="110" w:firstLine="0"/>
              <w:jc w:val="center"/>
              <w:rPr>
                <w:sz w:val="22"/>
              </w:rPr>
            </w:pPr>
            <w:r w:rsidRPr="006E6098">
              <w:rPr>
                <w:sz w:val="22"/>
              </w:rPr>
              <w:t>Чернігівський обласний центр з гідрометеорології</w:t>
            </w:r>
          </w:p>
        </w:tc>
        <w:tc>
          <w:tcPr>
            <w:tcW w:w="2480" w:type="dxa"/>
            <w:tcBorders>
              <w:top w:val="single" w:sz="4" w:space="0" w:color="000000"/>
              <w:left w:val="single" w:sz="4" w:space="0" w:color="000000"/>
              <w:bottom w:val="single" w:sz="4" w:space="0" w:color="000000"/>
              <w:right w:val="single" w:sz="4" w:space="0" w:color="000000"/>
            </w:tcBorders>
          </w:tcPr>
          <w:p w:rsidR="00B97A76" w:rsidRPr="006E6098" w:rsidRDefault="00B97A76" w:rsidP="00E5759D">
            <w:pPr>
              <w:spacing w:after="160" w:line="259" w:lineRule="auto"/>
              <w:ind w:left="113" w:right="113" w:firstLine="0"/>
              <w:jc w:val="center"/>
              <w:rPr>
                <w:sz w:val="22"/>
              </w:rPr>
            </w:pPr>
            <w:r w:rsidRPr="006E6098">
              <w:rPr>
                <w:sz w:val="22"/>
              </w:rPr>
              <w:t>01.03.1927</w:t>
            </w:r>
          </w:p>
        </w:tc>
        <w:tc>
          <w:tcPr>
            <w:tcW w:w="2966" w:type="dxa"/>
            <w:tcBorders>
              <w:top w:val="single" w:sz="4" w:space="0" w:color="000000"/>
              <w:left w:val="single" w:sz="4" w:space="0" w:color="000000"/>
              <w:right w:val="single" w:sz="4" w:space="0" w:color="000000"/>
            </w:tcBorders>
          </w:tcPr>
          <w:p w:rsidR="00B97A76" w:rsidRPr="006E6098" w:rsidRDefault="00B97A76" w:rsidP="00E5759D">
            <w:pPr>
              <w:spacing w:after="0" w:line="259" w:lineRule="auto"/>
              <w:ind w:left="110" w:firstLine="0"/>
              <w:rPr>
                <w:sz w:val="22"/>
              </w:rPr>
            </w:pPr>
            <w:r w:rsidRPr="006E6098">
              <w:rPr>
                <w:sz w:val="22"/>
              </w:rPr>
              <w:t>іони амонію, калію, кальцію, магнію,</w:t>
            </w:r>
          </w:p>
          <w:p w:rsidR="00B97A76" w:rsidRPr="006E6098" w:rsidRDefault="00B97A76" w:rsidP="00E5759D">
            <w:pPr>
              <w:spacing w:after="0" w:line="259" w:lineRule="auto"/>
              <w:ind w:left="110" w:firstLine="0"/>
              <w:rPr>
                <w:sz w:val="22"/>
              </w:rPr>
            </w:pPr>
            <w:r w:rsidRPr="006E6098">
              <w:rPr>
                <w:sz w:val="22"/>
              </w:rPr>
              <w:t xml:space="preserve">гідрокарбонат-іони, нітрат-іони, сульфат-іони, хлорид-іони, </w:t>
            </w:r>
            <w:proofErr w:type="spellStart"/>
            <w:r w:rsidRPr="006E6098">
              <w:rPr>
                <w:sz w:val="22"/>
              </w:rPr>
              <w:t>рН</w:t>
            </w:r>
            <w:proofErr w:type="spellEnd"/>
            <w:r w:rsidRPr="006E6098">
              <w:rPr>
                <w:sz w:val="22"/>
              </w:rPr>
              <w:t>, загальна кислотність</w:t>
            </w:r>
          </w:p>
        </w:tc>
        <w:tc>
          <w:tcPr>
            <w:tcW w:w="3100" w:type="dxa"/>
            <w:tcBorders>
              <w:top w:val="single" w:sz="4" w:space="0" w:color="000000"/>
              <w:left w:val="single" w:sz="4" w:space="0" w:color="000000"/>
              <w:right w:val="single" w:sz="4" w:space="0" w:color="000000"/>
            </w:tcBorders>
          </w:tcPr>
          <w:p w:rsidR="00B97A76" w:rsidRPr="006E6098" w:rsidRDefault="00B97A76" w:rsidP="00E5759D">
            <w:pPr>
              <w:spacing w:after="0" w:line="259" w:lineRule="auto"/>
              <w:ind w:left="106" w:firstLine="0"/>
              <w:rPr>
                <w:sz w:val="22"/>
              </w:rPr>
            </w:pPr>
            <w:r w:rsidRPr="006E6098">
              <w:rPr>
                <w:sz w:val="22"/>
              </w:rPr>
              <w:t>Збирання атмосферних опадів для їх подальшого дослідження здійснюється цілодобово</w:t>
            </w:r>
          </w:p>
          <w:p w:rsidR="00B97A76" w:rsidRPr="006E6098" w:rsidRDefault="00B97A76" w:rsidP="00E5759D">
            <w:pPr>
              <w:spacing w:after="0" w:line="259" w:lineRule="auto"/>
              <w:ind w:left="106"/>
              <w:rPr>
                <w:sz w:val="22"/>
              </w:rPr>
            </w:pPr>
            <w:r w:rsidRPr="006E6098">
              <w:rPr>
                <w:sz w:val="22"/>
              </w:rPr>
              <w:t xml:space="preserve"> </w:t>
            </w:r>
          </w:p>
        </w:tc>
      </w:tr>
      <w:tr w:rsidR="00B97A76" w:rsidRPr="002122D5" w:rsidTr="00201C6D">
        <w:trPr>
          <w:trHeight w:val="1076"/>
        </w:trPr>
        <w:tc>
          <w:tcPr>
            <w:tcW w:w="4327" w:type="dxa"/>
            <w:tcBorders>
              <w:top w:val="single" w:sz="4" w:space="0" w:color="000000"/>
              <w:left w:val="single" w:sz="4" w:space="0" w:color="000000"/>
              <w:bottom w:val="single" w:sz="4" w:space="0" w:color="000000"/>
              <w:right w:val="single" w:sz="4" w:space="0" w:color="000000"/>
            </w:tcBorders>
          </w:tcPr>
          <w:p w:rsidR="00B97A76" w:rsidRPr="006E6098" w:rsidRDefault="00B97A76" w:rsidP="00697E0B">
            <w:pPr>
              <w:spacing w:after="0" w:line="259" w:lineRule="auto"/>
              <w:ind w:left="111" w:firstLine="0"/>
              <w:rPr>
                <w:sz w:val="22"/>
              </w:rPr>
            </w:pPr>
            <w:r w:rsidRPr="006E6098">
              <w:rPr>
                <w:sz w:val="22"/>
              </w:rPr>
              <w:t xml:space="preserve">Придеснянська </w:t>
            </w:r>
            <w:proofErr w:type="spellStart"/>
            <w:r w:rsidRPr="006E6098">
              <w:rPr>
                <w:sz w:val="22"/>
              </w:rPr>
              <w:t>воднобалансова</w:t>
            </w:r>
            <w:proofErr w:type="spellEnd"/>
            <w:r w:rsidRPr="006E6098">
              <w:rPr>
                <w:sz w:val="22"/>
              </w:rPr>
              <w:t xml:space="preserve"> станція, с. </w:t>
            </w:r>
            <w:proofErr w:type="spellStart"/>
            <w:r w:rsidRPr="006E6098">
              <w:rPr>
                <w:sz w:val="22"/>
              </w:rPr>
              <w:t>Покошичі</w:t>
            </w:r>
            <w:proofErr w:type="spellEnd"/>
            <w:r w:rsidRPr="006E6098">
              <w:rPr>
                <w:sz w:val="22"/>
              </w:rPr>
              <w:t xml:space="preserve"> Новгород-Сіверського району, 16211</w:t>
            </w:r>
          </w:p>
          <w:p w:rsidR="00B97A76" w:rsidRPr="006E6098" w:rsidRDefault="00B97A76" w:rsidP="00697E0B">
            <w:pPr>
              <w:spacing w:after="0" w:line="259" w:lineRule="auto"/>
              <w:ind w:left="111" w:firstLine="0"/>
              <w:rPr>
                <w:sz w:val="22"/>
              </w:rPr>
            </w:pPr>
            <w:r w:rsidRPr="006E6098">
              <w:rPr>
                <w:sz w:val="22"/>
              </w:rPr>
              <w:t>Широта 51°46'</w:t>
            </w:r>
          </w:p>
          <w:p w:rsidR="00B97A76" w:rsidRPr="006E6098" w:rsidRDefault="00B97A76" w:rsidP="00697E0B">
            <w:pPr>
              <w:spacing w:after="0" w:line="259" w:lineRule="auto"/>
              <w:ind w:left="111" w:firstLine="0"/>
              <w:rPr>
                <w:sz w:val="22"/>
              </w:rPr>
            </w:pPr>
            <w:r w:rsidRPr="006E6098">
              <w:rPr>
                <w:sz w:val="22"/>
              </w:rPr>
              <w:t>Довгота 32°58'</w:t>
            </w:r>
          </w:p>
        </w:tc>
        <w:tc>
          <w:tcPr>
            <w:tcW w:w="2542" w:type="dxa"/>
            <w:tcBorders>
              <w:top w:val="single" w:sz="4" w:space="0" w:color="000000"/>
              <w:left w:val="single" w:sz="4" w:space="0" w:color="000000"/>
              <w:bottom w:val="single" w:sz="4" w:space="0" w:color="000000"/>
              <w:right w:val="single" w:sz="4" w:space="0" w:color="000000"/>
            </w:tcBorders>
          </w:tcPr>
          <w:p w:rsidR="00B97A76" w:rsidRPr="006E6098" w:rsidRDefault="00B97A76" w:rsidP="00E5759D">
            <w:pPr>
              <w:spacing w:after="0" w:line="259" w:lineRule="auto"/>
              <w:ind w:left="110" w:firstLine="0"/>
              <w:jc w:val="center"/>
              <w:rPr>
                <w:sz w:val="22"/>
              </w:rPr>
            </w:pPr>
            <w:r w:rsidRPr="006E6098">
              <w:rPr>
                <w:sz w:val="22"/>
              </w:rPr>
              <w:t>Чернігівський обласний центр з гідрометеорології</w:t>
            </w:r>
          </w:p>
        </w:tc>
        <w:tc>
          <w:tcPr>
            <w:tcW w:w="2480" w:type="dxa"/>
            <w:tcBorders>
              <w:top w:val="single" w:sz="4" w:space="0" w:color="000000"/>
              <w:left w:val="single" w:sz="4" w:space="0" w:color="000000"/>
              <w:bottom w:val="single" w:sz="4" w:space="0" w:color="000000"/>
              <w:right w:val="single" w:sz="4" w:space="0" w:color="000000"/>
            </w:tcBorders>
          </w:tcPr>
          <w:p w:rsidR="00B97A76" w:rsidRPr="006E6098" w:rsidRDefault="00B97A76" w:rsidP="00E5759D">
            <w:pPr>
              <w:spacing w:after="160" w:line="259" w:lineRule="auto"/>
              <w:ind w:left="113" w:right="113" w:firstLine="0"/>
              <w:jc w:val="center"/>
              <w:rPr>
                <w:sz w:val="22"/>
              </w:rPr>
            </w:pPr>
            <w:r w:rsidRPr="006E6098">
              <w:rPr>
                <w:sz w:val="22"/>
              </w:rPr>
              <w:t>01.01.1924</w:t>
            </w:r>
          </w:p>
        </w:tc>
        <w:tc>
          <w:tcPr>
            <w:tcW w:w="2966" w:type="dxa"/>
            <w:tcBorders>
              <w:top w:val="single" w:sz="4" w:space="0" w:color="000000"/>
              <w:left w:val="single" w:sz="4" w:space="0" w:color="000000"/>
              <w:bottom w:val="single" w:sz="4" w:space="0" w:color="auto"/>
              <w:right w:val="single" w:sz="4" w:space="0" w:color="000000"/>
            </w:tcBorders>
          </w:tcPr>
          <w:p w:rsidR="00B97A76" w:rsidRPr="006E6098" w:rsidRDefault="00B97A76" w:rsidP="00E5759D">
            <w:pPr>
              <w:spacing w:after="0" w:line="259" w:lineRule="auto"/>
              <w:ind w:left="110" w:firstLine="0"/>
              <w:rPr>
                <w:sz w:val="22"/>
              </w:rPr>
            </w:pPr>
            <w:r w:rsidRPr="006E6098">
              <w:rPr>
                <w:sz w:val="22"/>
              </w:rPr>
              <w:t>іони амонію, калію, кальцію, магнію,</w:t>
            </w:r>
          </w:p>
          <w:p w:rsidR="00B97A76" w:rsidRPr="006E6098" w:rsidRDefault="00B97A76" w:rsidP="00E5759D">
            <w:pPr>
              <w:spacing w:after="0" w:line="259" w:lineRule="auto"/>
              <w:ind w:left="110" w:firstLine="0"/>
              <w:rPr>
                <w:sz w:val="22"/>
              </w:rPr>
            </w:pPr>
            <w:r w:rsidRPr="006E6098">
              <w:rPr>
                <w:sz w:val="22"/>
              </w:rPr>
              <w:t xml:space="preserve">гідрокарбонат-іони, нітрат-іони, сульфат-іони, хлорид-іони, </w:t>
            </w:r>
            <w:proofErr w:type="spellStart"/>
            <w:r w:rsidRPr="006E6098">
              <w:rPr>
                <w:sz w:val="22"/>
              </w:rPr>
              <w:t>рН</w:t>
            </w:r>
            <w:proofErr w:type="spellEnd"/>
            <w:r w:rsidRPr="006E6098">
              <w:rPr>
                <w:sz w:val="22"/>
              </w:rPr>
              <w:t>, загальна кислотність</w:t>
            </w:r>
          </w:p>
        </w:tc>
        <w:tc>
          <w:tcPr>
            <w:tcW w:w="3100" w:type="dxa"/>
            <w:tcBorders>
              <w:top w:val="single" w:sz="4" w:space="0" w:color="000000"/>
              <w:left w:val="single" w:sz="4" w:space="0" w:color="000000"/>
              <w:bottom w:val="single" w:sz="4" w:space="0" w:color="auto"/>
              <w:right w:val="single" w:sz="4" w:space="0" w:color="000000"/>
            </w:tcBorders>
          </w:tcPr>
          <w:p w:rsidR="00B97A76" w:rsidRPr="006E6098" w:rsidRDefault="00B97A76" w:rsidP="00E5759D">
            <w:pPr>
              <w:spacing w:after="0" w:line="259" w:lineRule="auto"/>
              <w:ind w:left="106" w:firstLine="0"/>
              <w:rPr>
                <w:sz w:val="22"/>
              </w:rPr>
            </w:pPr>
            <w:r w:rsidRPr="006E6098">
              <w:rPr>
                <w:sz w:val="22"/>
              </w:rPr>
              <w:t>Збирання атмосферних опадів для їх подальшого дослідження здійснюється цілодобово</w:t>
            </w:r>
          </w:p>
          <w:p w:rsidR="00B97A76" w:rsidRPr="006E6098" w:rsidRDefault="00B97A76" w:rsidP="00E5759D">
            <w:pPr>
              <w:spacing w:after="0" w:line="259" w:lineRule="auto"/>
              <w:ind w:left="106" w:firstLine="0"/>
              <w:rPr>
                <w:sz w:val="22"/>
              </w:rPr>
            </w:pPr>
          </w:p>
        </w:tc>
      </w:tr>
      <w:tr w:rsidR="00B97A76" w:rsidRPr="002122D5" w:rsidTr="00201C6D">
        <w:trPr>
          <w:trHeight w:val="1599"/>
        </w:trPr>
        <w:tc>
          <w:tcPr>
            <w:tcW w:w="4327" w:type="dxa"/>
            <w:tcBorders>
              <w:top w:val="single" w:sz="4" w:space="0" w:color="000000"/>
              <w:left w:val="single" w:sz="4" w:space="0" w:color="000000"/>
              <w:bottom w:val="single" w:sz="4" w:space="0" w:color="auto"/>
              <w:right w:val="single" w:sz="4" w:space="0" w:color="000000"/>
            </w:tcBorders>
          </w:tcPr>
          <w:p w:rsidR="00B97A76" w:rsidRPr="006E6098" w:rsidRDefault="00B97A76" w:rsidP="00697E0B">
            <w:pPr>
              <w:spacing w:after="0" w:line="259" w:lineRule="auto"/>
              <w:ind w:left="111" w:firstLine="0"/>
              <w:rPr>
                <w:sz w:val="22"/>
              </w:rPr>
            </w:pPr>
            <w:r w:rsidRPr="006E6098">
              <w:rPr>
                <w:sz w:val="22"/>
              </w:rPr>
              <w:t xml:space="preserve">Метеорологічна станція </w:t>
            </w:r>
            <w:proofErr w:type="spellStart"/>
            <w:r w:rsidRPr="006E6098">
              <w:rPr>
                <w:sz w:val="22"/>
              </w:rPr>
              <w:t>Сновськ</w:t>
            </w:r>
            <w:proofErr w:type="spellEnd"/>
            <w:r w:rsidRPr="006E6098">
              <w:rPr>
                <w:sz w:val="22"/>
              </w:rPr>
              <w:t xml:space="preserve">, вул. 30 років Перемоги, 8 </w:t>
            </w:r>
            <w:proofErr w:type="spellStart"/>
            <w:r w:rsidRPr="006E6098">
              <w:rPr>
                <w:sz w:val="22"/>
              </w:rPr>
              <w:t>Корюківського</w:t>
            </w:r>
            <w:proofErr w:type="spellEnd"/>
            <w:r w:rsidRPr="006E6098">
              <w:rPr>
                <w:sz w:val="22"/>
              </w:rPr>
              <w:t xml:space="preserve"> району</w:t>
            </w:r>
          </w:p>
          <w:p w:rsidR="00B97A76" w:rsidRPr="006E6098" w:rsidRDefault="00B97A76" w:rsidP="00697E0B">
            <w:pPr>
              <w:spacing w:after="0" w:line="259" w:lineRule="auto"/>
              <w:ind w:left="111" w:firstLine="0"/>
              <w:rPr>
                <w:sz w:val="22"/>
              </w:rPr>
            </w:pPr>
            <w:r w:rsidRPr="006E6098">
              <w:rPr>
                <w:sz w:val="22"/>
              </w:rPr>
              <w:t>15201</w:t>
            </w:r>
          </w:p>
          <w:p w:rsidR="00B97A76" w:rsidRPr="006E6098" w:rsidRDefault="00B97A76" w:rsidP="00697E0B">
            <w:pPr>
              <w:spacing w:after="0" w:line="259" w:lineRule="auto"/>
              <w:ind w:left="111" w:firstLine="0"/>
              <w:rPr>
                <w:sz w:val="22"/>
              </w:rPr>
            </w:pPr>
            <w:r w:rsidRPr="006E6098">
              <w:rPr>
                <w:sz w:val="22"/>
              </w:rPr>
              <w:t>Широта 51°48'</w:t>
            </w:r>
          </w:p>
          <w:p w:rsidR="00B97A76" w:rsidRPr="006E6098" w:rsidRDefault="00B97A76" w:rsidP="00697E0B">
            <w:pPr>
              <w:spacing w:after="0" w:line="259" w:lineRule="auto"/>
              <w:ind w:left="111" w:firstLine="0"/>
              <w:rPr>
                <w:sz w:val="22"/>
              </w:rPr>
            </w:pPr>
            <w:r w:rsidRPr="006E6098">
              <w:rPr>
                <w:sz w:val="22"/>
              </w:rPr>
              <w:t>Довгота 31°58'</w:t>
            </w:r>
          </w:p>
        </w:tc>
        <w:tc>
          <w:tcPr>
            <w:tcW w:w="2542" w:type="dxa"/>
            <w:tcBorders>
              <w:top w:val="single" w:sz="4" w:space="0" w:color="000000"/>
              <w:left w:val="single" w:sz="4" w:space="0" w:color="000000"/>
              <w:bottom w:val="single" w:sz="4" w:space="0" w:color="auto"/>
              <w:right w:val="single" w:sz="4" w:space="0" w:color="000000"/>
            </w:tcBorders>
          </w:tcPr>
          <w:p w:rsidR="00B97A76" w:rsidRPr="006E6098" w:rsidRDefault="00B97A76" w:rsidP="00E5759D">
            <w:pPr>
              <w:spacing w:after="0" w:line="259" w:lineRule="auto"/>
              <w:ind w:left="110" w:firstLine="0"/>
              <w:jc w:val="center"/>
              <w:rPr>
                <w:sz w:val="22"/>
              </w:rPr>
            </w:pPr>
            <w:r w:rsidRPr="006E6098">
              <w:rPr>
                <w:sz w:val="22"/>
              </w:rPr>
              <w:t>Чернігівський обласний центр з гідрометеорології</w:t>
            </w:r>
          </w:p>
        </w:tc>
        <w:tc>
          <w:tcPr>
            <w:tcW w:w="2480" w:type="dxa"/>
            <w:tcBorders>
              <w:top w:val="single" w:sz="4" w:space="0" w:color="000000"/>
              <w:left w:val="single" w:sz="4" w:space="0" w:color="000000"/>
              <w:bottom w:val="single" w:sz="4" w:space="0" w:color="auto"/>
              <w:right w:val="single" w:sz="4" w:space="0" w:color="000000"/>
            </w:tcBorders>
          </w:tcPr>
          <w:p w:rsidR="00B97A76" w:rsidRPr="006E6098" w:rsidRDefault="00B97A76" w:rsidP="00E5759D">
            <w:pPr>
              <w:spacing w:after="160" w:line="259" w:lineRule="auto"/>
              <w:ind w:left="113" w:right="113" w:firstLine="0"/>
              <w:jc w:val="center"/>
              <w:rPr>
                <w:sz w:val="22"/>
              </w:rPr>
            </w:pPr>
            <w:r w:rsidRPr="006E6098">
              <w:rPr>
                <w:sz w:val="22"/>
              </w:rPr>
              <w:t>01.01.1936</w:t>
            </w:r>
          </w:p>
        </w:tc>
        <w:tc>
          <w:tcPr>
            <w:tcW w:w="2966" w:type="dxa"/>
            <w:tcBorders>
              <w:top w:val="single" w:sz="4" w:space="0" w:color="auto"/>
              <w:left w:val="single" w:sz="4" w:space="0" w:color="000000"/>
              <w:bottom w:val="single" w:sz="4" w:space="0" w:color="auto"/>
              <w:right w:val="single" w:sz="4" w:space="0" w:color="000000"/>
            </w:tcBorders>
          </w:tcPr>
          <w:p w:rsidR="00B97A76" w:rsidRPr="006E6098" w:rsidRDefault="00B97A76" w:rsidP="00E5759D">
            <w:pPr>
              <w:spacing w:after="0" w:line="259" w:lineRule="auto"/>
              <w:ind w:left="110" w:firstLine="0"/>
              <w:rPr>
                <w:sz w:val="22"/>
              </w:rPr>
            </w:pPr>
            <w:r w:rsidRPr="006E6098">
              <w:rPr>
                <w:sz w:val="22"/>
              </w:rPr>
              <w:t>іони амонію, калію, кальцію, магнію,</w:t>
            </w:r>
          </w:p>
          <w:p w:rsidR="00B97A76" w:rsidRPr="006E6098" w:rsidRDefault="00B97A76" w:rsidP="00E5759D">
            <w:pPr>
              <w:spacing w:after="0" w:line="259" w:lineRule="auto"/>
              <w:ind w:left="110" w:firstLine="0"/>
              <w:rPr>
                <w:sz w:val="22"/>
              </w:rPr>
            </w:pPr>
            <w:r w:rsidRPr="006E6098">
              <w:rPr>
                <w:sz w:val="22"/>
              </w:rPr>
              <w:t xml:space="preserve">гідрокарбонат-іони, нітрат-іони, сульфат-іони, хлорид-іони, </w:t>
            </w:r>
            <w:proofErr w:type="spellStart"/>
            <w:r w:rsidRPr="006E6098">
              <w:rPr>
                <w:sz w:val="22"/>
              </w:rPr>
              <w:t>рН</w:t>
            </w:r>
            <w:proofErr w:type="spellEnd"/>
            <w:r w:rsidRPr="006E6098">
              <w:rPr>
                <w:sz w:val="22"/>
              </w:rPr>
              <w:t>, загальна кислотність</w:t>
            </w:r>
          </w:p>
        </w:tc>
        <w:tc>
          <w:tcPr>
            <w:tcW w:w="3100" w:type="dxa"/>
            <w:tcBorders>
              <w:top w:val="single" w:sz="4" w:space="0" w:color="auto"/>
              <w:left w:val="single" w:sz="4" w:space="0" w:color="000000"/>
              <w:bottom w:val="single" w:sz="4" w:space="0" w:color="auto"/>
              <w:right w:val="single" w:sz="4" w:space="0" w:color="000000"/>
            </w:tcBorders>
          </w:tcPr>
          <w:p w:rsidR="00B97A76" w:rsidRPr="006E6098" w:rsidRDefault="00B97A76" w:rsidP="00E5759D">
            <w:pPr>
              <w:spacing w:after="0" w:line="259" w:lineRule="auto"/>
              <w:ind w:left="106" w:firstLine="0"/>
              <w:rPr>
                <w:sz w:val="22"/>
              </w:rPr>
            </w:pPr>
            <w:r w:rsidRPr="006E6098">
              <w:rPr>
                <w:sz w:val="22"/>
              </w:rPr>
              <w:t>Збирання атмосферних опадів для їх подальшого дослідження здійснюється цілодобово</w:t>
            </w:r>
          </w:p>
          <w:p w:rsidR="00B97A76" w:rsidRPr="006E6098" w:rsidRDefault="00B97A76" w:rsidP="00E5759D">
            <w:pPr>
              <w:spacing w:after="0" w:line="259" w:lineRule="auto"/>
              <w:ind w:left="106" w:firstLine="0"/>
              <w:rPr>
                <w:sz w:val="22"/>
              </w:rPr>
            </w:pPr>
          </w:p>
        </w:tc>
      </w:tr>
      <w:tr w:rsidR="00B97A76" w:rsidRPr="002122D5" w:rsidTr="00201C6D">
        <w:trPr>
          <w:trHeight w:val="1010"/>
        </w:trPr>
        <w:tc>
          <w:tcPr>
            <w:tcW w:w="4327" w:type="dxa"/>
            <w:tcBorders>
              <w:top w:val="single" w:sz="4" w:space="0" w:color="000000"/>
              <w:left w:val="single" w:sz="4" w:space="0" w:color="000000"/>
              <w:bottom w:val="single" w:sz="4" w:space="0" w:color="000000"/>
              <w:right w:val="single" w:sz="4" w:space="0" w:color="000000"/>
            </w:tcBorders>
          </w:tcPr>
          <w:p w:rsidR="00B97A76" w:rsidRPr="006E6098" w:rsidRDefault="00B97A76" w:rsidP="00697E0B">
            <w:pPr>
              <w:spacing w:after="0" w:line="259" w:lineRule="auto"/>
              <w:ind w:left="111" w:firstLine="0"/>
              <w:rPr>
                <w:sz w:val="22"/>
              </w:rPr>
            </w:pPr>
            <w:r w:rsidRPr="006E6098">
              <w:rPr>
                <w:sz w:val="22"/>
              </w:rPr>
              <w:t>м. Чернігів. Маршрутний, ГП-1 с. Кошівка, Чернігівського району</w:t>
            </w:r>
          </w:p>
          <w:p w:rsidR="00B97A76" w:rsidRPr="006E6098" w:rsidRDefault="00B97A76" w:rsidP="00697E0B">
            <w:pPr>
              <w:spacing w:after="0" w:line="259" w:lineRule="auto"/>
              <w:ind w:left="111" w:firstLine="0"/>
              <w:rPr>
                <w:sz w:val="22"/>
              </w:rPr>
            </w:pPr>
            <w:r w:rsidRPr="006E6098">
              <w:rPr>
                <w:sz w:val="22"/>
              </w:rPr>
              <w:t>Широта 51°33'</w:t>
            </w:r>
          </w:p>
          <w:p w:rsidR="00B97A76" w:rsidRPr="006E6098" w:rsidRDefault="00B97A76" w:rsidP="00697E0B">
            <w:pPr>
              <w:spacing w:after="0" w:line="259" w:lineRule="auto"/>
              <w:ind w:left="111" w:firstLine="0"/>
              <w:rPr>
                <w:sz w:val="22"/>
              </w:rPr>
            </w:pPr>
            <w:r w:rsidRPr="006E6098">
              <w:rPr>
                <w:sz w:val="22"/>
              </w:rPr>
              <w:t>Довгота 31°11'</w:t>
            </w:r>
          </w:p>
        </w:tc>
        <w:tc>
          <w:tcPr>
            <w:tcW w:w="2542" w:type="dxa"/>
            <w:tcBorders>
              <w:top w:val="single" w:sz="4" w:space="0" w:color="000000"/>
              <w:left w:val="single" w:sz="4" w:space="0" w:color="000000"/>
              <w:bottom w:val="single" w:sz="4" w:space="0" w:color="000000"/>
              <w:right w:val="single" w:sz="4" w:space="0" w:color="000000"/>
            </w:tcBorders>
          </w:tcPr>
          <w:p w:rsidR="00B97A76" w:rsidRPr="006E6098" w:rsidRDefault="00B97A76" w:rsidP="00E5759D">
            <w:pPr>
              <w:spacing w:after="0" w:line="259" w:lineRule="auto"/>
              <w:ind w:left="110" w:firstLine="0"/>
              <w:jc w:val="center"/>
              <w:rPr>
                <w:sz w:val="22"/>
              </w:rPr>
            </w:pPr>
            <w:r w:rsidRPr="006E6098">
              <w:rPr>
                <w:sz w:val="22"/>
              </w:rPr>
              <w:t>Чернігівський обласний центр з гідрометеорології</w:t>
            </w:r>
          </w:p>
        </w:tc>
        <w:tc>
          <w:tcPr>
            <w:tcW w:w="2480" w:type="dxa"/>
            <w:tcBorders>
              <w:top w:val="single" w:sz="4" w:space="0" w:color="000000"/>
              <w:left w:val="single" w:sz="4" w:space="0" w:color="000000"/>
              <w:bottom w:val="single" w:sz="4" w:space="0" w:color="auto"/>
              <w:right w:val="single" w:sz="4" w:space="0" w:color="000000"/>
            </w:tcBorders>
          </w:tcPr>
          <w:p w:rsidR="00B97A76" w:rsidRPr="006E6098" w:rsidRDefault="00B97A76" w:rsidP="00E5759D">
            <w:pPr>
              <w:spacing w:after="160" w:line="259" w:lineRule="auto"/>
              <w:ind w:left="113" w:right="113" w:firstLine="0"/>
              <w:jc w:val="center"/>
              <w:rPr>
                <w:sz w:val="22"/>
              </w:rPr>
            </w:pPr>
            <w:r w:rsidRPr="006E6098">
              <w:rPr>
                <w:sz w:val="22"/>
              </w:rPr>
              <w:t>20.10.1982</w:t>
            </w:r>
          </w:p>
        </w:tc>
        <w:tc>
          <w:tcPr>
            <w:tcW w:w="2966" w:type="dxa"/>
            <w:tcBorders>
              <w:top w:val="single" w:sz="4" w:space="0" w:color="000000"/>
              <w:left w:val="single" w:sz="4" w:space="0" w:color="000000"/>
              <w:bottom w:val="single" w:sz="4" w:space="0" w:color="auto"/>
              <w:right w:val="single" w:sz="4" w:space="0" w:color="000000"/>
            </w:tcBorders>
          </w:tcPr>
          <w:p w:rsidR="00B97A76" w:rsidRPr="006E6098" w:rsidRDefault="00B97A76" w:rsidP="00E5759D">
            <w:pPr>
              <w:spacing w:after="0" w:line="259" w:lineRule="auto"/>
              <w:ind w:left="110" w:firstLine="0"/>
              <w:rPr>
                <w:sz w:val="22"/>
              </w:rPr>
            </w:pPr>
            <w:r w:rsidRPr="006E6098">
              <w:rPr>
                <w:sz w:val="22"/>
              </w:rPr>
              <w:t>іони амонію, калію, кальцію, магнію,</w:t>
            </w:r>
          </w:p>
          <w:p w:rsidR="00B97A76" w:rsidRPr="006E6098" w:rsidRDefault="00B97A76" w:rsidP="00E5759D">
            <w:pPr>
              <w:spacing w:after="0" w:line="259" w:lineRule="auto"/>
              <w:ind w:left="110"/>
              <w:rPr>
                <w:sz w:val="22"/>
              </w:rPr>
            </w:pPr>
            <w:r w:rsidRPr="006E6098">
              <w:rPr>
                <w:sz w:val="22"/>
              </w:rPr>
              <w:t xml:space="preserve">гідрокарбонат-іони, нітрат-іони, сульфат-іони, хлорид-іони, </w:t>
            </w:r>
            <w:proofErr w:type="spellStart"/>
            <w:r w:rsidRPr="006E6098">
              <w:rPr>
                <w:sz w:val="22"/>
              </w:rPr>
              <w:t>рН</w:t>
            </w:r>
            <w:proofErr w:type="spellEnd"/>
            <w:r w:rsidRPr="006E6098">
              <w:rPr>
                <w:sz w:val="22"/>
              </w:rPr>
              <w:t>, загальна кислотність</w:t>
            </w:r>
          </w:p>
        </w:tc>
        <w:tc>
          <w:tcPr>
            <w:tcW w:w="3100" w:type="dxa"/>
            <w:tcBorders>
              <w:top w:val="single" w:sz="4" w:space="0" w:color="000000"/>
              <w:left w:val="single" w:sz="4" w:space="0" w:color="000000"/>
              <w:bottom w:val="single" w:sz="4" w:space="0" w:color="auto"/>
              <w:right w:val="single" w:sz="4" w:space="0" w:color="000000"/>
            </w:tcBorders>
          </w:tcPr>
          <w:p w:rsidR="00B97A76" w:rsidRPr="006E6098" w:rsidRDefault="00B97A76" w:rsidP="00E5759D">
            <w:pPr>
              <w:spacing w:after="0" w:line="259" w:lineRule="auto"/>
              <w:ind w:left="106" w:firstLine="0"/>
              <w:rPr>
                <w:sz w:val="22"/>
              </w:rPr>
            </w:pPr>
            <w:r w:rsidRPr="006E6098">
              <w:rPr>
                <w:sz w:val="22"/>
              </w:rPr>
              <w:t xml:space="preserve"> </w:t>
            </w:r>
          </w:p>
          <w:p w:rsidR="00B97A76" w:rsidRPr="006E6098" w:rsidRDefault="00B97A76" w:rsidP="00E5759D">
            <w:pPr>
              <w:spacing w:after="0" w:line="259" w:lineRule="auto"/>
              <w:ind w:left="106" w:firstLine="0"/>
              <w:rPr>
                <w:sz w:val="22"/>
              </w:rPr>
            </w:pPr>
            <w:r w:rsidRPr="006E6098">
              <w:rPr>
                <w:sz w:val="22"/>
              </w:rPr>
              <w:t>Збирання атмосферних опадів для їх подальшого дослідження здійснюється цілодобово</w:t>
            </w:r>
          </w:p>
          <w:p w:rsidR="00B97A76" w:rsidRPr="006E6098" w:rsidRDefault="00B97A76" w:rsidP="00E5759D">
            <w:pPr>
              <w:spacing w:after="0" w:line="259" w:lineRule="auto"/>
              <w:ind w:left="106" w:firstLine="0"/>
              <w:rPr>
                <w:sz w:val="22"/>
              </w:rPr>
            </w:pPr>
          </w:p>
        </w:tc>
      </w:tr>
    </w:tbl>
    <w:p w:rsidR="00E3792F" w:rsidRDefault="00E3792F">
      <w:pPr>
        <w:spacing w:after="0" w:line="240" w:lineRule="auto"/>
        <w:ind w:left="0" w:firstLine="0"/>
        <w:rPr>
          <w:b/>
        </w:rPr>
      </w:pPr>
    </w:p>
    <w:p w:rsidR="00E3792F" w:rsidRDefault="00E3792F">
      <w:pPr>
        <w:spacing w:after="0" w:line="240" w:lineRule="auto"/>
        <w:ind w:left="0" w:firstLine="0"/>
      </w:pPr>
      <w:r>
        <w:br w:type="page"/>
      </w:r>
    </w:p>
    <w:p w:rsidR="00BF5980" w:rsidRPr="0048753E" w:rsidRDefault="00BF5980" w:rsidP="0048753E">
      <w:pPr>
        <w:numPr>
          <w:ilvl w:val="0"/>
          <w:numId w:val="3"/>
        </w:numPr>
        <w:spacing w:after="0" w:line="259" w:lineRule="auto"/>
        <w:ind w:hanging="283"/>
        <w:jc w:val="center"/>
      </w:pPr>
      <w:r w:rsidRPr="0048753E">
        <w:rPr>
          <w:b/>
        </w:rPr>
        <w:lastRenderedPageBreak/>
        <w:t>Лабораторно-аналітичний комплекс</w:t>
      </w:r>
    </w:p>
    <w:tbl>
      <w:tblPr>
        <w:tblW w:w="154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 w:type="dxa"/>
          <w:left w:w="106" w:type="dxa"/>
          <w:right w:w="46" w:type="dxa"/>
        </w:tblCellMar>
        <w:tblLook w:val="04A0" w:firstRow="1" w:lastRow="0" w:firstColumn="1" w:lastColumn="0" w:noHBand="0" w:noVBand="1"/>
      </w:tblPr>
      <w:tblGrid>
        <w:gridCol w:w="358"/>
        <w:gridCol w:w="3113"/>
        <w:gridCol w:w="1275"/>
        <w:gridCol w:w="1883"/>
        <w:gridCol w:w="1679"/>
        <w:gridCol w:w="2812"/>
        <w:gridCol w:w="2110"/>
        <w:gridCol w:w="17"/>
        <w:gridCol w:w="57"/>
        <w:gridCol w:w="2137"/>
      </w:tblGrid>
      <w:tr w:rsidR="00BA66FB" w:rsidRPr="002556AF" w:rsidTr="000E570B">
        <w:trPr>
          <w:trHeight w:val="2100"/>
          <w:jc w:val="center"/>
        </w:trPr>
        <w:tc>
          <w:tcPr>
            <w:tcW w:w="358" w:type="dxa"/>
            <w:shd w:val="clear" w:color="auto" w:fill="auto"/>
            <w:tcMar>
              <w:left w:w="28" w:type="dxa"/>
              <w:right w:w="0" w:type="dxa"/>
            </w:tcMar>
            <w:vAlign w:val="center"/>
          </w:tcPr>
          <w:p w:rsidR="00BF5980" w:rsidRPr="002556AF" w:rsidRDefault="00BF5980" w:rsidP="0048032B">
            <w:pPr>
              <w:spacing w:after="8" w:line="259" w:lineRule="auto"/>
              <w:ind w:left="5" w:firstLine="0"/>
              <w:jc w:val="center"/>
              <w:rPr>
                <w:sz w:val="22"/>
              </w:rPr>
            </w:pPr>
            <w:r w:rsidRPr="002556AF">
              <w:rPr>
                <w:sz w:val="22"/>
              </w:rPr>
              <w:t>№</w:t>
            </w:r>
          </w:p>
          <w:p w:rsidR="00BF5980" w:rsidRPr="002556AF" w:rsidRDefault="00BF5980" w:rsidP="0048032B">
            <w:pPr>
              <w:spacing w:after="0" w:line="259" w:lineRule="auto"/>
              <w:ind w:left="5" w:firstLine="0"/>
              <w:jc w:val="center"/>
              <w:rPr>
                <w:sz w:val="22"/>
              </w:rPr>
            </w:pPr>
            <w:r w:rsidRPr="002556AF">
              <w:rPr>
                <w:sz w:val="22"/>
              </w:rPr>
              <w:t>з\п</w:t>
            </w:r>
          </w:p>
        </w:tc>
        <w:tc>
          <w:tcPr>
            <w:tcW w:w="3113" w:type="dxa"/>
            <w:shd w:val="clear" w:color="auto" w:fill="auto"/>
            <w:tcMar>
              <w:left w:w="28" w:type="dxa"/>
              <w:right w:w="0" w:type="dxa"/>
            </w:tcMar>
            <w:vAlign w:val="center"/>
          </w:tcPr>
          <w:p w:rsidR="00BF5980" w:rsidRPr="002556AF" w:rsidRDefault="00BF5980" w:rsidP="0048032B">
            <w:pPr>
              <w:spacing w:after="36" w:line="248" w:lineRule="auto"/>
              <w:ind w:left="5" w:right="100" w:firstLine="0"/>
              <w:jc w:val="center"/>
              <w:rPr>
                <w:sz w:val="22"/>
              </w:rPr>
            </w:pPr>
            <w:r w:rsidRPr="002556AF">
              <w:rPr>
                <w:sz w:val="22"/>
              </w:rPr>
              <w:t xml:space="preserve">Юридичний статус, форма власності, установа (організація), якій належить </w:t>
            </w:r>
            <w:proofErr w:type="spellStart"/>
            <w:r w:rsidRPr="002556AF">
              <w:rPr>
                <w:sz w:val="22"/>
              </w:rPr>
              <w:t>лабораторноаналітичний</w:t>
            </w:r>
            <w:proofErr w:type="spellEnd"/>
            <w:r w:rsidRPr="002556AF">
              <w:rPr>
                <w:sz w:val="22"/>
              </w:rPr>
              <w:t xml:space="preserve"> </w:t>
            </w:r>
            <w:r w:rsidR="00661470" w:rsidRPr="002556AF">
              <w:rPr>
                <w:sz w:val="22"/>
              </w:rPr>
              <w:t>к</w:t>
            </w:r>
            <w:r w:rsidRPr="002556AF">
              <w:rPr>
                <w:sz w:val="22"/>
              </w:rPr>
              <w:t>омплекс</w:t>
            </w:r>
            <w:r w:rsidR="00661470" w:rsidRPr="002556AF">
              <w:rPr>
                <w:sz w:val="22"/>
              </w:rPr>
              <w:t xml:space="preserve"> </w:t>
            </w:r>
            <w:r w:rsidRPr="002556AF">
              <w:rPr>
                <w:sz w:val="22"/>
              </w:rPr>
              <w:t>/підпорядкування</w:t>
            </w:r>
          </w:p>
        </w:tc>
        <w:tc>
          <w:tcPr>
            <w:tcW w:w="1275" w:type="dxa"/>
            <w:shd w:val="clear" w:color="auto" w:fill="auto"/>
            <w:tcMar>
              <w:left w:w="28" w:type="dxa"/>
              <w:right w:w="0" w:type="dxa"/>
            </w:tcMar>
            <w:vAlign w:val="center"/>
          </w:tcPr>
          <w:p w:rsidR="00BF5980" w:rsidRPr="002556AF" w:rsidRDefault="00BF5980" w:rsidP="009533E3">
            <w:pPr>
              <w:spacing w:after="0" w:line="259" w:lineRule="auto"/>
              <w:ind w:left="5" w:firstLine="0"/>
              <w:jc w:val="center"/>
              <w:rPr>
                <w:sz w:val="22"/>
              </w:rPr>
            </w:pPr>
            <w:r w:rsidRPr="002556AF">
              <w:rPr>
                <w:sz w:val="22"/>
              </w:rPr>
              <w:t>Кількість працівників</w:t>
            </w:r>
          </w:p>
        </w:tc>
        <w:tc>
          <w:tcPr>
            <w:tcW w:w="1883" w:type="dxa"/>
            <w:shd w:val="clear" w:color="auto" w:fill="auto"/>
            <w:tcMar>
              <w:left w:w="28" w:type="dxa"/>
              <w:right w:w="0" w:type="dxa"/>
            </w:tcMar>
            <w:vAlign w:val="center"/>
          </w:tcPr>
          <w:p w:rsidR="00BF5980" w:rsidRPr="002556AF" w:rsidRDefault="00BF5980" w:rsidP="0048032B">
            <w:pPr>
              <w:spacing w:after="0" w:line="259" w:lineRule="auto"/>
              <w:ind w:left="5" w:right="2" w:firstLine="0"/>
              <w:jc w:val="center"/>
              <w:rPr>
                <w:sz w:val="22"/>
              </w:rPr>
            </w:pPr>
            <w:r w:rsidRPr="002556AF">
              <w:rPr>
                <w:sz w:val="22"/>
              </w:rPr>
              <w:t>Перелік основного обладнання та приладів, що використовуються для проведення аналізів</w:t>
            </w:r>
          </w:p>
        </w:tc>
        <w:tc>
          <w:tcPr>
            <w:tcW w:w="1679" w:type="dxa"/>
            <w:shd w:val="clear" w:color="auto" w:fill="auto"/>
            <w:tcMar>
              <w:top w:w="0" w:type="dxa"/>
              <w:left w:w="28" w:type="dxa"/>
              <w:right w:w="0" w:type="dxa"/>
            </w:tcMar>
            <w:vAlign w:val="center"/>
          </w:tcPr>
          <w:p w:rsidR="00BF5980" w:rsidRPr="002556AF" w:rsidRDefault="00924D42" w:rsidP="00ED1793">
            <w:pPr>
              <w:spacing w:after="0" w:line="259" w:lineRule="auto"/>
              <w:ind w:left="5" w:right="89" w:firstLine="84"/>
              <w:jc w:val="center"/>
              <w:rPr>
                <w:sz w:val="22"/>
              </w:rPr>
            </w:pPr>
            <w:r w:rsidRPr="002556AF">
              <w:rPr>
                <w:sz w:val="22"/>
              </w:rPr>
              <w:t xml:space="preserve">Дані щодо </w:t>
            </w:r>
            <w:proofErr w:type="spellStart"/>
            <w:r w:rsidR="0048032B" w:rsidRPr="002556AF">
              <w:rPr>
                <w:sz w:val="22"/>
              </w:rPr>
              <w:t>сертифікацї</w:t>
            </w:r>
            <w:proofErr w:type="spellEnd"/>
            <w:r w:rsidR="00BF5980" w:rsidRPr="002556AF">
              <w:rPr>
                <w:sz w:val="22"/>
              </w:rPr>
              <w:t xml:space="preserve"> обладнання та приладів</w:t>
            </w:r>
          </w:p>
        </w:tc>
        <w:tc>
          <w:tcPr>
            <w:tcW w:w="2812" w:type="dxa"/>
            <w:shd w:val="clear" w:color="auto" w:fill="auto"/>
            <w:tcMar>
              <w:left w:w="28" w:type="dxa"/>
              <w:right w:w="0" w:type="dxa"/>
            </w:tcMar>
            <w:vAlign w:val="center"/>
          </w:tcPr>
          <w:p w:rsidR="009533E3" w:rsidRPr="002556AF" w:rsidRDefault="00BF5980" w:rsidP="0048032B">
            <w:pPr>
              <w:spacing w:after="0" w:line="259" w:lineRule="auto"/>
              <w:ind w:left="0" w:firstLine="0"/>
              <w:jc w:val="center"/>
              <w:rPr>
                <w:sz w:val="22"/>
              </w:rPr>
            </w:pPr>
            <w:r w:rsidRPr="002556AF">
              <w:rPr>
                <w:sz w:val="22"/>
              </w:rPr>
              <w:t xml:space="preserve">Переліки забруднювальних речовин, що визначаються </w:t>
            </w:r>
          </w:p>
          <w:p w:rsidR="00BF5980" w:rsidRPr="002556AF" w:rsidRDefault="00BF5980" w:rsidP="0048032B">
            <w:pPr>
              <w:spacing w:after="0" w:line="259" w:lineRule="auto"/>
              <w:ind w:left="0" w:firstLine="0"/>
              <w:jc w:val="center"/>
              <w:rPr>
                <w:sz w:val="22"/>
              </w:rPr>
            </w:pPr>
            <w:r w:rsidRPr="002556AF">
              <w:rPr>
                <w:sz w:val="22"/>
              </w:rPr>
              <w:t>в пробах</w:t>
            </w:r>
          </w:p>
        </w:tc>
        <w:tc>
          <w:tcPr>
            <w:tcW w:w="2184" w:type="dxa"/>
            <w:gridSpan w:val="3"/>
            <w:shd w:val="clear" w:color="auto" w:fill="auto"/>
            <w:tcMar>
              <w:left w:w="28" w:type="dxa"/>
              <w:right w:w="0" w:type="dxa"/>
            </w:tcMar>
            <w:vAlign w:val="center"/>
          </w:tcPr>
          <w:p w:rsidR="00BF5980" w:rsidRPr="002556AF" w:rsidRDefault="00BF5980" w:rsidP="0048032B">
            <w:pPr>
              <w:spacing w:after="0" w:line="259" w:lineRule="auto"/>
              <w:ind w:left="0" w:firstLine="0"/>
              <w:jc w:val="center"/>
              <w:rPr>
                <w:sz w:val="22"/>
              </w:rPr>
            </w:pPr>
            <w:r w:rsidRPr="002556AF">
              <w:rPr>
                <w:sz w:val="22"/>
              </w:rPr>
              <w:t>Метод аналізу</w:t>
            </w:r>
          </w:p>
        </w:tc>
        <w:tc>
          <w:tcPr>
            <w:tcW w:w="2137" w:type="dxa"/>
            <w:shd w:val="clear" w:color="auto" w:fill="auto"/>
            <w:tcMar>
              <w:left w:w="28" w:type="dxa"/>
              <w:right w:w="0" w:type="dxa"/>
            </w:tcMar>
            <w:vAlign w:val="center"/>
          </w:tcPr>
          <w:p w:rsidR="00BF5980" w:rsidRPr="002556AF" w:rsidRDefault="00BF5980" w:rsidP="009533E3">
            <w:pPr>
              <w:spacing w:after="0" w:line="259" w:lineRule="auto"/>
              <w:ind w:left="0" w:right="124" w:firstLine="0"/>
              <w:jc w:val="center"/>
              <w:rPr>
                <w:sz w:val="22"/>
              </w:rPr>
            </w:pPr>
            <w:r w:rsidRPr="002556AF">
              <w:rPr>
                <w:sz w:val="22"/>
              </w:rPr>
              <w:t>Процедура верифікації даних</w:t>
            </w:r>
          </w:p>
        </w:tc>
      </w:tr>
      <w:tr w:rsidR="00201C6D" w:rsidRPr="002556AF" w:rsidTr="000E570B">
        <w:trPr>
          <w:trHeight w:val="283"/>
          <w:jc w:val="center"/>
        </w:trPr>
        <w:tc>
          <w:tcPr>
            <w:tcW w:w="358" w:type="dxa"/>
            <w:shd w:val="clear" w:color="auto" w:fill="auto"/>
          </w:tcPr>
          <w:p w:rsidR="00201C6D" w:rsidRPr="002556AF" w:rsidRDefault="00201C6D" w:rsidP="00BA66FB">
            <w:pPr>
              <w:spacing w:after="0" w:line="259" w:lineRule="auto"/>
              <w:ind w:left="5" w:firstLine="0"/>
              <w:rPr>
                <w:sz w:val="22"/>
              </w:rPr>
            </w:pPr>
            <w:r w:rsidRPr="002556AF">
              <w:rPr>
                <w:sz w:val="22"/>
              </w:rPr>
              <w:t xml:space="preserve">1 </w:t>
            </w:r>
          </w:p>
        </w:tc>
        <w:tc>
          <w:tcPr>
            <w:tcW w:w="15083" w:type="dxa"/>
            <w:gridSpan w:val="9"/>
            <w:shd w:val="clear" w:color="auto" w:fill="auto"/>
          </w:tcPr>
          <w:p w:rsidR="00201C6D" w:rsidRPr="002556AF" w:rsidRDefault="00201C6D" w:rsidP="00ED1793">
            <w:pPr>
              <w:spacing w:after="0" w:line="259" w:lineRule="auto"/>
              <w:ind w:left="5" w:right="-42" w:firstLine="0"/>
              <w:rPr>
                <w:sz w:val="22"/>
              </w:rPr>
            </w:pPr>
            <w:r w:rsidRPr="002556AF">
              <w:rPr>
                <w:sz w:val="22"/>
              </w:rPr>
              <w:t xml:space="preserve">Лабораторія спостережень за забрудненням атмосферного повітря відділу спостережень за станом хімічного забруднення Центральної геофізичної обсерваторії імені Бориса </w:t>
            </w:r>
            <w:proofErr w:type="spellStart"/>
            <w:r w:rsidRPr="002556AF">
              <w:rPr>
                <w:sz w:val="22"/>
              </w:rPr>
              <w:t>Срезнєвського</w:t>
            </w:r>
            <w:proofErr w:type="spellEnd"/>
            <w:r w:rsidRPr="002556AF">
              <w:rPr>
                <w:sz w:val="22"/>
              </w:rPr>
              <w:t xml:space="preserve"> ДСНС України, 03028, м. Київ проспект Науки 39 корп.2</w:t>
            </w:r>
          </w:p>
        </w:tc>
      </w:tr>
      <w:tr w:rsidR="00BA66FB" w:rsidRPr="002556AF" w:rsidTr="000E570B">
        <w:trPr>
          <w:trHeight w:val="1677"/>
          <w:jc w:val="center"/>
        </w:trPr>
        <w:tc>
          <w:tcPr>
            <w:tcW w:w="358" w:type="dxa"/>
            <w:vMerge w:val="restart"/>
            <w:shd w:val="clear" w:color="auto" w:fill="auto"/>
          </w:tcPr>
          <w:p w:rsidR="00BF5980" w:rsidRPr="002556AF" w:rsidRDefault="00BF5980" w:rsidP="00BA66FB">
            <w:pPr>
              <w:spacing w:after="0" w:line="259" w:lineRule="auto"/>
              <w:ind w:left="5" w:firstLine="0"/>
              <w:rPr>
                <w:sz w:val="22"/>
              </w:rPr>
            </w:pPr>
          </w:p>
        </w:tc>
        <w:tc>
          <w:tcPr>
            <w:tcW w:w="3113" w:type="dxa"/>
            <w:vMerge w:val="restart"/>
            <w:shd w:val="clear" w:color="auto" w:fill="auto"/>
          </w:tcPr>
          <w:p w:rsidR="00BF5980" w:rsidRPr="002556AF" w:rsidRDefault="00BF5980" w:rsidP="00BA66FB">
            <w:pPr>
              <w:spacing w:after="0" w:line="259" w:lineRule="auto"/>
              <w:ind w:left="5" w:firstLine="0"/>
              <w:rPr>
                <w:sz w:val="22"/>
              </w:rPr>
            </w:pPr>
            <w:r w:rsidRPr="002556AF">
              <w:rPr>
                <w:sz w:val="22"/>
              </w:rPr>
              <w:t>Структурний підрозділ бюджетної організації/ Центральна геофізична обсерваторія імені Бориса Срезневського</w:t>
            </w:r>
            <w:r w:rsidR="00697E0B" w:rsidRPr="002556AF">
              <w:rPr>
                <w:sz w:val="22"/>
              </w:rPr>
              <w:t xml:space="preserve"> ДСНС України</w:t>
            </w:r>
          </w:p>
        </w:tc>
        <w:tc>
          <w:tcPr>
            <w:tcW w:w="1275" w:type="dxa"/>
            <w:vMerge w:val="restart"/>
            <w:shd w:val="clear" w:color="auto" w:fill="auto"/>
            <w:vAlign w:val="center"/>
          </w:tcPr>
          <w:p w:rsidR="00BF5980" w:rsidRPr="002556AF" w:rsidRDefault="00697E0B" w:rsidP="00697E0B">
            <w:pPr>
              <w:spacing w:after="0" w:line="259" w:lineRule="auto"/>
              <w:ind w:left="5" w:firstLine="0"/>
              <w:jc w:val="center"/>
              <w:rPr>
                <w:sz w:val="22"/>
              </w:rPr>
            </w:pPr>
            <w:r w:rsidRPr="002556AF">
              <w:rPr>
                <w:sz w:val="22"/>
              </w:rPr>
              <w:t>-</w:t>
            </w:r>
          </w:p>
        </w:tc>
        <w:tc>
          <w:tcPr>
            <w:tcW w:w="1883" w:type="dxa"/>
            <w:vMerge w:val="restart"/>
            <w:shd w:val="clear" w:color="auto" w:fill="auto"/>
            <w:vAlign w:val="center"/>
          </w:tcPr>
          <w:p w:rsidR="00BF5980" w:rsidRPr="002556AF" w:rsidRDefault="00697E0B" w:rsidP="00697E0B">
            <w:pPr>
              <w:spacing w:after="0" w:line="259" w:lineRule="auto"/>
              <w:ind w:left="5" w:firstLine="0"/>
              <w:jc w:val="center"/>
              <w:rPr>
                <w:sz w:val="22"/>
              </w:rPr>
            </w:pPr>
            <w:r w:rsidRPr="002556AF">
              <w:rPr>
                <w:sz w:val="22"/>
              </w:rPr>
              <w:t>-</w:t>
            </w:r>
          </w:p>
        </w:tc>
        <w:tc>
          <w:tcPr>
            <w:tcW w:w="1679" w:type="dxa"/>
            <w:vMerge w:val="restart"/>
            <w:shd w:val="clear" w:color="auto" w:fill="auto"/>
            <w:vAlign w:val="center"/>
          </w:tcPr>
          <w:p w:rsidR="00BF5980" w:rsidRPr="002556AF" w:rsidRDefault="00697E0B" w:rsidP="00697E0B">
            <w:pPr>
              <w:spacing w:after="0" w:line="259" w:lineRule="auto"/>
              <w:ind w:left="5" w:firstLine="0"/>
              <w:jc w:val="center"/>
              <w:rPr>
                <w:sz w:val="22"/>
              </w:rPr>
            </w:pPr>
            <w:r w:rsidRPr="002556AF">
              <w:rPr>
                <w:sz w:val="22"/>
              </w:rPr>
              <w:t>-</w:t>
            </w:r>
          </w:p>
        </w:tc>
        <w:tc>
          <w:tcPr>
            <w:tcW w:w="2812" w:type="dxa"/>
            <w:shd w:val="clear" w:color="auto" w:fill="auto"/>
          </w:tcPr>
          <w:p w:rsidR="00BF5980" w:rsidRPr="002556AF" w:rsidRDefault="00BF5980" w:rsidP="00BA66FB">
            <w:pPr>
              <w:spacing w:after="0" w:line="259" w:lineRule="auto"/>
              <w:ind w:left="0" w:firstLine="0"/>
              <w:rPr>
                <w:i/>
                <w:sz w:val="22"/>
              </w:rPr>
            </w:pPr>
            <w:r w:rsidRPr="002556AF">
              <w:rPr>
                <w:i/>
                <w:sz w:val="22"/>
              </w:rPr>
              <w:t xml:space="preserve">Атмосферного повітря: </w:t>
            </w:r>
          </w:p>
          <w:p w:rsidR="00BF5980" w:rsidRPr="002556AF" w:rsidRDefault="00BF5980" w:rsidP="00BA66FB">
            <w:pPr>
              <w:spacing w:after="0" w:line="259" w:lineRule="auto"/>
              <w:ind w:left="0"/>
              <w:rPr>
                <w:sz w:val="22"/>
              </w:rPr>
            </w:pPr>
            <w:r w:rsidRPr="002556AF">
              <w:rPr>
                <w:sz w:val="22"/>
              </w:rPr>
              <w:t>Завислі речовини (пил), діоксид сірки, діоксид азоту, важкі метали (кадмій, залізо, манган, мідь, нікель, свинець, хром, цинк)</w:t>
            </w:r>
          </w:p>
        </w:tc>
        <w:tc>
          <w:tcPr>
            <w:tcW w:w="2184" w:type="dxa"/>
            <w:gridSpan w:val="3"/>
            <w:shd w:val="clear" w:color="auto" w:fill="auto"/>
          </w:tcPr>
          <w:p w:rsidR="00BF5980" w:rsidRPr="002556AF" w:rsidRDefault="001675E7" w:rsidP="00661470">
            <w:pPr>
              <w:spacing w:after="0" w:line="259" w:lineRule="auto"/>
              <w:ind w:left="0" w:firstLine="0"/>
              <w:rPr>
                <w:sz w:val="22"/>
              </w:rPr>
            </w:pPr>
            <w:r w:rsidRPr="002556AF">
              <w:rPr>
                <w:sz w:val="22"/>
              </w:rPr>
              <w:t>в</w:t>
            </w:r>
            <w:r w:rsidR="00BF5980" w:rsidRPr="002556AF">
              <w:rPr>
                <w:sz w:val="22"/>
              </w:rPr>
              <w:t xml:space="preserve">аговий, </w:t>
            </w:r>
            <w:proofErr w:type="spellStart"/>
            <w:r w:rsidR="00BF5980" w:rsidRPr="002556AF">
              <w:rPr>
                <w:sz w:val="22"/>
              </w:rPr>
              <w:t>фотоколори</w:t>
            </w:r>
            <w:proofErr w:type="spellEnd"/>
            <w:r w:rsidR="00BF5980" w:rsidRPr="002556AF">
              <w:rPr>
                <w:sz w:val="22"/>
              </w:rPr>
              <w:t xml:space="preserve">-метричний, електрохімічний, атомно-абсорбційний </w:t>
            </w:r>
          </w:p>
        </w:tc>
        <w:tc>
          <w:tcPr>
            <w:tcW w:w="2137" w:type="dxa"/>
            <w:shd w:val="clear" w:color="auto" w:fill="auto"/>
          </w:tcPr>
          <w:p w:rsidR="00BF5980" w:rsidRPr="002556AF" w:rsidRDefault="00BF5980" w:rsidP="00661470">
            <w:pPr>
              <w:spacing w:after="0" w:line="259" w:lineRule="auto"/>
              <w:ind w:left="0" w:firstLine="0"/>
              <w:rPr>
                <w:sz w:val="22"/>
              </w:rPr>
            </w:pPr>
            <w:r w:rsidRPr="002556AF">
              <w:rPr>
                <w:sz w:val="22"/>
              </w:rPr>
              <w:t>Програмний комплекс АРМ «</w:t>
            </w:r>
            <w:proofErr w:type="spellStart"/>
            <w:r w:rsidRPr="002556AF">
              <w:rPr>
                <w:sz w:val="22"/>
              </w:rPr>
              <w:t>Аерохімія</w:t>
            </w:r>
            <w:proofErr w:type="spellEnd"/>
            <w:r w:rsidRPr="002556AF">
              <w:rPr>
                <w:sz w:val="22"/>
              </w:rPr>
              <w:t xml:space="preserve">» </w:t>
            </w:r>
          </w:p>
        </w:tc>
      </w:tr>
      <w:tr w:rsidR="00BA66FB" w:rsidRPr="002556AF" w:rsidTr="000E570B">
        <w:trPr>
          <w:trHeight w:val="2111"/>
          <w:jc w:val="center"/>
        </w:trPr>
        <w:tc>
          <w:tcPr>
            <w:tcW w:w="358" w:type="dxa"/>
            <w:vMerge/>
            <w:shd w:val="clear" w:color="auto" w:fill="auto"/>
          </w:tcPr>
          <w:p w:rsidR="00BF5980" w:rsidRPr="002556AF" w:rsidRDefault="00BF5980" w:rsidP="00BA66FB">
            <w:pPr>
              <w:spacing w:after="160" w:line="259" w:lineRule="auto"/>
              <w:ind w:left="0" w:firstLine="0"/>
              <w:rPr>
                <w:sz w:val="22"/>
              </w:rPr>
            </w:pPr>
          </w:p>
        </w:tc>
        <w:tc>
          <w:tcPr>
            <w:tcW w:w="3113" w:type="dxa"/>
            <w:vMerge/>
            <w:shd w:val="clear" w:color="auto" w:fill="auto"/>
          </w:tcPr>
          <w:p w:rsidR="00BF5980" w:rsidRPr="002556AF" w:rsidRDefault="00BF5980" w:rsidP="00BA66FB">
            <w:pPr>
              <w:spacing w:after="160" w:line="259" w:lineRule="auto"/>
              <w:ind w:left="0" w:firstLine="0"/>
              <w:rPr>
                <w:sz w:val="22"/>
              </w:rPr>
            </w:pPr>
          </w:p>
        </w:tc>
        <w:tc>
          <w:tcPr>
            <w:tcW w:w="1275" w:type="dxa"/>
            <w:vMerge/>
            <w:shd w:val="clear" w:color="auto" w:fill="auto"/>
          </w:tcPr>
          <w:p w:rsidR="00BF5980" w:rsidRPr="002556AF" w:rsidRDefault="00BF5980" w:rsidP="00BA66FB">
            <w:pPr>
              <w:spacing w:after="160" w:line="259" w:lineRule="auto"/>
              <w:ind w:left="0" w:firstLine="0"/>
              <w:rPr>
                <w:sz w:val="22"/>
              </w:rPr>
            </w:pPr>
          </w:p>
        </w:tc>
        <w:tc>
          <w:tcPr>
            <w:tcW w:w="1883" w:type="dxa"/>
            <w:vMerge/>
            <w:shd w:val="clear" w:color="auto" w:fill="auto"/>
          </w:tcPr>
          <w:p w:rsidR="00BF5980" w:rsidRPr="002556AF" w:rsidRDefault="00BF5980" w:rsidP="00BA66FB">
            <w:pPr>
              <w:spacing w:after="160" w:line="259" w:lineRule="auto"/>
              <w:ind w:left="0" w:firstLine="0"/>
              <w:rPr>
                <w:sz w:val="22"/>
              </w:rPr>
            </w:pPr>
          </w:p>
        </w:tc>
        <w:tc>
          <w:tcPr>
            <w:tcW w:w="1679" w:type="dxa"/>
            <w:vMerge/>
            <w:shd w:val="clear" w:color="auto" w:fill="auto"/>
          </w:tcPr>
          <w:p w:rsidR="00BF5980" w:rsidRPr="002556AF" w:rsidRDefault="00BF5980" w:rsidP="00BA66FB">
            <w:pPr>
              <w:spacing w:after="160" w:line="259" w:lineRule="auto"/>
              <w:ind w:left="0" w:firstLine="0"/>
              <w:rPr>
                <w:sz w:val="22"/>
              </w:rPr>
            </w:pPr>
          </w:p>
        </w:tc>
        <w:tc>
          <w:tcPr>
            <w:tcW w:w="2812" w:type="dxa"/>
            <w:shd w:val="clear" w:color="auto" w:fill="auto"/>
          </w:tcPr>
          <w:p w:rsidR="00BF5980" w:rsidRPr="002556AF" w:rsidRDefault="00BF5980" w:rsidP="00BA66FB">
            <w:pPr>
              <w:spacing w:after="0" w:line="259" w:lineRule="auto"/>
              <w:ind w:left="0" w:firstLine="0"/>
              <w:rPr>
                <w:sz w:val="22"/>
              </w:rPr>
            </w:pPr>
            <w:r w:rsidRPr="002556AF">
              <w:rPr>
                <w:i/>
                <w:sz w:val="22"/>
              </w:rPr>
              <w:t xml:space="preserve">Атмосферних опадів: </w:t>
            </w:r>
          </w:p>
          <w:p w:rsidR="00BF5980" w:rsidRPr="002556AF" w:rsidRDefault="00BF5980" w:rsidP="00126D1B">
            <w:pPr>
              <w:spacing w:after="0" w:line="259" w:lineRule="auto"/>
              <w:ind w:left="0" w:firstLine="0"/>
              <w:rPr>
                <w:sz w:val="22"/>
              </w:rPr>
            </w:pPr>
            <w:r w:rsidRPr="002556AF">
              <w:rPr>
                <w:sz w:val="22"/>
              </w:rPr>
              <w:t>іони амонію калію, кальцію, магнію,</w:t>
            </w:r>
          </w:p>
          <w:p w:rsidR="00BF5980" w:rsidRPr="002556AF" w:rsidRDefault="00BF5980" w:rsidP="00BA66FB">
            <w:pPr>
              <w:spacing w:after="0" w:line="259" w:lineRule="auto"/>
              <w:ind w:left="0" w:firstLine="0"/>
              <w:rPr>
                <w:sz w:val="22"/>
              </w:rPr>
            </w:pPr>
            <w:r w:rsidRPr="002556AF">
              <w:rPr>
                <w:sz w:val="22"/>
              </w:rPr>
              <w:t xml:space="preserve">гідрокарбонат-іони, нітрат-іони, сульфат-іони, хлорид-іони, </w:t>
            </w:r>
            <w:proofErr w:type="spellStart"/>
            <w:r w:rsidRPr="002556AF">
              <w:rPr>
                <w:sz w:val="22"/>
              </w:rPr>
              <w:t>рН</w:t>
            </w:r>
            <w:proofErr w:type="spellEnd"/>
            <w:r w:rsidRPr="002556AF">
              <w:rPr>
                <w:sz w:val="22"/>
              </w:rPr>
              <w:t xml:space="preserve">, загальна кислотність </w:t>
            </w:r>
          </w:p>
        </w:tc>
        <w:tc>
          <w:tcPr>
            <w:tcW w:w="2184" w:type="dxa"/>
            <w:gridSpan w:val="3"/>
            <w:shd w:val="clear" w:color="auto" w:fill="auto"/>
          </w:tcPr>
          <w:p w:rsidR="00BF5980" w:rsidRPr="002556AF" w:rsidRDefault="00BF5980" w:rsidP="00BA66FB">
            <w:pPr>
              <w:spacing w:after="0" w:line="259" w:lineRule="auto"/>
              <w:ind w:left="0" w:firstLine="0"/>
              <w:rPr>
                <w:sz w:val="22"/>
              </w:rPr>
            </w:pPr>
            <w:r w:rsidRPr="002556AF">
              <w:rPr>
                <w:sz w:val="22"/>
              </w:rPr>
              <w:t xml:space="preserve">атомно-абсорбційний, </w:t>
            </w:r>
            <w:proofErr w:type="spellStart"/>
            <w:r w:rsidRPr="002556AF">
              <w:rPr>
                <w:sz w:val="22"/>
              </w:rPr>
              <w:t>полуменева</w:t>
            </w:r>
            <w:proofErr w:type="spellEnd"/>
            <w:r w:rsidRPr="002556AF">
              <w:rPr>
                <w:sz w:val="22"/>
              </w:rPr>
              <w:t xml:space="preserve"> фотометрія,</w:t>
            </w:r>
          </w:p>
          <w:p w:rsidR="00BF5980" w:rsidRPr="002556AF" w:rsidRDefault="00BF5980" w:rsidP="00BA66FB">
            <w:pPr>
              <w:spacing w:after="0" w:line="259" w:lineRule="auto"/>
              <w:ind w:left="0" w:firstLine="0"/>
              <w:rPr>
                <w:sz w:val="22"/>
              </w:rPr>
            </w:pPr>
            <w:proofErr w:type="spellStart"/>
            <w:r w:rsidRPr="002556AF">
              <w:rPr>
                <w:sz w:val="22"/>
              </w:rPr>
              <w:t>нефелометричний</w:t>
            </w:r>
            <w:proofErr w:type="spellEnd"/>
            <w:r w:rsidRPr="002556AF">
              <w:rPr>
                <w:sz w:val="22"/>
              </w:rPr>
              <w:t>,</w:t>
            </w:r>
          </w:p>
          <w:p w:rsidR="00BF5980" w:rsidRPr="002556AF" w:rsidRDefault="00BF5980" w:rsidP="00661470">
            <w:pPr>
              <w:spacing w:after="0" w:line="259" w:lineRule="auto"/>
              <w:ind w:left="0" w:firstLine="0"/>
              <w:rPr>
                <w:sz w:val="22"/>
              </w:rPr>
            </w:pPr>
            <w:proofErr w:type="spellStart"/>
            <w:r w:rsidRPr="002556AF">
              <w:rPr>
                <w:sz w:val="22"/>
              </w:rPr>
              <w:t>фотоколориметрич</w:t>
            </w:r>
            <w:proofErr w:type="spellEnd"/>
            <w:r w:rsidR="00DB18C7" w:rsidRPr="002556AF">
              <w:rPr>
                <w:sz w:val="22"/>
              </w:rPr>
              <w:t>-</w:t>
            </w:r>
            <w:r w:rsidRPr="002556AF">
              <w:rPr>
                <w:sz w:val="22"/>
              </w:rPr>
              <w:t xml:space="preserve">ний, потенціометричний </w:t>
            </w:r>
          </w:p>
        </w:tc>
        <w:tc>
          <w:tcPr>
            <w:tcW w:w="2137" w:type="dxa"/>
            <w:shd w:val="clear" w:color="auto" w:fill="auto"/>
          </w:tcPr>
          <w:p w:rsidR="00BF5980" w:rsidRPr="002556AF" w:rsidRDefault="00BF5980" w:rsidP="00BA66FB">
            <w:pPr>
              <w:spacing w:after="0" w:line="259" w:lineRule="auto"/>
              <w:ind w:left="0" w:firstLine="0"/>
              <w:rPr>
                <w:sz w:val="22"/>
              </w:rPr>
            </w:pPr>
            <w:r w:rsidRPr="002556AF">
              <w:rPr>
                <w:sz w:val="22"/>
              </w:rPr>
              <w:t>Програмний комплекс АРМ</w:t>
            </w:r>
          </w:p>
          <w:p w:rsidR="00BF5980" w:rsidRPr="002556AF" w:rsidRDefault="00BF5980" w:rsidP="001675E7">
            <w:pPr>
              <w:spacing w:after="0" w:line="259" w:lineRule="auto"/>
              <w:ind w:left="0" w:firstLine="0"/>
              <w:rPr>
                <w:sz w:val="22"/>
              </w:rPr>
            </w:pPr>
            <w:r w:rsidRPr="002556AF">
              <w:rPr>
                <w:sz w:val="22"/>
              </w:rPr>
              <w:t>«Атмосферні опади»</w:t>
            </w:r>
          </w:p>
        </w:tc>
      </w:tr>
      <w:tr w:rsidR="00F55C6D" w:rsidRPr="002556AF" w:rsidTr="000E570B">
        <w:trPr>
          <w:trHeight w:val="414"/>
          <w:jc w:val="center"/>
        </w:trPr>
        <w:tc>
          <w:tcPr>
            <w:tcW w:w="358" w:type="dxa"/>
            <w:shd w:val="clear" w:color="auto" w:fill="auto"/>
          </w:tcPr>
          <w:p w:rsidR="00F55C6D" w:rsidRPr="002556AF" w:rsidRDefault="00F55C6D" w:rsidP="00BA66FB">
            <w:pPr>
              <w:spacing w:after="160" w:line="259" w:lineRule="auto"/>
              <w:ind w:left="0" w:firstLine="0"/>
              <w:rPr>
                <w:sz w:val="22"/>
              </w:rPr>
            </w:pPr>
            <w:r w:rsidRPr="002556AF">
              <w:rPr>
                <w:sz w:val="22"/>
              </w:rPr>
              <w:t>2</w:t>
            </w:r>
          </w:p>
        </w:tc>
        <w:tc>
          <w:tcPr>
            <w:tcW w:w="15083" w:type="dxa"/>
            <w:gridSpan w:val="9"/>
            <w:shd w:val="clear" w:color="auto" w:fill="auto"/>
          </w:tcPr>
          <w:p w:rsidR="001675E7" w:rsidRPr="002556AF" w:rsidRDefault="002030D1" w:rsidP="002030D1">
            <w:pPr>
              <w:spacing w:after="0" w:line="259" w:lineRule="auto"/>
              <w:ind w:left="0" w:firstLine="0"/>
              <w:rPr>
                <w:color w:val="auto"/>
                <w:sz w:val="22"/>
              </w:rPr>
            </w:pPr>
            <w:r w:rsidRPr="002556AF">
              <w:rPr>
                <w:bCs/>
                <w:color w:val="auto"/>
                <w:sz w:val="22"/>
              </w:rPr>
              <w:t xml:space="preserve">ДУ «Чернігівський обласний центр контролю та профілактики </w:t>
            </w:r>
            <w:proofErr w:type="spellStart"/>
            <w:r w:rsidRPr="002556AF">
              <w:rPr>
                <w:bCs/>
                <w:color w:val="auto"/>
                <w:sz w:val="22"/>
              </w:rPr>
              <w:t>хвороб</w:t>
            </w:r>
            <w:proofErr w:type="spellEnd"/>
            <w:r w:rsidRPr="002556AF">
              <w:rPr>
                <w:bCs/>
                <w:color w:val="auto"/>
                <w:sz w:val="22"/>
              </w:rPr>
              <w:t xml:space="preserve"> Міністерства охорони здоров’я України» </w:t>
            </w:r>
            <w:r w:rsidR="00A15003" w:rsidRPr="002556AF">
              <w:rPr>
                <w:color w:val="auto"/>
                <w:sz w:val="22"/>
              </w:rPr>
              <w:t xml:space="preserve"> </w:t>
            </w:r>
          </w:p>
          <w:p w:rsidR="00F55C6D" w:rsidRPr="002556AF" w:rsidRDefault="002048DF" w:rsidP="002030D1">
            <w:pPr>
              <w:spacing w:after="0" w:line="259" w:lineRule="auto"/>
              <w:ind w:left="0" w:firstLine="0"/>
              <w:rPr>
                <w:sz w:val="22"/>
              </w:rPr>
            </w:pPr>
            <w:r w:rsidRPr="002556AF">
              <w:rPr>
                <w:color w:val="auto"/>
                <w:sz w:val="22"/>
              </w:rPr>
              <w:t xml:space="preserve">14000, м. Чернігів, </w:t>
            </w:r>
            <w:r w:rsidR="00A15003" w:rsidRPr="002556AF">
              <w:rPr>
                <w:color w:val="auto"/>
                <w:sz w:val="22"/>
              </w:rPr>
              <w:t xml:space="preserve">вул. Любецька, 11а </w:t>
            </w:r>
          </w:p>
        </w:tc>
      </w:tr>
      <w:tr w:rsidR="00F75B9A" w:rsidRPr="002556AF" w:rsidTr="000E570B">
        <w:trPr>
          <w:trHeight w:val="577"/>
          <w:jc w:val="center"/>
        </w:trPr>
        <w:tc>
          <w:tcPr>
            <w:tcW w:w="358" w:type="dxa"/>
            <w:vMerge w:val="restart"/>
            <w:shd w:val="clear" w:color="auto" w:fill="auto"/>
          </w:tcPr>
          <w:p w:rsidR="00F75B9A" w:rsidRPr="002556AF" w:rsidRDefault="00F75B9A" w:rsidP="00E46DCB">
            <w:pPr>
              <w:spacing w:after="0" w:line="259" w:lineRule="auto"/>
              <w:ind w:left="0" w:firstLine="0"/>
              <w:rPr>
                <w:sz w:val="22"/>
              </w:rPr>
            </w:pPr>
          </w:p>
        </w:tc>
        <w:tc>
          <w:tcPr>
            <w:tcW w:w="3113" w:type="dxa"/>
            <w:vMerge w:val="restart"/>
            <w:shd w:val="clear" w:color="auto" w:fill="auto"/>
          </w:tcPr>
          <w:p w:rsidR="00F75B9A" w:rsidRPr="002556AF" w:rsidRDefault="00F75B9A" w:rsidP="00E46DCB">
            <w:pPr>
              <w:spacing w:after="0" w:line="259" w:lineRule="auto"/>
              <w:ind w:left="0" w:firstLine="0"/>
              <w:rPr>
                <w:sz w:val="22"/>
              </w:rPr>
            </w:pPr>
            <w:r w:rsidRPr="002556AF">
              <w:rPr>
                <w:sz w:val="22"/>
              </w:rPr>
              <w:t xml:space="preserve">Ніжинський міськрайонний лабораторний </w:t>
            </w:r>
            <w:r w:rsidR="002030D1" w:rsidRPr="002556AF">
              <w:rPr>
                <w:bCs/>
                <w:color w:val="auto"/>
                <w:sz w:val="22"/>
              </w:rPr>
              <w:t xml:space="preserve">ДУ «Чернігівський обласний центр контролю та профілактики </w:t>
            </w:r>
            <w:proofErr w:type="spellStart"/>
            <w:r w:rsidR="002030D1" w:rsidRPr="002556AF">
              <w:rPr>
                <w:bCs/>
                <w:color w:val="auto"/>
                <w:sz w:val="22"/>
              </w:rPr>
              <w:t>хвороб</w:t>
            </w:r>
            <w:proofErr w:type="spellEnd"/>
            <w:r w:rsidR="002030D1" w:rsidRPr="002556AF">
              <w:rPr>
                <w:bCs/>
                <w:color w:val="auto"/>
                <w:sz w:val="22"/>
              </w:rPr>
              <w:t xml:space="preserve"> Міністерства охорони здоров’я </w:t>
            </w:r>
            <w:r w:rsidR="002030D1" w:rsidRPr="002556AF">
              <w:rPr>
                <w:bCs/>
                <w:color w:val="auto"/>
                <w:sz w:val="22"/>
              </w:rPr>
              <w:lastRenderedPageBreak/>
              <w:t>України»</w:t>
            </w:r>
            <w:r w:rsidRPr="002556AF">
              <w:rPr>
                <w:color w:val="auto"/>
                <w:sz w:val="22"/>
              </w:rPr>
              <w:t xml:space="preserve">, </w:t>
            </w:r>
            <w:r w:rsidRPr="002556AF">
              <w:rPr>
                <w:sz w:val="22"/>
              </w:rPr>
              <w:t>санітарно-гігієнічна лабораторія Чернігів</w:t>
            </w:r>
            <w:r w:rsidR="0042747B" w:rsidRPr="002556AF">
              <w:rPr>
                <w:sz w:val="22"/>
              </w:rPr>
              <w:t xml:space="preserve">ська обл., м. Ніжин, </w:t>
            </w:r>
            <w:proofErr w:type="spellStart"/>
            <w:r w:rsidR="0042747B" w:rsidRPr="002556AF">
              <w:rPr>
                <w:sz w:val="22"/>
              </w:rPr>
              <w:t>пл</w:t>
            </w:r>
            <w:proofErr w:type="spellEnd"/>
            <w:r w:rsidR="0042747B" w:rsidRPr="002556AF">
              <w:rPr>
                <w:sz w:val="22"/>
              </w:rPr>
              <w:t>. Гоголя</w:t>
            </w:r>
            <w:r w:rsidRPr="002556AF">
              <w:rPr>
                <w:sz w:val="22"/>
              </w:rPr>
              <w:t xml:space="preserve">, 7  </w:t>
            </w:r>
          </w:p>
          <w:p w:rsidR="00F75B9A" w:rsidRPr="002556AF" w:rsidRDefault="00F75B9A" w:rsidP="00E46DCB">
            <w:pPr>
              <w:spacing w:after="0" w:line="259" w:lineRule="auto"/>
              <w:ind w:left="0" w:firstLine="0"/>
              <w:rPr>
                <w:sz w:val="22"/>
              </w:rPr>
            </w:pPr>
            <w:r w:rsidRPr="002556AF">
              <w:rPr>
                <w:sz w:val="22"/>
              </w:rPr>
              <w:t>Форма власності – державна;</w:t>
            </w:r>
            <w:r w:rsidR="00693078" w:rsidRPr="002556AF">
              <w:rPr>
                <w:sz w:val="22"/>
              </w:rPr>
              <w:t xml:space="preserve"> </w:t>
            </w:r>
            <w:r w:rsidRPr="002556AF">
              <w:rPr>
                <w:sz w:val="22"/>
              </w:rPr>
              <w:t>Юридичний статус – юридична особа публічного права;</w:t>
            </w:r>
            <w:r w:rsidR="00693078" w:rsidRPr="002556AF">
              <w:rPr>
                <w:sz w:val="22"/>
              </w:rPr>
              <w:t xml:space="preserve"> </w:t>
            </w:r>
            <w:r w:rsidRPr="002556AF">
              <w:rPr>
                <w:sz w:val="22"/>
              </w:rPr>
              <w:t>Організаційно-правова форма – установа, організація, заклад</w:t>
            </w:r>
          </w:p>
        </w:tc>
        <w:tc>
          <w:tcPr>
            <w:tcW w:w="1275" w:type="dxa"/>
            <w:vMerge w:val="restart"/>
            <w:shd w:val="clear" w:color="auto" w:fill="auto"/>
            <w:vAlign w:val="center"/>
          </w:tcPr>
          <w:p w:rsidR="00F75B9A" w:rsidRPr="002556AF" w:rsidRDefault="00F75B9A" w:rsidP="00E46DCB">
            <w:pPr>
              <w:spacing w:after="0" w:line="259" w:lineRule="auto"/>
              <w:ind w:left="0" w:firstLine="0"/>
              <w:jc w:val="center"/>
              <w:rPr>
                <w:sz w:val="22"/>
              </w:rPr>
            </w:pPr>
            <w:r w:rsidRPr="002556AF">
              <w:rPr>
                <w:sz w:val="22"/>
              </w:rPr>
              <w:lastRenderedPageBreak/>
              <w:t>8</w:t>
            </w:r>
          </w:p>
        </w:tc>
        <w:tc>
          <w:tcPr>
            <w:tcW w:w="1883" w:type="dxa"/>
            <w:vMerge w:val="restart"/>
            <w:shd w:val="clear" w:color="auto" w:fill="auto"/>
            <w:vAlign w:val="center"/>
          </w:tcPr>
          <w:p w:rsidR="00F75B9A" w:rsidRPr="002556AF" w:rsidRDefault="00F75B9A" w:rsidP="00E46DCB">
            <w:pPr>
              <w:spacing w:after="0" w:line="259" w:lineRule="auto"/>
              <w:ind w:left="0" w:firstLine="0"/>
              <w:rPr>
                <w:sz w:val="22"/>
              </w:rPr>
            </w:pPr>
            <w:proofErr w:type="spellStart"/>
            <w:r w:rsidRPr="002556AF">
              <w:rPr>
                <w:sz w:val="22"/>
              </w:rPr>
              <w:t>Фотоелектроколориметр</w:t>
            </w:r>
            <w:proofErr w:type="spellEnd"/>
            <w:r w:rsidRPr="002556AF">
              <w:rPr>
                <w:sz w:val="22"/>
              </w:rPr>
              <w:t xml:space="preserve"> КФК-3</w:t>
            </w:r>
          </w:p>
          <w:p w:rsidR="000B18AB" w:rsidRPr="002556AF" w:rsidRDefault="000B18AB" w:rsidP="00E46DCB">
            <w:pPr>
              <w:spacing w:after="0" w:line="259" w:lineRule="auto"/>
              <w:ind w:left="0" w:firstLine="0"/>
              <w:rPr>
                <w:sz w:val="22"/>
              </w:rPr>
            </w:pPr>
            <w:r w:rsidRPr="002556AF">
              <w:rPr>
                <w:sz w:val="22"/>
              </w:rPr>
              <w:t>Газоаналізатор «Аквілон»</w:t>
            </w:r>
          </w:p>
          <w:p w:rsidR="000B18AB" w:rsidRPr="002556AF" w:rsidRDefault="000B18AB" w:rsidP="00E46DCB">
            <w:pPr>
              <w:spacing w:after="0" w:line="259" w:lineRule="auto"/>
              <w:ind w:left="0" w:firstLine="0"/>
              <w:rPr>
                <w:sz w:val="22"/>
              </w:rPr>
            </w:pPr>
            <w:r w:rsidRPr="002556AF">
              <w:rPr>
                <w:sz w:val="22"/>
              </w:rPr>
              <w:t>Ваги лабораторні ВЛР-200</w:t>
            </w:r>
          </w:p>
          <w:p w:rsidR="000B18AB" w:rsidRPr="002556AF" w:rsidRDefault="000B18AB" w:rsidP="00E46DCB">
            <w:pPr>
              <w:spacing w:after="0" w:line="259" w:lineRule="auto"/>
              <w:ind w:left="0" w:firstLine="0"/>
              <w:rPr>
                <w:sz w:val="22"/>
              </w:rPr>
            </w:pPr>
            <w:r w:rsidRPr="002556AF">
              <w:rPr>
                <w:sz w:val="22"/>
              </w:rPr>
              <w:lastRenderedPageBreak/>
              <w:t xml:space="preserve">Пробовідбірник </w:t>
            </w:r>
          </w:p>
        </w:tc>
        <w:tc>
          <w:tcPr>
            <w:tcW w:w="1679" w:type="dxa"/>
            <w:vMerge w:val="restart"/>
            <w:shd w:val="clear" w:color="auto" w:fill="auto"/>
            <w:vAlign w:val="center"/>
          </w:tcPr>
          <w:p w:rsidR="00F75B9A" w:rsidRPr="002556AF" w:rsidRDefault="00F75B9A" w:rsidP="00E46DCB">
            <w:pPr>
              <w:spacing w:after="0" w:line="259" w:lineRule="auto"/>
              <w:ind w:left="0" w:firstLine="0"/>
              <w:rPr>
                <w:sz w:val="22"/>
              </w:rPr>
            </w:pPr>
            <w:r w:rsidRPr="002556AF">
              <w:rPr>
                <w:sz w:val="22"/>
              </w:rPr>
              <w:lastRenderedPageBreak/>
              <w:t>Прилади виготовлені до появи вимоги про</w:t>
            </w:r>
            <w:r w:rsidR="00FC170D" w:rsidRPr="002556AF">
              <w:rPr>
                <w:sz w:val="22"/>
              </w:rPr>
              <w:t xml:space="preserve"> </w:t>
            </w:r>
            <w:r w:rsidRPr="002556AF">
              <w:rPr>
                <w:sz w:val="22"/>
              </w:rPr>
              <w:t>їх сертифікацію</w:t>
            </w:r>
          </w:p>
        </w:tc>
        <w:tc>
          <w:tcPr>
            <w:tcW w:w="2812" w:type="dxa"/>
            <w:shd w:val="clear" w:color="auto" w:fill="auto"/>
          </w:tcPr>
          <w:p w:rsidR="00F75B9A" w:rsidRPr="002556AF" w:rsidRDefault="00F75B9A" w:rsidP="00E46DCB">
            <w:pPr>
              <w:spacing w:after="0" w:line="259" w:lineRule="auto"/>
              <w:ind w:left="0" w:firstLine="0"/>
              <w:rPr>
                <w:i/>
                <w:sz w:val="22"/>
              </w:rPr>
            </w:pPr>
            <w:r w:rsidRPr="002556AF">
              <w:rPr>
                <w:i/>
                <w:sz w:val="22"/>
              </w:rPr>
              <w:t>Атмосферного повітря:</w:t>
            </w:r>
          </w:p>
        </w:tc>
        <w:tc>
          <w:tcPr>
            <w:tcW w:w="2127" w:type="dxa"/>
            <w:gridSpan w:val="2"/>
            <w:shd w:val="clear" w:color="auto" w:fill="auto"/>
          </w:tcPr>
          <w:p w:rsidR="00F75B9A" w:rsidRPr="002556AF" w:rsidRDefault="00F75B9A" w:rsidP="00E46DCB">
            <w:pPr>
              <w:spacing w:after="0" w:line="259" w:lineRule="auto"/>
              <w:ind w:left="0" w:firstLine="0"/>
              <w:rPr>
                <w:i/>
                <w:sz w:val="22"/>
              </w:rPr>
            </w:pPr>
          </w:p>
        </w:tc>
        <w:tc>
          <w:tcPr>
            <w:tcW w:w="2194" w:type="dxa"/>
            <w:gridSpan w:val="2"/>
            <w:shd w:val="clear" w:color="auto" w:fill="auto"/>
          </w:tcPr>
          <w:p w:rsidR="00F75B9A" w:rsidRPr="002556AF" w:rsidRDefault="00F75B9A" w:rsidP="00E46DCB">
            <w:pPr>
              <w:spacing w:after="0" w:line="259" w:lineRule="auto"/>
              <w:ind w:left="0" w:firstLine="0"/>
              <w:rPr>
                <w:i/>
                <w:sz w:val="22"/>
              </w:rPr>
            </w:pPr>
          </w:p>
        </w:tc>
      </w:tr>
      <w:tr w:rsidR="00F75B9A" w:rsidRPr="002556AF" w:rsidTr="000E570B">
        <w:trPr>
          <w:trHeight w:val="577"/>
          <w:jc w:val="center"/>
        </w:trPr>
        <w:tc>
          <w:tcPr>
            <w:tcW w:w="358" w:type="dxa"/>
            <w:vMerge/>
            <w:shd w:val="clear" w:color="auto" w:fill="auto"/>
          </w:tcPr>
          <w:p w:rsidR="00F75B9A" w:rsidRPr="002556AF" w:rsidRDefault="00F75B9A" w:rsidP="00BA66FB">
            <w:pPr>
              <w:spacing w:after="160" w:line="259" w:lineRule="auto"/>
              <w:ind w:left="0" w:firstLine="0"/>
              <w:rPr>
                <w:sz w:val="22"/>
              </w:rPr>
            </w:pPr>
          </w:p>
        </w:tc>
        <w:tc>
          <w:tcPr>
            <w:tcW w:w="3113" w:type="dxa"/>
            <w:vMerge/>
            <w:shd w:val="clear" w:color="auto" w:fill="auto"/>
          </w:tcPr>
          <w:p w:rsidR="00F75B9A" w:rsidRPr="002556AF" w:rsidRDefault="00F75B9A" w:rsidP="00357572">
            <w:pPr>
              <w:spacing w:after="0" w:line="259" w:lineRule="auto"/>
              <w:ind w:left="0" w:firstLine="0"/>
              <w:rPr>
                <w:sz w:val="22"/>
              </w:rPr>
            </w:pPr>
          </w:p>
        </w:tc>
        <w:tc>
          <w:tcPr>
            <w:tcW w:w="1275" w:type="dxa"/>
            <w:vMerge/>
            <w:shd w:val="clear" w:color="auto" w:fill="auto"/>
          </w:tcPr>
          <w:p w:rsidR="00F75B9A" w:rsidRPr="002556AF" w:rsidRDefault="00F75B9A" w:rsidP="00357572">
            <w:pPr>
              <w:spacing w:after="160" w:line="259" w:lineRule="auto"/>
              <w:ind w:left="0" w:firstLine="0"/>
              <w:jc w:val="center"/>
              <w:rPr>
                <w:sz w:val="22"/>
              </w:rPr>
            </w:pPr>
          </w:p>
        </w:tc>
        <w:tc>
          <w:tcPr>
            <w:tcW w:w="1883" w:type="dxa"/>
            <w:vMerge/>
            <w:shd w:val="clear" w:color="auto" w:fill="auto"/>
          </w:tcPr>
          <w:p w:rsidR="00F75B9A" w:rsidRPr="002556AF" w:rsidRDefault="00F75B9A" w:rsidP="00357572">
            <w:pPr>
              <w:spacing w:after="160" w:line="259" w:lineRule="auto"/>
              <w:ind w:left="0" w:firstLine="0"/>
              <w:jc w:val="center"/>
              <w:rPr>
                <w:sz w:val="22"/>
              </w:rPr>
            </w:pPr>
          </w:p>
        </w:tc>
        <w:tc>
          <w:tcPr>
            <w:tcW w:w="1679" w:type="dxa"/>
            <w:vMerge/>
            <w:shd w:val="clear" w:color="auto" w:fill="auto"/>
          </w:tcPr>
          <w:p w:rsidR="00F75B9A" w:rsidRPr="002556AF" w:rsidRDefault="00F75B9A" w:rsidP="00BA66FB">
            <w:pPr>
              <w:spacing w:after="160" w:line="259" w:lineRule="auto"/>
              <w:ind w:left="0" w:firstLine="0"/>
              <w:rPr>
                <w:sz w:val="22"/>
              </w:rPr>
            </w:pPr>
          </w:p>
        </w:tc>
        <w:tc>
          <w:tcPr>
            <w:tcW w:w="2812" w:type="dxa"/>
            <w:shd w:val="clear" w:color="auto" w:fill="auto"/>
            <w:vAlign w:val="center"/>
          </w:tcPr>
          <w:p w:rsidR="00F75B9A" w:rsidRPr="002556AF" w:rsidRDefault="005E0195" w:rsidP="0042747B">
            <w:pPr>
              <w:spacing w:after="0" w:line="259" w:lineRule="auto"/>
              <w:ind w:left="0" w:firstLine="0"/>
              <w:rPr>
                <w:sz w:val="22"/>
              </w:rPr>
            </w:pPr>
            <w:r w:rsidRPr="002556AF">
              <w:rPr>
                <w:sz w:val="22"/>
              </w:rPr>
              <w:t>пил</w:t>
            </w:r>
          </w:p>
        </w:tc>
        <w:tc>
          <w:tcPr>
            <w:tcW w:w="2127" w:type="dxa"/>
            <w:gridSpan w:val="2"/>
            <w:shd w:val="clear" w:color="auto" w:fill="auto"/>
            <w:vAlign w:val="center"/>
          </w:tcPr>
          <w:p w:rsidR="00F75B9A" w:rsidRPr="002556AF" w:rsidRDefault="001A4589" w:rsidP="0042747B">
            <w:pPr>
              <w:spacing w:after="0" w:line="259" w:lineRule="auto"/>
              <w:ind w:left="0" w:firstLine="0"/>
              <w:rPr>
                <w:sz w:val="22"/>
              </w:rPr>
            </w:pPr>
            <w:r w:rsidRPr="002556AF">
              <w:rPr>
                <w:sz w:val="22"/>
              </w:rPr>
              <w:t>гра</w:t>
            </w:r>
            <w:r w:rsidR="005E0195" w:rsidRPr="002556AF">
              <w:rPr>
                <w:sz w:val="22"/>
              </w:rPr>
              <w:t>віметричний</w:t>
            </w:r>
          </w:p>
        </w:tc>
        <w:tc>
          <w:tcPr>
            <w:tcW w:w="2194" w:type="dxa"/>
            <w:gridSpan w:val="2"/>
            <w:shd w:val="clear" w:color="auto" w:fill="auto"/>
            <w:vAlign w:val="center"/>
          </w:tcPr>
          <w:p w:rsidR="00F75B9A" w:rsidRPr="002556AF" w:rsidRDefault="005E0195" w:rsidP="005E0195">
            <w:pPr>
              <w:spacing w:after="0" w:line="259" w:lineRule="auto"/>
              <w:ind w:left="0" w:firstLine="0"/>
              <w:jc w:val="center"/>
              <w:rPr>
                <w:sz w:val="22"/>
              </w:rPr>
            </w:pPr>
            <w:r w:rsidRPr="002556AF">
              <w:rPr>
                <w:sz w:val="22"/>
              </w:rPr>
              <w:t>-</w:t>
            </w:r>
          </w:p>
        </w:tc>
      </w:tr>
      <w:tr w:rsidR="00F75B9A" w:rsidRPr="002556AF" w:rsidTr="000E570B">
        <w:trPr>
          <w:trHeight w:val="577"/>
          <w:jc w:val="center"/>
        </w:trPr>
        <w:tc>
          <w:tcPr>
            <w:tcW w:w="358" w:type="dxa"/>
            <w:vMerge/>
            <w:shd w:val="clear" w:color="auto" w:fill="auto"/>
          </w:tcPr>
          <w:p w:rsidR="00F75B9A" w:rsidRPr="002556AF" w:rsidRDefault="00F75B9A" w:rsidP="00BA66FB">
            <w:pPr>
              <w:spacing w:after="160" w:line="259" w:lineRule="auto"/>
              <w:ind w:left="0" w:firstLine="0"/>
              <w:rPr>
                <w:sz w:val="22"/>
              </w:rPr>
            </w:pPr>
          </w:p>
        </w:tc>
        <w:tc>
          <w:tcPr>
            <w:tcW w:w="3113" w:type="dxa"/>
            <w:vMerge/>
            <w:shd w:val="clear" w:color="auto" w:fill="auto"/>
          </w:tcPr>
          <w:p w:rsidR="00F75B9A" w:rsidRPr="002556AF" w:rsidRDefault="00F75B9A" w:rsidP="00357572">
            <w:pPr>
              <w:spacing w:after="0" w:line="259" w:lineRule="auto"/>
              <w:ind w:left="0" w:firstLine="0"/>
              <w:rPr>
                <w:sz w:val="22"/>
              </w:rPr>
            </w:pPr>
          </w:p>
        </w:tc>
        <w:tc>
          <w:tcPr>
            <w:tcW w:w="1275" w:type="dxa"/>
            <w:vMerge/>
            <w:shd w:val="clear" w:color="auto" w:fill="auto"/>
          </w:tcPr>
          <w:p w:rsidR="00F75B9A" w:rsidRPr="002556AF" w:rsidRDefault="00F75B9A" w:rsidP="00357572">
            <w:pPr>
              <w:spacing w:after="160" w:line="259" w:lineRule="auto"/>
              <w:ind w:left="0" w:firstLine="0"/>
              <w:jc w:val="center"/>
              <w:rPr>
                <w:sz w:val="22"/>
              </w:rPr>
            </w:pPr>
          </w:p>
        </w:tc>
        <w:tc>
          <w:tcPr>
            <w:tcW w:w="1883" w:type="dxa"/>
            <w:vMerge/>
            <w:shd w:val="clear" w:color="auto" w:fill="auto"/>
          </w:tcPr>
          <w:p w:rsidR="00F75B9A" w:rsidRPr="002556AF" w:rsidRDefault="00F75B9A" w:rsidP="00357572">
            <w:pPr>
              <w:spacing w:after="160" w:line="259" w:lineRule="auto"/>
              <w:ind w:left="0" w:firstLine="0"/>
              <w:jc w:val="center"/>
              <w:rPr>
                <w:sz w:val="22"/>
              </w:rPr>
            </w:pPr>
          </w:p>
        </w:tc>
        <w:tc>
          <w:tcPr>
            <w:tcW w:w="1679" w:type="dxa"/>
            <w:vMerge/>
            <w:shd w:val="clear" w:color="auto" w:fill="auto"/>
          </w:tcPr>
          <w:p w:rsidR="00F75B9A" w:rsidRPr="002556AF" w:rsidRDefault="00F75B9A" w:rsidP="00BA66FB">
            <w:pPr>
              <w:spacing w:after="160" w:line="259" w:lineRule="auto"/>
              <w:ind w:left="0" w:firstLine="0"/>
              <w:rPr>
                <w:sz w:val="22"/>
              </w:rPr>
            </w:pPr>
          </w:p>
        </w:tc>
        <w:tc>
          <w:tcPr>
            <w:tcW w:w="2812" w:type="dxa"/>
            <w:shd w:val="clear" w:color="auto" w:fill="auto"/>
            <w:vAlign w:val="center"/>
          </w:tcPr>
          <w:p w:rsidR="00F75B9A" w:rsidRPr="002556AF" w:rsidRDefault="0036098E" w:rsidP="0042747B">
            <w:pPr>
              <w:spacing w:after="0" w:line="259" w:lineRule="auto"/>
              <w:ind w:left="0" w:firstLine="0"/>
              <w:rPr>
                <w:sz w:val="22"/>
              </w:rPr>
            </w:pPr>
            <w:r w:rsidRPr="002556AF">
              <w:rPr>
                <w:sz w:val="22"/>
              </w:rPr>
              <w:t xml:space="preserve">діоксид </w:t>
            </w:r>
            <w:r w:rsidR="005E0195" w:rsidRPr="002556AF">
              <w:rPr>
                <w:sz w:val="22"/>
              </w:rPr>
              <w:t xml:space="preserve">азоту </w:t>
            </w:r>
          </w:p>
        </w:tc>
        <w:tc>
          <w:tcPr>
            <w:tcW w:w="2127" w:type="dxa"/>
            <w:gridSpan w:val="2"/>
            <w:shd w:val="clear" w:color="auto" w:fill="auto"/>
            <w:vAlign w:val="center"/>
          </w:tcPr>
          <w:p w:rsidR="00F75B9A" w:rsidRPr="002556AF" w:rsidRDefault="005E0195" w:rsidP="0042747B">
            <w:pPr>
              <w:spacing w:after="0" w:line="259" w:lineRule="auto"/>
              <w:ind w:left="0" w:firstLine="0"/>
              <w:rPr>
                <w:sz w:val="22"/>
              </w:rPr>
            </w:pPr>
            <w:r w:rsidRPr="002556AF">
              <w:rPr>
                <w:sz w:val="22"/>
              </w:rPr>
              <w:t>фотометричний</w:t>
            </w:r>
          </w:p>
        </w:tc>
        <w:tc>
          <w:tcPr>
            <w:tcW w:w="2194" w:type="dxa"/>
            <w:gridSpan w:val="2"/>
            <w:shd w:val="clear" w:color="auto" w:fill="auto"/>
            <w:vAlign w:val="center"/>
          </w:tcPr>
          <w:p w:rsidR="00F75B9A" w:rsidRPr="002556AF" w:rsidRDefault="005E0195" w:rsidP="005E0195">
            <w:pPr>
              <w:spacing w:after="0" w:line="259" w:lineRule="auto"/>
              <w:ind w:left="0" w:firstLine="0"/>
              <w:jc w:val="center"/>
              <w:rPr>
                <w:sz w:val="22"/>
              </w:rPr>
            </w:pPr>
            <w:r w:rsidRPr="002556AF">
              <w:rPr>
                <w:sz w:val="22"/>
              </w:rPr>
              <w:t>-</w:t>
            </w:r>
          </w:p>
        </w:tc>
      </w:tr>
      <w:tr w:rsidR="00F75B9A" w:rsidRPr="002556AF" w:rsidTr="000E570B">
        <w:trPr>
          <w:trHeight w:val="577"/>
          <w:jc w:val="center"/>
        </w:trPr>
        <w:tc>
          <w:tcPr>
            <w:tcW w:w="358" w:type="dxa"/>
            <w:vMerge/>
            <w:shd w:val="clear" w:color="auto" w:fill="auto"/>
          </w:tcPr>
          <w:p w:rsidR="00F75B9A" w:rsidRPr="002556AF" w:rsidRDefault="00F75B9A" w:rsidP="00BA66FB">
            <w:pPr>
              <w:spacing w:after="160" w:line="259" w:lineRule="auto"/>
              <w:ind w:left="0" w:firstLine="0"/>
              <w:rPr>
                <w:sz w:val="22"/>
              </w:rPr>
            </w:pPr>
          </w:p>
        </w:tc>
        <w:tc>
          <w:tcPr>
            <w:tcW w:w="3113" w:type="dxa"/>
            <w:vMerge/>
            <w:shd w:val="clear" w:color="auto" w:fill="auto"/>
          </w:tcPr>
          <w:p w:rsidR="00F75B9A" w:rsidRPr="002556AF" w:rsidRDefault="00F75B9A" w:rsidP="00357572">
            <w:pPr>
              <w:spacing w:after="0" w:line="259" w:lineRule="auto"/>
              <w:ind w:left="0" w:firstLine="0"/>
              <w:rPr>
                <w:sz w:val="22"/>
              </w:rPr>
            </w:pPr>
          </w:p>
        </w:tc>
        <w:tc>
          <w:tcPr>
            <w:tcW w:w="1275" w:type="dxa"/>
            <w:vMerge/>
            <w:shd w:val="clear" w:color="auto" w:fill="auto"/>
          </w:tcPr>
          <w:p w:rsidR="00F75B9A" w:rsidRPr="002556AF" w:rsidRDefault="00F75B9A" w:rsidP="00357572">
            <w:pPr>
              <w:spacing w:after="160" w:line="259" w:lineRule="auto"/>
              <w:ind w:left="0" w:firstLine="0"/>
              <w:jc w:val="center"/>
              <w:rPr>
                <w:sz w:val="22"/>
              </w:rPr>
            </w:pPr>
          </w:p>
        </w:tc>
        <w:tc>
          <w:tcPr>
            <w:tcW w:w="1883" w:type="dxa"/>
            <w:vMerge/>
            <w:shd w:val="clear" w:color="auto" w:fill="auto"/>
          </w:tcPr>
          <w:p w:rsidR="00F75B9A" w:rsidRPr="002556AF" w:rsidRDefault="00F75B9A" w:rsidP="00357572">
            <w:pPr>
              <w:spacing w:after="160" w:line="259" w:lineRule="auto"/>
              <w:ind w:left="0" w:firstLine="0"/>
              <w:jc w:val="center"/>
              <w:rPr>
                <w:sz w:val="22"/>
              </w:rPr>
            </w:pPr>
          </w:p>
        </w:tc>
        <w:tc>
          <w:tcPr>
            <w:tcW w:w="1679" w:type="dxa"/>
            <w:vMerge/>
            <w:shd w:val="clear" w:color="auto" w:fill="auto"/>
          </w:tcPr>
          <w:p w:rsidR="00F75B9A" w:rsidRPr="002556AF" w:rsidRDefault="00F75B9A" w:rsidP="00BA66FB">
            <w:pPr>
              <w:spacing w:after="160" w:line="259" w:lineRule="auto"/>
              <w:ind w:left="0" w:firstLine="0"/>
              <w:rPr>
                <w:sz w:val="22"/>
              </w:rPr>
            </w:pPr>
          </w:p>
        </w:tc>
        <w:tc>
          <w:tcPr>
            <w:tcW w:w="2812" w:type="dxa"/>
            <w:shd w:val="clear" w:color="auto" w:fill="auto"/>
            <w:vAlign w:val="center"/>
          </w:tcPr>
          <w:p w:rsidR="00F75B9A" w:rsidRPr="002556AF" w:rsidRDefault="0036098E" w:rsidP="0042747B">
            <w:pPr>
              <w:spacing w:after="0" w:line="259" w:lineRule="auto"/>
              <w:ind w:left="0" w:firstLine="0"/>
              <w:rPr>
                <w:sz w:val="22"/>
              </w:rPr>
            </w:pPr>
            <w:r w:rsidRPr="002556AF">
              <w:rPr>
                <w:sz w:val="22"/>
              </w:rPr>
              <w:t xml:space="preserve">оксид </w:t>
            </w:r>
            <w:r w:rsidR="005E0195" w:rsidRPr="002556AF">
              <w:rPr>
                <w:sz w:val="22"/>
              </w:rPr>
              <w:t xml:space="preserve">вуглецю </w:t>
            </w:r>
          </w:p>
        </w:tc>
        <w:tc>
          <w:tcPr>
            <w:tcW w:w="2127" w:type="dxa"/>
            <w:gridSpan w:val="2"/>
            <w:shd w:val="clear" w:color="auto" w:fill="auto"/>
            <w:vAlign w:val="center"/>
          </w:tcPr>
          <w:p w:rsidR="00F75B9A" w:rsidRPr="002556AF" w:rsidRDefault="005E0195" w:rsidP="0042747B">
            <w:pPr>
              <w:spacing w:after="0" w:line="259" w:lineRule="auto"/>
              <w:ind w:left="0" w:firstLine="0"/>
              <w:rPr>
                <w:sz w:val="22"/>
              </w:rPr>
            </w:pPr>
            <w:r w:rsidRPr="002556AF">
              <w:rPr>
                <w:sz w:val="22"/>
              </w:rPr>
              <w:t>газоаналізатор</w:t>
            </w:r>
          </w:p>
        </w:tc>
        <w:tc>
          <w:tcPr>
            <w:tcW w:w="2194" w:type="dxa"/>
            <w:gridSpan w:val="2"/>
            <w:shd w:val="clear" w:color="auto" w:fill="auto"/>
            <w:vAlign w:val="center"/>
          </w:tcPr>
          <w:p w:rsidR="00F75B9A" w:rsidRPr="002556AF" w:rsidRDefault="005E0195" w:rsidP="005E0195">
            <w:pPr>
              <w:spacing w:after="0" w:line="259" w:lineRule="auto"/>
              <w:ind w:left="0" w:firstLine="0"/>
              <w:jc w:val="center"/>
              <w:rPr>
                <w:sz w:val="22"/>
              </w:rPr>
            </w:pPr>
            <w:r w:rsidRPr="002556AF">
              <w:rPr>
                <w:sz w:val="22"/>
              </w:rPr>
              <w:t>-</w:t>
            </w:r>
          </w:p>
        </w:tc>
      </w:tr>
      <w:tr w:rsidR="00F75B9A" w:rsidRPr="002556AF" w:rsidTr="000E570B">
        <w:trPr>
          <w:trHeight w:val="577"/>
          <w:jc w:val="center"/>
        </w:trPr>
        <w:tc>
          <w:tcPr>
            <w:tcW w:w="358" w:type="dxa"/>
            <w:vMerge/>
            <w:shd w:val="clear" w:color="auto" w:fill="auto"/>
          </w:tcPr>
          <w:p w:rsidR="00F75B9A" w:rsidRPr="002556AF" w:rsidRDefault="00F75B9A" w:rsidP="00BA66FB">
            <w:pPr>
              <w:spacing w:after="160" w:line="259" w:lineRule="auto"/>
              <w:ind w:left="0" w:firstLine="0"/>
              <w:rPr>
                <w:sz w:val="22"/>
              </w:rPr>
            </w:pPr>
          </w:p>
        </w:tc>
        <w:tc>
          <w:tcPr>
            <w:tcW w:w="3113" w:type="dxa"/>
            <w:vMerge/>
            <w:shd w:val="clear" w:color="auto" w:fill="auto"/>
          </w:tcPr>
          <w:p w:rsidR="00F75B9A" w:rsidRPr="002556AF" w:rsidRDefault="00F75B9A" w:rsidP="00357572">
            <w:pPr>
              <w:spacing w:after="0" w:line="259" w:lineRule="auto"/>
              <w:ind w:left="0" w:firstLine="0"/>
              <w:rPr>
                <w:sz w:val="22"/>
              </w:rPr>
            </w:pPr>
          </w:p>
        </w:tc>
        <w:tc>
          <w:tcPr>
            <w:tcW w:w="1275" w:type="dxa"/>
            <w:vMerge/>
            <w:shd w:val="clear" w:color="auto" w:fill="auto"/>
          </w:tcPr>
          <w:p w:rsidR="00F75B9A" w:rsidRPr="002556AF" w:rsidRDefault="00F75B9A" w:rsidP="00357572">
            <w:pPr>
              <w:spacing w:after="160" w:line="259" w:lineRule="auto"/>
              <w:ind w:left="0" w:firstLine="0"/>
              <w:jc w:val="center"/>
              <w:rPr>
                <w:sz w:val="22"/>
              </w:rPr>
            </w:pPr>
          </w:p>
        </w:tc>
        <w:tc>
          <w:tcPr>
            <w:tcW w:w="1883" w:type="dxa"/>
            <w:vMerge/>
            <w:shd w:val="clear" w:color="auto" w:fill="auto"/>
          </w:tcPr>
          <w:p w:rsidR="00F75B9A" w:rsidRPr="002556AF" w:rsidRDefault="00F75B9A" w:rsidP="00357572">
            <w:pPr>
              <w:spacing w:after="160" w:line="259" w:lineRule="auto"/>
              <w:ind w:left="0" w:firstLine="0"/>
              <w:jc w:val="center"/>
              <w:rPr>
                <w:sz w:val="22"/>
              </w:rPr>
            </w:pPr>
          </w:p>
        </w:tc>
        <w:tc>
          <w:tcPr>
            <w:tcW w:w="1679" w:type="dxa"/>
            <w:vMerge/>
            <w:shd w:val="clear" w:color="auto" w:fill="auto"/>
          </w:tcPr>
          <w:p w:rsidR="00F75B9A" w:rsidRPr="002556AF" w:rsidRDefault="00F75B9A" w:rsidP="00BA66FB">
            <w:pPr>
              <w:spacing w:after="160" w:line="259" w:lineRule="auto"/>
              <w:ind w:left="0" w:firstLine="0"/>
              <w:rPr>
                <w:sz w:val="22"/>
              </w:rPr>
            </w:pPr>
          </w:p>
        </w:tc>
        <w:tc>
          <w:tcPr>
            <w:tcW w:w="2812" w:type="dxa"/>
            <w:shd w:val="clear" w:color="auto" w:fill="auto"/>
            <w:vAlign w:val="center"/>
          </w:tcPr>
          <w:p w:rsidR="00F75B9A" w:rsidRPr="002556AF" w:rsidRDefault="00FC170D" w:rsidP="0042747B">
            <w:pPr>
              <w:spacing w:after="0" w:line="259" w:lineRule="auto"/>
              <w:ind w:left="0" w:firstLine="0"/>
              <w:rPr>
                <w:sz w:val="22"/>
              </w:rPr>
            </w:pPr>
            <w:r w:rsidRPr="002556AF">
              <w:rPr>
                <w:sz w:val="22"/>
              </w:rPr>
              <w:t>ангідрид сір</w:t>
            </w:r>
            <w:r w:rsidR="005E0195" w:rsidRPr="002556AF">
              <w:rPr>
                <w:sz w:val="22"/>
              </w:rPr>
              <w:t>чистий</w:t>
            </w:r>
          </w:p>
        </w:tc>
        <w:tc>
          <w:tcPr>
            <w:tcW w:w="2127" w:type="dxa"/>
            <w:gridSpan w:val="2"/>
            <w:shd w:val="clear" w:color="auto" w:fill="auto"/>
            <w:vAlign w:val="center"/>
          </w:tcPr>
          <w:p w:rsidR="00F75B9A" w:rsidRPr="002556AF" w:rsidRDefault="005E0195" w:rsidP="0042747B">
            <w:pPr>
              <w:spacing w:after="0" w:line="259" w:lineRule="auto"/>
              <w:ind w:left="0" w:firstLine="0"/>
              <w:rPr>
                <w:sz w:val="22"/>
              </w:rPr>
            </w:pPr>
            <w:r w:rsidRPr="002556AF">
              <w:rPr>
                <w:sz w:val="22"/>
              </w:rPr>
              <w:t>фотометричний</w:t>
            </w:r>
          </w:p>
        </w:tc>
        <w:tc>
          <w:tcPr>
            <w:tcW w:w="2194" w:type="dxa"/>
            <w:gridSpan w:val="2"/>
            <w:shd w:val="clear" w:color="auto" w:fill="auto"/>
            <w:vAlign w:val="center"/>
          </w:tcPr>
          <w:p w:rsidR="00F75B9A" w:rsidRPr="002556AF" w:rsidRDefault="005E0195" w:rsidP="005E0195">
            <w:pPr>
              <w:spacing w:after="0" w:line="259" w:lineRule="auto"/>
              <w:ind w:left="0" w:firstLine="0"/>
              <w:jc w:val="center"/>
              <w:rPr>
                <w:sz w:val="22"/>
              </w:rPr>
            </w:pPr>
            <w:r w:rsidRPr="002556AF">
              <w:rPr>
                <w:sz w:val="22"/>
              </w:rPr>
              <w:t>-</w:t>
            </w:r>
          </w:p>
        </w:tc>
      </w:tr>
      <w:tr w:rsidR="00F75B9A" w:rsidRPr="002556AF" w:rsidTr="000E570B">
        <w:trPr>
          <w:trHeight w:val="577"/>
          <w:jc w:val="center"/>
        </w:trPr>
        <w:tc>
          <w:tcPr>
            <w:tcW w:w="358" w:type="dxa"/>
            <w:vMerge/>
            <w:shd w:val="clear" w:color="auto" w:fill="auto"/>
          </w:tcPr>
          <w:p w:rsidR="00F75B9A" w:rsidRPr="002556AF" w:rsidRDefault="00F75B9A" w:rsidP="00BA66FB">
            <w:pPr>
              <w:spacing w:after="160" w:line="259" w:lineRule="auto"/>
              <w:ind w:left="0" w:firstLine="0"/>
              <w:rPr>
                <w:sz w:val="22"/>
              </w:rPr>
            </w:pPr>
          </w:p>
        </w:tc>
        <w:tc>
          <w:tcPr>
            <w:tcW w:w="3113" w:type="dxa"/>
            <w:vMerge/>
            <w:shd w:val="clear" w:color="auto" w:fill="auto"/>
          </w:tcPr>
          <w:p w:rsidR="00F75B9A" w:rsidRPr="002556AF" w:rsidRDefault="00F75B9A" w:rsidP="00357572">
            <w:pPr>
              <w:spacing w:after="0" w:line="259" w:lineRule="auto"/>
              <w:ind w:left="0" w:firstLine="0"/>
              <w:rPr>
                <w:sz w:val="22"/>
              </w:rPr>
            </w:pPr>
          </w:p>
        </w:tc>
        <w:tc>
          <w:tcPr>
            <w:tcW w:w="1275" w:type="dxa"/>
            <w:vMerge/>
            <w:shd w:val="clear" w:color="auto" w:fill="auto"/>
          </w:tcPr>
          <w:p w:rsidR="00F75B9A" w:rsidRPr="002556AF" w:rsidRDefault="00F75B9A" w:rsidP="00357572">
            <w:pPr>
              <w:spacing w:after="160" w:line="259" w:lineRule="auto"/>
              <w:ind w:left="0" w:firstLine="0"/>
              <w:jc w:val="center"/>
              <w:rPr>
                <w:sz w:val="22"/>
              </w:rPr>
            </w:pPr>
          </w:p>
        </w:tc>
        <w:tc>
          <w:tcPr>
            <w:tcW w:w="1883" w:type="dxa"/>
            <w:vMerge/>
            <w:shd w:val="clear" w:color="auto" w:fill="auto"/>
          </w:tcPr>
          <w:p w:rsidR="00F75B9A" w:rsidRPr="002556AF" w:rsidRDefault="00F75B9A" w:rsidP="00357572">
            <w:pPr>
              <w:spacing w:after="160" w:line="259" w:lineRule="auto"/>
              <w:ind w:left="0" w:firstLine="0"/>
              <w:jc w:val="center"/>
              <w:rPr>
                <w:sz w:val="22"/>
              </w:rPr>
            </w:pPr>
          </w:p>
        </w:tc>
        <w:tc>
          <w:tcPr>
            <w:tcW w:w="1679" w:type="dxa"/>
            <w:vMerge/>
            <w:shd w:val="clear" w:color="auto" w:fill="auto"/>
          </w:tcPr>
          <w:p w:rsidR="00F75B9A" w:rsidRPr="002556AF" w:rsidRDefault="00F75B9A" w:rsidP="00BA66FB">
            <w:pPr>
              <w:spacing w:after="160" w:line="259" w:lineRule="auto"/>
              <w:ind w:left="0" w:firstLine="0"/>
              <w:rPr>
                <w:sz w:val="22"/>
              </w:rPr>
            </w:pPr>
          </w:p>
        </w:tc>
        <w:tc>
          <w:tcPr>
            <w:tcW w:w="2812" w:type="dxa"/>
            <w:shd w:val="clear" w:color="auto" w:fill="auto"/>
            <w:vAlign w:val="center"/>
          </w:tcPr>
          <w:p w:rsidR="00F75B9A" w:rsidRPr="002556AF" w:rsidRDefault="005E0195" w:rsidP="0042747B">
            <w:pPr>
              <w:spacing w:after="0" w:line="259" w:lineRule="auto"/>
              <w:ind w:left="0" w:firstLine="0"/>
              <w:rPr>
                <w:sz w:val="22"/>
              </w:rPr>
            </w:pPr>
            <w:r w:rsidRPr="002556AF">
              <w:rPr>
                <w:sz w:val="22"/>
              </w:rPr>
              <w:t>фенол</w:t>
            </w:r>
          </w:p>
        </w:tc>
        <w:tc>
          <w:tcPr>
            <w:tcW w:w="2127" w:type="dxa"/>
            <w:gridSpan w:val="2"/>
            <w:shd w:val="clear" w:color="auto" w:fill="auto"/>
            <w:vAlign w:val="center"/>
          </w:tcPr>
          <w:p w:rsidR="00F75B9A" w:rsidRPr="002556AF" w:rsidRDefault="005E0195" w:rsidP="0042747B">
            <w:pPr>
              <w:spacing w:after="0" w:line="259" w:lineRule="auto"/>
              <w:ind w:left="0" w:firstLine="0"/>
              <w:rPr>
                <w:sz w:val="22"/>
              </w:rPr>
            </w:pPr>
            <w:r w:rsidRPr="002556AF">
              <w:rPr>
                <w:sz w:val="22"/>
              </w:rPr>
              <w:t>фотометричний</w:t>
            </w:r>
          </w:p>
        </w:tc>
        <w:tc>
          <w:tcPr>
            <w:tcW w:w="2194" w:type="dxa"/>
            <w:gridSpan w:val="2"/>
            <w:shd w:val="clear" w:color="auto" w:fill="auto"/>
            <w:vAlign w:val="center"/>
          </w:tcPr>
          <w:p w:rsidR="00F75B9A" w:rsidRPr="002556AF" w:rsidRDefault="005E0195" w:rsidP="005E0195">
            <w:pPr>
              <w:spacing w:after="0" w:line="259" w:lineRule="auto"/>
              <w:ind w:left="0" w:firstLine="0"/>
              <w:jc w:val="center"/>
              <w:rPr>
                <w:sz w:val="22"/>
              </w:rPr>
            </w:pPr>
            <w:r w:rsidRPr="002556AF">
              <w:rPr>
                <w:sz w:val="22"/>
              </w:rPr>
              <w:t>-</w:t>
            </w:r>
          </w:p>
        </w:tc>
      </w:tr>
      <w:tr w:rsidR="00F75B9A" w:rsidRPr="002556AF" w:rsidTr="000E570B">
        <w:trPr>
          <w:trHeight w:val="577"/>
          <w:jc w:val="center"/>
        </w:trPr>
        <w:tc>
          <w:tcPr>
            <w:tcW w:w="358" w:type="dxa"/>
            <w:vMerge/>
            <w:shd w:val="clear" w:color="auto" w:fill="auto"/>
          </w:tcPr>
          <w:p w:rsidR="00F75B9A" w:rsidRPr="002556AF" w:rsidRDefault="00F75B9A" w:rsidP="00BA66FB">
            <w:pPr>
              <w:spacing w:after="160" w:line="259" w:lineRule="auto"/>
              <w:ind w:left="0" w:firstLine="0"/>
              <w:rPr>
                <w:sz w:val="22"/>
              </w:rPr>
            </w:pPr>
          </w:p>
        </w:tc>
        <w:tc>
          <w:tcPr>
            <w:tcW w:w="3113" w:type="dxa"/>
            <w:vMerge/>
            <w:shd w:val="clear" w:color="auto" w:fill="auto"/>
          </w:tcPr>
          <w:p w:rsidR="00F75B9A" w:rsidRPr="002556AF" w:rsidRDefault="00F75B9A" w:rsidP="00357572">
            <w:pPr>
              <w:spacing w:after="0" w:line="259" w:lineRule="auto"/>
              <w:ind w:left="0" w:firstLine="0"/>
              <w:rPr>
                <w:sz w:val="22"/>
              </w:rPr>
            </w:pPr>
          </w:p>
        </w:tc>
        <w:tc>
          <w:tcPr>
            <w:tcW w:w="1275" w:type="dxa"/>
            <w:vMerge/>
            <w:shd w:val="clear" w:color="auto" w:fill="auto"/>
          </w:tcPr>
          <w:p w:rsidR="00F75B9A" w:rsidRPr="002556AF" w:rsidRDefault="00F75B9A" w:rsidP="00357572">
            <w:pPr>
              <w:spacing w:after="160" w:line="259" w:lineRule="auto"/>
              <w:ind w:left="0" w:firstLine="0"/>
              <w:jc w:val="center"/>
              <w:rPr>
                <w:sz w:val="22"/>
              </w:rPr>
            </w:pPr>
          </w:p>
        </w:tc>
        <w:tc>
          <w:tcPr>
            <w:tcW w:w="1883" w:type="dxa"/>
            <w:vMerge/>
            <w:shd w:val="clear" w:color="auto" w:fill="auto"/>
          </w:tcPr>
          <w:p w:rsidR="00F75B9A" w:rsidRPr="002556AF" w:rsidRDefault="00F75B9A" w:rsidP="00357572">
            <w:pPr>
              <w:spacing w:after="160" w:line="259" w:lineRule="auto"/>
              <w:ind w:left="0" w:firstLine="0"/>
              <w:jc w:val="center"/>
              <w:rPr>
                <w:sz w:val="22"/>
              </w:rPr>
            </w:pPr>
          </w:p>
        </w:tc>
        <w:tc>
          <w:tcPr>
            <w:tcW w:w="1679" w:type="dxa"/>
            <w:vMerge/>
            <w:shd w:val="clear" w:color="auto" w:fill="auto"/>
          </w:tcPr>
          <w:p w:rsidR="00F75B9A" w:rsidRPr="002556AF" w:rsidRDefault="00F75B9A" w:rsidP="00BA66FB">
            <w:pPr>
              <w:spacing w:after="160" w:line="259" w:lineRule="auto"/>
              <w:ind w:left="0" w:firstLine="0"/>
              <w:rPr>
                <w:sz w:val="22"/>
              </w:rPr>
            </w:pPr>
          </w:p>
        </w:tc>
        <w:tc>
          <w:tcPr>
            <w:tcW w:w="2812" w:type="dxa"/>
            <w:shd w:val="clear" w:color="auto" w:fill="auto"/>
            <w:vAlign w:val="center"/>
          </w:tcPr>
          <w:p w:rsidR="00F75B9A" w:rsidRPr="002556AF" w:rsidRDefault="005E0195" w:rsidP="0042747B">
            <w:pPr>
              <w:spacing w:after="0" w:line="259" w:lineRule="auto"/>
              <w:ind w:left="0" w:firstLine="0"/>
              <w:rPr>
                <w:sz w:val="22"/>
              </w:rPr>
            </w:pPr>
            <w:r w:rsidRPr="002556AF">
              <w:rPr>
                <w:sz w:val="22"/>
              </w:rPr>
              <w:t>формальдегід</w:t>
            </w:r>
          </w:p>
        </w:tc>
        <w:tc>
          <w:tcPr>
            <w:tcW w:w="2127" w:type="dxa"/>
            <w:gridSpan w:val="2"/>
            <w:shd w:val="clear" w:color="auto" w:fill="auto"/>
            <w:vAlign w:val="center"/>
          </w:tcPr>
          <w:p w:rsidR="00F75B9A" w:rsidRPr="002556AF" w:rsidRDefault="005E0195" w:rsidP="0042747B">
            <w:pPr>
              <w:spacing w:after="0" w:line="259" w:lineRule="auto"/>
              <w:ind w:left="0" w:firstLine="0"/>
              <w:rPr>
                <w:sz w:val="22"/>
              </w:rPr>
            </w:pPr>
            <w:r w:rsidRPr="002556AF">
              <w:rPr>
                <w:sz w:val="22"/>
              </w:rPr>
              <w:t>фотометричний</w:t>
            </w:r>
          </w:p>
        </w:tc>
        <w:tc>
          <w:tcPr>
            <w:tcW w:w="2194" w:type="dxa"/>
            <w:gridSpan w:val="2"/>
            <w:shd w:val="clear" w:color="auto" w:fill="auto"/>
            <w:vAlign w:val="center"/>
          </w:tcPr>
          <w:p w:rsidR="00F75B9A" w:rsidRPr="002556AF" w:rsidRDefault="005E0195" w:rsidP="005E0195">
            <w:pPr>
              <w:spacing w:after="0" w:line="259" w:lineRule="auto"/>
              <w:ind w:left="0" w:firstLine="0"/>
              <w:jc w:val="center"/>
              <w:rPr>
                <w:sz w:val="22"/>
              </w:rPr>
            </w:pPr>
            <w:r w:rsidRPr="002556AF">
              <w:rPr>
                <w:sz w:val="22"/>
              </w:rPr>
              <w:t>-</w:t>
            </w:r>
          </w:p>
        </w:tc>
      </w:tr>
      <w:tr w:rsidR="001A4589" w:rsidRPr="002556AF" w:rsidTr="000E570B">
        <w:trPr>
          <w:trHeight w:val="610"/>
          <w:jc w:val="center"/>
        </w:trPr>
        <w:tc>
          <w:tcPr>
            <w:tcW w:w="358" w:type="dxa"/>
            <w:vMerge w:val="restart"/>
            <w:shd w:val="clear" w:color="auto" w:fill="auto"/>
          </w:tcPr>
          <w:p w:rsidR="001A4589" w:rsidRPr="002556AF" w:rsidRDefault="001A4589" w:rsidP="00BA66FB">
            <w:pPr>
              <w:spacing w:after="160" w:line="259" w:lineRule="auto"/>
              <w:ind w:left="0" w:firstLine="0"/>
              <w:rPr>
                <w:sz w:val="22"/>
              </w:rPr>
            </w:pPr>
          </w:p>
        </w:tc>
        <w:tc>
          <w:tcPr>
            <w:tcW w:w="3113" w:type="dxa"/>
            <w:vMerge w:val="restart"/>
            <w:shd w:val="clear" w:color="auto" w:fill="auto"/>
          </w:tcPr>
          <w:p w:rsidR="001A4589" w:rsidRPr="002556AF" w:rsidRDefault="001A4589" w:rsidP="008C31CA">
            <w:pPr>
              <w:spacing w:after="0" w:line="259" w:lineRule="auto"/>
              <w:ind w:left="0" w:firstLine="0"/>
              <w:rPr>
                <w:sz w:val="22"/>
              </w:rPr>
            </w:pPr>
            <w:r w:rsidRPr="002556AF">
              <w:rPr>
                <w:sz w:val="22"/>
              </w:rPr>
              <w:t xml:space="preserve">Прилуцький міськрайонний лабораторний відділ </w:t>
            </w:r>
            <w:r w:rsidR="002030D1" w:rsidRPr="002556AF">
              <w:rPr>
                <w:bCs/>
                <w:color w:val="auto"/>
                <w:sz w:val="22"/>
              </w:rPr>
              <w:t xml:space="preserve">ДУ «Чернігівський обласний центр контролю та профілактики </w:t>
            </w:r>
            <w:proofErr w:type="spellStart"/>
            <w:r w:rsidR="002030D1" w:rsidRPr="002556AF">
              <w:rPr>
                <w:bCs/>
                <w:color w:val="auto"/>
                <w:sz w:val="22"/>
              </w:rPr>
              <w:t>хвороб</w:t>
            </w:r>
            <w:proofErr w:type="spellEnd"/>
            <w:r w:rsidR="002030D1" w:rsidRPr="002556AF">
              <w:rPr>
                <w:bCs/>
                <w:color w:val="auto"/>
                <w:sz w:val="22"/>
              </w:rPr>
              <w:t xml:space="preserve"> Міністерства охорони здоров’я України»</w:t>
            </w:r>
            <w:r w:rsidRPr="002556AF">
              <w:rPr>
                <w:color w:val="auto"/>
                <w:sz w:val="22"/>
              </w:rPr>
              <w:t xml:space="preserve">, </w:t>
            </w:r>
            <w:r w:rsidRPr="002556AF">
              <w:rPr>
                <w:sz w:val="22"/>
              </w:rPr>
              <w:t xml:space="preserve">санітарно-гігієнічна лабораторія Чернігівська обл., м. Прилуки, </w:t>
            </w:r>
            <w:proofErr w:type="spellStart"/>
            <w:r w:rsidRPr="002556AF">
              <w:rPr>
                <w:sz w:val="22"/>
              </w:rPr>
              <w:t>пров</w:t>
            </w:r>
            <w:proofErr w:type="spellEnd"/>
            <w:r w:rsidRPr="002556AF">
              <w:rPr>
                <w:sz w:val="22"/>
              </w:rPr>
              <w:t>. Партизанський, 14</w:t>
            </w:r>
            <w:r w:rsidR="008C31CA" w:rsidRPr="002556AF">
              <w:rPr>
                <w:sz w:val="22"/>
              </w:rPr>
              <w:t xml:space="preserve">. </w:t>
            </w:r>
            <w:r w:rsidRPr="002556AF">
              <w:rPr>
                <w:sz w:val="22"/>
              </w:rPr>
              <w:t>Форма власності – державна;</w:t>
            </w:r>
            <w:r w:rsidR="008C31CA" w:rsidRPr="002556AF">
              <w:rPr>
                <w:sz w:val="22"/>
              </w:rPr>
              <w:t xml:space="preserve"> </w:t>
            </w:r>
            <w:r w:rsidRPr="002556AF">
              <w:rPr>
                <w:sz w:val="22"/>
              </w:rPr>
              <w:t>Юридичний статус – юридична особа публічного права;</w:t>
            </w:r>
            <w:r w:rsidR="008C31CA" w:rsidRPr="002556AF">
              <w:rPr>
                <w:sz w:val="22"/>
              </w:rPr>
              <w:t xml:space="preserve"> </w:t>
            </w:r>
            <w:r w:rsidRPr="002556AF">
              <w:rPr>
                <w:sz w:val="22"/>
              </w:rPr>
              <w:t>Організаційно-правова форма – установа, організація, заклад</w:t>
            </w:r>
          </w:p>
        </w:tc>
        <w:tc>
          <w:tcPr>
            <w:tcW w:w="1275" w:type="dxa"/>
            <w:vMerge w:val="restart"/>
            <w:shd w:val="clear" w:color="auto" w:fill="auto"/>
          </w:tcPr>
          <w:p w:rsidR="001A4589" w:rsidRPr="002556AF" w:rsidRDefault="001A4589" w:rsidP="00357572">
            <w:pPr>
              <w:spacing w:after="160" w:line="259" w:lineRule="auto"/>
              <w:ind w:left="0" w:firstLine="0"/>
              <w:jc w:val="center"/>
              <w:rPr>
                <w:sz w:val="22"/>
              </w:rPr>
            </w:pPr>
            <w:r w:rsidRPr="002556AF">
              <w:rPr>
                <w:sz w:val="22"/>
              </w:rPr>
              <w:t>5</w:t>
            </w:r>
          </w:p>
        </w:tc>
        <w:tc>
          <w:tcPr>
            <w:tcW w:w="1883" w:type="dxa"/>
            <w:vMerge w:val="restart"/>
            <w:shd w:val="clear" w:color="auto" w:fill="auto"/>
          </w:tcPr>
          <w:p w:rsidR="001A4589" w:rsidRPr="002556AF" w:rsidRDefault="001A4589" w:rsidP="001221E8">
            <w:pPr>
              <w:spacing w:after="160" w:line="259" w:lineRule="auto"/>
              <w:ind w:left="0" w:firstLine="0"/>
              <w:rPr>
                <w:sz w:val="22"/>
              </w:rPr>
            </w:pPr>
            <w:proofErr w:type="spellStart"/>
            <w:r w:rsidRPr="002556AF">
              <w:rPr>
                <w:sz w:val="22"/>
              </w:rPr>
              <w:t>Фотоелектроколориметр</w:t>
            </w:r>
            <w:proofErr w:type="spellEnd"/>
            <w:r w:rsidRPr="002556AF">
              <w:rPr>
                <w:sz w:val="22"/>
              </w:rPr>
              <w:t xml:space="preserve"> КФК-3</w:t>
            </w:r>
          </w:p>
          <w:p w:rsidR="001A4589" w:rsidRPr="002556AF" w:rsidRDefault="001A4589" w:rsidP="001221E8">
            <w:pPr>
              <w:spacing w:after="160" w:line="259" w:lineRule="auto"/>
              <w:ind w:left="0" w:firstLine="0"/>
              <w:rPr>
                <w:sz w:val="22"/>
              </w:rPr>
            </w:pPr>
            <w:r w:rsidRPr="002556AF">
              <w:rPr>
                <w:sz w:val="22"/>
              </w:rPr>
              <w:t>Газоаналізатор «Аквілон»</w:t>
            </w:r>
          </w:p>
          <w:p w:rsidR="001A4589" w:rsidRPr="002556AF" w:rsidRDefault="001A4589" w:rsidP="001221E8">
            <w:pPr>
              <w:spacing w:after="160" w:line="259" w:lineRule="auto"/>
              <w:ind w:left="0" w:firstLine="0"/>
              <w:rPr>
                <w:sz w:val="22"/>
              </w:rPr>
            </w:pPr>
            <w:r w:rsidRPr="002556AF">
              <w:rPr>
                <w:sz w:val="22"/>
              </w:rPr>
              <w:t>Ваги лабораторні ВЛР-200</w:t>
            </w:r>
          </w:p>
          <w:p w:rsidR="001A4589" w:rsidRPr="002556AF" w:rsidRDefault="001A4589" w:rsidP="001221E8">
            <w:pPr>
              <w:spacing w:after="160" w:line="259" w:lineRule="auto"/>
              <w:ind w:left="0" w:firstLine="0"/>
              <w:rPr>
                <w:sz w:val="22"/>
              </w:rPr>
            </w:pPr>
            <w:r w:rsidRPr="002556AF">
              <w:rPr>
                <w:sz w:val="22"/>
              </w:rPr>
              <w:t>Пробовідбірник М-822</w:t>
            </w:r>
          </w:p>
        </w:tc>
        <w:tc>
          <w:tcPr>
            <w:tcW w:w="1679" w:type="dxa"/>
            <w:vMerge w:val="restart"/>
            <w:shd w:val="clear" w:color="auto" w:fill="auto"/>
          </w:tcPr>
          <w:p w:rsidR="001A4589" w:rsidRPr="002556AF" w:rsidRDefault="001A4589" w:rsidP="001221E8">
            <w:pPr>
              <w:spacing w:after="160" w:line="259" w:lineRule="auto"/>
              <w:ind w:left="0" w:firstLine="0"/>
              <w:rPr>
                <w:sz w:val="22"/>
              </w:rPr>
            </w:pPr>
            <w:r w:rsidRPr="002556AF">
              <w:rPr>
                <w:sz w:val="22"/>
              </w:rPr>
              <w:t>Прилади виготовлені до появи вимоги про їх сертифікацію</w:t>
            </w:r>
          </w:p>
        </w:tc>
        <w:tc>
          <w:tcPr>
            <w:tcW w:w="2812" w:type="dxa"/>
            <w:shd w:val="clear" w:color="auto" w:fill="auto"/>
            <w:vAlign w:val="center"/>
          </w:tcPr>
          <w:p w:rsidR="001A4589" w:rsidRPr="002556AF" w:rsidRDefault="001A4589" w:rsidP="0042747B">
            <w:pPr>
              <w:spacing w:after="0" w:line="259" w:lineRule="auto"/>
              <w:ind w:left="0" w:firstLine="0"/>
              <w:rPr>
                <w:i/>
                <w:sz w:val="22"/>
              </w:rPr>
            </w:pPr>
            <w:r w:rsidRPr="002556AF">
              <w:rPr>
                <w:i/>
                <w:sz w:val="22"/>
              </w:rPr>
              <w:t>Атмосферного повітря:</w:t>
            </w:r>
          </w:p>
        </w:tc>
        <w:tc>
          <w:tcPr>
            <w:tcW w:w="2127" w:type="dxa"/>
            <w:gridSpan w:val="2"/>
            <w:shd w:val="clear" w:color="auto" w:fill="auto"/>
            <w:vAlign w:val="center"/>
          </w:tcPr>
          <w:p w:rsidR="001A4589" w:rsidRPr="002556AF" w:rsidRDefault="001A4589" w:rsidP="0042747B">
            <w:pPr>
              <w:spacing w:after="0" w:line="259" w:lineRule="auto"/>
              <w:ind w:left="0" w:firstLine="0"/>
              <w:rPr>
                <w:sz w:val="22"/>
              </w:rPr>
            </w:pPr>
          </w:p>
        </w:tc>
        <w:tc>
          <w:tcPr>
            <w:tcW w:w="2194" w:type="dxa"/>
            <w:gridSpan w:val="2"/>
            <w:shd w:val="clear" w:color="auto" w:fill="auto"/>
            <w:vAlign w:val="center"/>
          </w:tcPr>
          <w:p w:rsidR="001A4589" w:rsidRPr="002556AF" w:rsidRDefault="001A4589" w:rsidP="005E0195">
            <w:pPr>
              <w:spacing w:after="0" w:line="259" w:lineRule="auto"/>
              <w:ind w:left="0" w:firstLine="0"/>
              <w:jc w:val="center"/>
              <w:rPr>
                <w:sz w:val="22"/>
              </w:rPr>
            </w:pPr>
          </w:p>
        </w:tc>
      </w:tr>
      <w:tr w:rsidR="00ED1793" w:rsidRPr="002556AF" w:rsidTr="000E570B">
        <w:trPr>
          <w:trHeight w:val="610"/>
          <w:jc w:val="center"/>
        </w:trPr>
        <w:tc>
          <w:tcPr>
            <w:tcW w:w="358" w:type="dxa"/>
            <w:vMerge/>
            <w:shd w:val="clear" w:color="auto" w:fill="auto"/>
          </w:tcPr>
          <w:p w:rsidR="001A4589" w:rsidRPr="002556AF" w:rsidRDefault="001A4589" w:rsidP="00BA66FB">
            <w:pPr>
              <w:spacing w:after="160" w:line="259" w:lineRule="auto"/>
              <w:ind w:left="0" w:firstLine="0"/>
              <w:rPr>
                <w:sz w:val="22"/>
              </w:rPr>
            </w:pPr>
          </w:p>
        </w:tc>
        <w:tc>
          <w:tcPr>
            <w:tcW w:w="3113" w:type="dxa"/>
            <w:vMerge/>
            <w:shd w:val="clear" w:color="auto" w:fill="auto"/>
          </w:tcPr>
          <w:p w:rsidR="001A4589" w:rsidRPr="002556AF" w:rsidRDefault="001A4589" w:rsidP="00357572">
            <w:pPr>
              <w:spacing w:after="0" w:line="259" w:lineRule="auto"/>
              <w:ind w:left="0" w:firstLine="0"/>
              <w:rPr>
                <w:sz w:val="22"/>
              </w:rPr>
            </w:pPr>
          </w:p>
        </w:tc>
        <w:tc>
          <w:tcPr>
            <w:tcW w:w="1275" w:type="dxa"/>
            <w:vMerge/>
            <w:shd w:val="clear" w:color="auto" w:fill="auto"/>
            <w:vAlign w:val="center"/>
          </w:tcPr>
          <w:p w:rsidR="001A4589" w:rsidRPr="002556AF" w:rsidRDefault="001A4589" w:rsidP="00357572">
            <w:pPr>
              <w:spacing w:after="160" w:line="259" w:lineRule="auto"/>
              <w:ind w:left="0" w:firstLine="0"/>
              <w:jc w:val="center"/>
              <w:rPr>
                <w:sz w:val="22"/>
              </w:rPr>
            </w:pPr>
          </w:p>
        </w:tc>
        <w:tc>
          <w:tcPr>
            <w:tcW w:w="1883" w:type="dxa"/>
            <w:vMerge/>
            <w:shd w:val="clear" w:color="auto" w:fill="auto"/>
            <w:vAlign w:val="center"/>
          </w:tcPr>
          <w:p w:rsidR="001A4589" w:rsidRPr="002556AF" w:rsidRDefault="001A4589" w:rsidP="000B18AB">
            <w:pPr>
              <w:spacing w:after="160" w:line="259" w:lineRule="auto"/>
              <w:ind w:left="0" w:firstLine="0"/>
              <w:jc w:val="center"/>
              <w:rPr>
                <w:sz w:val="22"/>
              </w:rPr>
            </w:pPr>
          </w:p>
        </w:tc>
        <w:tc>
          <w:tcPr>
            <w:tcW w:w="1679" w:type="dxa"/>
            <w:vMerge/>
            <w:shd w:val="clear" w:color="auto" w:fill="auto"/>
            <w:vAlign w:val="center"/>
          </w:tcPr>
          <w:p w:rsidR="001A4589" w:rsidRPr="002556AF" w:rsidRDefault="001A4589" w:rsidP="001A4589">
            <w:pPr>
              <w:spacing w:after="160" w:line="259" w:lineRule="auto"/>
              <w:ind w:left="0" w:firstLine="0"/>
              <w:jc w:val="center"/>
              <w:rPr>
                <w:sz w:val="22"/>
              </w:rPr>
            </w:pPr>
          </w:p>
        </w:tc>
        <w:tc>
          <w:tcPr>
            <w:tcW w:w="2812" w:type="dxa"/>
            <w:shd w:val="clear" w:color="auto" w:fill="auto"/>
            <w:vAlign w:val="center"/>
          </w:tcPr>
          <w:p w:rsidR="001A4589" w:rsidRPr="002556AF" w:rsidRDefault="001A4589" w:rsidP="0042747B">
            <w:pPr>
              <w:spacing w:after="0" w:line="259" w:lineRule="auto"/>
              <w:ind w:left="0" w:firstLine="0"/>
              <w:rPr>
                <w:sz w:val="22"/>
              </w:rPr>
            </w:pPr>
            <w:r w:rsidRPr="002556AF">
              <w:rPr>
                <w:sz w:val="22"/>
              </w:rPr>
              <w:t>пил</w:t>
            </w:r>
          </w:p>
        </w:tc>
        <w:tc>
          <w:tcPr>
            <w:tcW w:w="2127" w:type="dxa"/>
            <w:gridSpan w:val="2"/>
            <w:shd w:val="clear" w:color="auto" w:fill="auto"/>
            <w:vAlign w:val="center"/>
          </w:tcPr>
          <w:p w:rsidR="001A4589" w:rsidRPr="002556AF" w:rsidRDefault="001A4589" w:rsidP="0042747B">
            <w:pPr>
              <w:spacing w:after="0" w:line="259" w:lineRule="auto"/>
              <w:ind w:left="0" w:firstLine="0"/>
              <w:rPr>
                <w:sz w:val="22"/>
              </w:rPr>
            </w:pPr>
            <w:r w:rsidRPr="002556AF">
              <w:rPr>
                <w:sz w:val="22"/>
              </w:rPr>
              <w:t>гравіметричний</w:t>
            </w:r>
          </w:p>
        </w:tc>
        <w:tc>
          <w:tcPr>
            <w:tcW w:w="2194" w:type="dxa"/>
            <w:gridSpan w:val="2"/>
            <w:shd w:val="clear" w:color="auto" w:fill="auto"/>
            <w:vAlign w:val="center"/>
          </w:tcPr>
          <w:p w:rsidR="001A4589" w:rsidRPr="002556AF" w:rsidRDefault="001A4589" w:rsidP="005E0195">
            <w:pPr>
              <w:spacing w:after="0" w:line="259" w:lineRule="auto"/>
              <w:ind w:left="0" w:firstLine="0"/>
              <w:jc w:val="center"/>
              <w:rPr>
                <w:sz w:val="22"/>
              </w:rPr>
            </w:pPr>
            <w:r w:rsidRPr="002556AF">
              <w:rPr>
                <w:sz w:val="22"/>
              </w:rPr>
              <w:t>-</w:t>
            </w:r>
          </w:p>
        </w:tc>
      </w:tr>
      <w:tr w:rsidR="001A4589" w:rsidRPr="002556AF" w:rsidTr="000E570B">
        <w:trPr>
          <w:trHeight w:val="610"/>
          <w:jc w:val="center"/>
        </w:trPr>
        <w:tc>
          <w:tcPr>
            <w:tcW w:w="358" w:type="dxa"/>
            <w:vMerge/>
            <w:shd w:val="clear" w:color="auto" w:fill="auto"/>
          </w:tcPr>
          <w:p w:rsidR="001A4589" w:rsidRPr="002556AF" w:rsidRDefault="001A4589" w:rsidP="00BA66FB">
            <w:pPr>
              <w:spacing w:after="160" w:line="259" w:lineRule="auto"/>
              <w:ind w:left="0" w:firstLine="0"/>
              <w:rPr>
                <w:sz w:val="22"/>
              </w:rPr>
            </w:pPr>
          </w:p>
        </w:tc>
        <w:tc>
          <w:tcPr>
            <w:tcW w:w="3113" w:type="dxa"/>
            <w:vMerge/>
            <w:shd w:val="clear" w:color="auto" w:fill="auto"/>
          </w:tcPr>
          <w:p w:rsidR="001A4589" w:rsidRPr="002556AF" w:rsidRDefault="001A4589" w:rsidP="00357572">
            <w:pPr>
              <w:spacing w:after="0" w:line="259" w:lineRule="auto"/>
              <w:ind w:left="0" w:firstLine="0"/>
              <w:rPr>
                <w:sz w:val="22"/>
              </w:rPr>
            </w:pPr>
          </w:p>
        </w:tc>
        <w:tc>
          <w:tcPr>
            <w:tcW w:w="1275" w:type="dxa"/>
            <w:vMerge/>
            <w:shd w:val="clear" w:color="auto" w:fill="auto"/>
            <w:vAlign w:val="center"/>
          </w:tcPr>
          <w:p w:rsidR="001A4589" w:rsidRPr="002556AF" w:rsidRDefault="001A4589" w:rsidP="00357572">
            <w:pPr>
              <w:spacing w:after="160" w:line="259" w:lineRule="auto"/>
              <w:ind w:left="0" w:firstLine="0"/>
              <w:jc w:val="center"/>
              <w:rPr>
                <w:sz w:val="22"/>
              </w:rPr>
            </w:pPr>
          </w:p>
        </w:tc>
        <w:tc>
          <w:tcPr>
            <w:tcW w:w="1883" w:type="dxa"/>
            <w:vMerge/>
            <w:shd w:val="clear" w:color="auto" w:fill="auto"/>
            <w:vAlign w:val="center"/>
          </w:tcPr>
          <w:p w:rsidR="001A4589" w:rsidRPr="002556AF" w:rsidRDefault="001A4589" w:rsidP="000B18AB">
            <w:pPr>
              <w:spacing w:after="160" w:line="259" w:lineRule="auto"/>
              <w:ind w:left="0" w:firstLine="0"/>
              <w:jc w:val="center"/>
              <w:rPr>
                <w:sz w:val="22"/>
              </w:rPr>
            </w:pPr>
          </w:p>
        </w:tc>
        <w:tc>
          <w:tcPr>
            <w:tcW w:w="1679" w:type="dxa"/>
            <w:vMerge/>
            <w:shd w:val="clear" w:color="auto" w:fill="auto"/>
            <w:vAlign w:val="center"/>
          </w:tcPr>
          <w:p w:rsidR="001A4589" w:rsidRPr="002556AF" w:rsidRDefault="001A4589" w:rsidP="001A4589">
            <w:pPr>
              <w:spacing w:after="160" w:line="259" w:lineRule="auto"/>
              <w:ind w:left="0" w:firstLine="0"/>
              <w:jc w:val="center"/>
              <w:rPr>
                <w:sz w:val="22"/>
              </w:rPr>
            </w:pPr>
          </w:p>
        </w:tc>
        <w:tc>
          <w:tcPr>
            <w:tcW w:w="2812" w:type="dxa"/>
            <w:shd w:val="clear" w:color="auto" w:fill="auto"/>
            <w:vAlign w:val="center"/>
          </w:tcPr>
          <w:p w:rsidR="001A4589" w:rsidRPr="002556AF" w:rsidRDefault="0036098E" w:rsidP="0042747B">
            <w:pPr>
              <w:spacing w:after="0" w:line="259" w:lineRule="auto"/>
              <w:ind w:left="0" w:firstLine="0"/>
              <w:rPr>
                <w:sz w:val="22"/>
              </w:rPr>
            </w:pPr>
            <w:r w:rsidRPr="002556AF">
              <w:rPr>
                <w:sz w:val="22"/>
              </w:rPr>
              <w:t xml:space="preserve">діоксид </w:t>
            </w:r>
            <w:r w:rsidR="001A4589" w:rsidRPr="002556AF">
              <w:rPr>
                <w:sz w:val="22"/>
              </w:rPr>
              <w:t xml:space="preserve">азоту </w:t>
            </w:r>
          </w:p>
        </w:tc>
        <w:tc>
          <w:tcPr>
            <w:tcW w:w="2127" w:type="dxa"/>
            <w:gridSpan w:val="2"/>
            <w:shd w:val="clear" w:color="auto" w:fill="auto"/>
            <w:vAlign w:val="center"/>
          </w:tcPr>
          <w:p w:rsidR="001A4589" w:rsidRPr="002556AF" w:rsidRDefault="001A4589" w:rsidP="0042747B">
            <w:pPr>
              <w:spacing w:after="0" w:line="259" w:lineRule="auto"/>
              <w:ind w:left="0" w:firstLine="0"/>
              <w:rPr>
                <w:sz w:val="22"/>
              </w:rPr>
            </w:pPr>
            <w:r w:rsidRPr="002556AF">
              <w:rPr>
                <w:sz w:val="22"/>
              </w:rPr>
              <w:t>фотометричний</w:t>
            </w:r>
          </w:p>
        </w:tc>
        <w:tc>
          <w:tcPr>
            <w:tcW w:w="2194" w:type="dxa"/>
            <w:gridSpan w:val="2"/>
            <w:shd w:val="clear" w:color="auto" w:fill="auto"/>
            <w:vAlign w:val="center"/>
          </w:tcPr>
          <w:p w:rsidR="001A4589" w:rsidRPr="002556AF" w:rsidRDefault="001A4589" w:rsidP="005E0195">
            <w:pPr>
              <w:spacing w:after="0" w:line="259" w:lineRule="auto"/>
              <w:ind w:left="0" w:firstLine="0"/>
              <w:jc w:val="center"/>
              <w:rPr>
                <w:sz w:val="22"/>
              </w:rPr>
            </w:pPr>
            <w:r w:rsidRPr="002556AF">
              <w:rPr>
                <w:sz w:val="22"/>
              </w:rPr>
              <w:t>-</w:t>
            </w:r>
          </w:p>
        </w:tc>
      </w:tr>
      <w:tr w:rsidR="001A4589" w:rsidRPr="002556AF" w:rsidTr="000E570B">
        <w:trPr>
          <w:trHeight w:val="610"/>
          <w:jc w:val="center"/>
        </w:trPr>
        <w:tc>
          <w:tcPr>
            <w:tcW w:w="358" w:type="dxa"/>
            <w:vMerge/>
            <w:shd w:val="clear" w:color="auto" w:fill="auto"/>
          </w:tcPr>
          <w:p w:rsidR="001A4589" w:rsidRPr="002556AF" w:rsidRDefault="001A4589" w:rsidP="00BA66FB">
            <w:pPr>
              <w:spacing w:after="160" w:line="259" w:lineRule="auto"/>
              <w:ind w:left="0" w:firstLine="0"/>
              <w:rPr>
                <w:sz w:val="22"/>
              </w:rPr>
            </w:pPr>
          </w:p>
        </w:tc>
        <w:tc>
          <w:tcPr>
            <w:tcW w:w="3113" w:type="dxa"/>
            <w:vMerge/>
            <w:shd w:val="clear" w:color="auto" w:fill="auto"/>
          </w:tcPr>
          <w:p w:rsidR="001A4589" w:rsidRPr="002556AF" w:rsidRDefault="001A4589" w:rsidP="00357572">
            <w:pPr>
              <w:spacing w:after="0" w:line="259" w:lineRule="auto"/>
              <w:ind w:left="0" w:firstLine="0"/>
              <w:rPr>
                <w:sz w:val="22"/>
              </w:rPr>
            </w:pPr>
          </w:p>
        </w:tc>
        <w:tc>
          <w:tcPr>
            <w:tcW w:w="1275" w:type="dxa"/>
            <w:vMerge/>
            <w:shd w:val="clear" w:color="auto" w:fill="auto"/>
            <w:vAlign w:val="center"/>
          </w:tcPr>
          <w:p w:rsidR="001A4589" w:rsidRPr="002556AF" w:rsidRDefault="001A4589" w:rsidP="00357572">
            <w:pPr>
              <w:spacing w:after="160" w:line="259" w:lineRule="auto"/>
              <w:ind w:left="0" w:firstLine="0"/>
              <w:jc w:val="center"/>
              <w:rPr>
                <w:sz w:val="22"/>
              </w:rPr>
            </w:pPr>
          </w:p>
        </w:tc>
        <w:tc>
          <w:tcPr>
            <w:tcW w:w="1883" w:type="dxa"/>
            <w:vMerge/>
            <w:shd w:val="clear" w:color="auto" w:fill="auto"/>
            <w:vAlign w:val="center"/>
          </w:tcPr>
          <w:p w:rsidR="001A4589" w:rsidRPr="002556AF" w:rsidRDefault="001A4589" w:rsidP="000B18AB">
            <w:pPr>
              <w:spacing w:after="160" w:line="259" w:lineRule="auto"/>
              <w:ind w:left="0" w:firstLine="0"/>
              <w:jc w:val="center"/>
              <w:rPr>
                <w:sz w:val="22"/>
              </w:rPr>
            </w:pPr>
          </w:p>
        </w:tc>
        <w:tc>
          <w:tcPr>
            <w:tcW w:w="1679" w:type="dxa"/>
            <w:vMerge/>
            <w:shd w:val="clear" w:color="auto" w:fill="auto"/>
            <w:vAlign w:val="center"/>
          </w:tcPr>
          <w:p w:rsidR="001A4589" w:rsidRPr="002556AF" w:rsidRDefault="001A4589" w:rsidP="001A4589">
            <w:pPr>
              <w:spacing w:after="160" w:line="259" w:lineRule="auto"/>
              <w:ind w:left="0" w:firstLine="0"/>
              <w:jc w:val="center"/>
              <w:rPr>
                <w:sz w:val="22"/>
              </w:rPr>
            </w:pPr>
          </w:p>
        </w:tc>
        <w:tc>
          <w:tcPr>
            <w:tcW w:w="2812" w:type="dxa"/>
            <w:shd w:val="clear" w:color="auto" w:fill="auto"/>
            <w:vAlign w:val="center"/>
          </w:tcPr>
          <w:p w:rsidR="001A4589" w:rsidRPr="002556AF" w:rsidRDefault="0036098E" w:rsidP="0042747B">
            <w:pPr>
              <w:spacing w:after="0" w:line="259" w:lineRule="auto"/>
              <w:ind w:left="0" w:firstLine="0"/>
              <w:rPr>
                <w:sz w:val="22"/>
              </w:rPr>
            </w:pPr>
            <w:r w:rsidRPr="002556AF">
              <w:rPr>
                <w:sz w:val="22"/>
              </w:rPr>
              <w:t xml:space="preserve">оксид </w:t>
            </w:r>
            <w:r w:rsidR="001A4589" w:rsidRPr="002556AF">
              <w:rPr>
                <w:sz w:val="22"/>
              </w:rPr>
              <w:t xml:space="preserve">вуглецю </w:t>
            </w:r>
          </w:p>
        </w:tc>
        <w:tc>
          <w:tcPr>
            <w:tcW w:w="2127" w:type="dxa"/>
            <w:gridSpan w:val="2"/>
            <w:shd w:val="clear" w:color="auto" w:fill="auto"/>
            <w:vAlign w:val="center"/>
          </w:tcPr>
          <w:p w:rsidR="001A4589" w:rsidRPr="002556AF" w:rsidRDefault="001A4589" w:rsidP="0042747B">
            <w:pPr>
              <w:spacing w:after="0" w:line="259" w:lineRule="auto"/>
              <w:ind w:left="0" w:firstLine="0"/>
              <w:rPr>
                <w:sz w:val="22"/>
              </w:rPr>
            </w:pPr>
            <w:r w:rsidRPr="002556AF">
              <w:rPr>
                <w:sz w:val="22"/>
              </w:rPr>
              <w:t>газоаналізатор</w:t>
            </w:r>
          </w:p>
        </w:tc>
        <w:tc>
          <w:tcPr>
            <w:tcW w:w="2194" w:type="dxa"/>
            <w:gridSpan w:val="2"/>
            <w:shd w:val="clear" w:color="auto" w:fill="auto"/>
            <w:vAlign w:val="center"/>
          </w:tcPr>
          <w:p w:rsidR="001A4589" w:rsidRPr="002556AF" w:rsidRDefault="001A4589" w:rsidP="005E0195">
            <w:pPr>
              <w:spacing w:after="0" w:line="259" w:lineRule="auto"/>
              <w:ind w:left="0" w:firstLine="0"/>
              <w:jc w:val="center"/>
              <w:rPr>
                <w:sz w:val="22"/>
              </w:rPr>
            </w:pPr>
            <w:r w:rsidRPr="002556AF">
              <w:rPr>
                <w:sz w:val="22"/>
              </w:rPr>
              <w:t>-</w:t>
            </w:r>
          </w:p>
        </w:tc>
      </w:tr>
      <w:tr w:rsidR="001A4589" w:rsidRPr="002556AF" w:rsidTr="000E570B">
        <w:trPr>
          <w:trHeight w:val="610"/>
          <w:jc w:val="center"/>
        </w:trPr>
        <w:tc>
          <w:tcPr>
            <w:tcW w:w="358" w:type="dxa"/>
            <w:vMerge/>
            <w:shd w:val="clear" w:color="auto" w:fill="auto"/>
          </w:tcPr>
          <w:p w:rsidR="001A4589" w:rsidRPr="002556AF" w:rsidRDefault="001A4589" w:rsidP="00BA66FB">
            <w:pPr>
              <w:spacing w:after="160" w:line="259" w:lineRule="auto"/>
              <w:ind w:left="0" w:firstLine="0"/>
              <w:rPr>
                <w:sz w:val="22"/>
              </w:rPr>
            </w:pPr>
          </w:p>
        </w:tc>
        <w:tc>
          <w:tcPr>
            <w:tcW w:w="3113" w:type="dxa"/>
            <w:vMerge/>
            <w:shd w:val="clear" w:color="auto" w:fill="auto"/>
          </w:tcPr>
          <w:p w:rsidR="001A4589" w:rsidRPr="002556AF" w:rsidRDefault="001A4589" w:rsidP="00357572">
            <w:pPr>
              <w:spacing w:after="0" w:line="259" w:lineRule="auto"/>
              <w:ind w:left="0" w:firstLine="0"/>
              <w:rPr>
                <w:sz w:val="22"/>
              </w:rPr>
            </w:pPr>
          </w:p>
        </w:tc>
        <w:tc>
          <w:tcPr>
            <w:tcW w:w="1275" w:type="dxa"/>
            <w:vMerge/>
            <w:shd w:val="clear" w:color="auto" w:fill="auto"/>
            <w:vAlign w:val="center"/>
          </w:tcPr>
          <w:p w:rsidR="001A4589" w:rsidRPr="002556AF" w:rsidRDefault="001A4589" w:rsidP="00357572">
            <w:pPr>
              <w:spacing w:after="160" w:line="259" w:lineRule="auto"/>
              <w:ind w:left="0" w:firstLine="0"/>
              <w:jc w:val="center"/>
              <w:rPr>
                <w:sz w:val="22"/>
              </w:rPr>
            </w:pPr>
          </w:p>
        </w:tc>
        <w:tc>
          <w:tcPr>
            <w:tcW w:w="1883" w:type="dxa"/>
            <w:vMerge/>
            <w:shd w:val="clear" w:color="auto" w:fill="auto"/>
            <w:vAlign w:val="center"/>
          </w:tcPr>
          <w:p w:rsidR="001A4589" w:rsidRPr="002556AF" w:rsidRDefault="001A4589" w:rsidP="000B18AB">
            <w:pPr>
              <w:spacing w:after="160" w:line="259" w:lineRule="auto"/>
              <w:ind w:left="0" w:firstLine="0"/>
              <w:jc w:val="center"/>
              <w:rPr>
                <w:sz w:val="22"/>
              </w:rPr>
            </w:pPr>
          </w:p>
        </w:tc>
        <w:tc>
          <w:tcPr>
            <w:tcW w:w="1679" w:type="dxa"/>
            <w:vMerge/>
            <w:shd w:val="clear" w:color="auto" w:fill="auto"/>
            <w:vAlign w:val="center"/>
          </w:tcPr>
          <w:p w:rsidR="001A4589" w:rsidRPr="002556AF" w:rsidRDefault="001A4589" w:rsidP="001A4589">
            <w:pPr>
              <w:spacing w:after="160" w:line="259" w:lineRule="auto"/>
              <w:ind w:left="0" w:firstLine="0"/>
              <w:jc w:val="center"/>
              <w:rPr>
                <w:sz w:val="22"/>
              </w:rPr>
            </w:pPr>
          </w:p>
        </w:tc>
        <w:tc>
          <w:tcPr>
            <w:tcW w:w="2812" w:type="dxa"/>
            <w:shd w:val="clear" w:color="auto" w:fill="auto"/>
            <w:vAlign w:val="center"/>
          </w:tcPr>
          <w:p w:rsidR="001A4589" w:rsidRPr="002556AF" w:rsidRDefault="001B2412" w:rsidP="0042747B">
            <w:pPr>
              <w:spacing w:after="0" w:line="259" w:lineRule="auto"/>
              <w:ind w:left="0" w:firstLine="0"/>
              <w:rPr>
                <w:sz w:val="22"/>
              </w:rPr>
            </w:pPr>
            <w:r w:rsidRPr="002556AF">
              <w:rPr>
                <w:sz w:val="22"/>
              </w:rPr>
              <w:t>ангідрид сір</w:t>
            </w:r>
            <w:r w:rsidR="001A4589" w:rsidRPr="002556AF">
              <w:rPr>
                <w:sz w:val="22"/>
              </w:rPr>
              <w:t>чистий</w:t>
            </w:r>
          </w:p>
        </w:tc>
        <w:tc>
          <w:tcPr>
            <w:tcW w:w="2127" w:type="dxa"/>
            <w:gridSpan w:val="2"/>
            <w:shd w:val="clear" w:color="auto" w:fill="auto"/>
            <w:vAlign w:val="center"/>
          </w:tcPr>
          <w:p w:rsidR="001A4589" w:rsidRPr="002556AF" w:rsidRDefault="001A4589" w:rsidP="0042747B">
            <w:pPr>
              <w:spacing w:after="0" w:line="259" w:lineRule="auto"/>
              <w:ind w:left="0" w:firstLine="0"/>
              <w:rPr>
                <w:sz w:val="22"/>
              </w:rPr>
            </w:pPr>
            <w:r w:rsidRPr="002556AF">
              <w:rPr>
                <w:sz w:val="22"/>
              </w:rPr>
              <w:t>фотометричний</w:t>
            </w:r>
          </w:p>
        </w:tc>
        <w:tc>
          <w:tcPr>
            <w:tcW w:w="2194" w:type="dxa"/>
            <w:gridSpan w:val="2"/>
            <w:shd w:val="clear" w:color="auto" w:fill="auto"/>
            <w:vAlign w:val="center"/>
          </w:tcPr>
          <w:p w:rsidR="001A4589" w:rsidRPr="002556AF" w:rsidRDefault="001A4589" w:rsidP="005E0195">
            <w:pPr>
              <w:spacing w:after="0" w:line="259" w:lineRule="auto"/>
              <w:ind w:left="0" w:firstLine="0"/>
              <w:jc w:val="center"/>
              <w:rPr>
                <w:sz w:val="22"/>
              </w:rPr>
            </w:pPr>
            <w:r w:rsidRPr="002556AF">
              <w:rPr>
                <w:sz w:val="22"/>
              </w:rPr>
              <w:t>-</w:t>
            </w:r>
          </w:p>
        </w:tc>
      </w:tr>
      <w:tr w:rsidR="00ED1793" w:rsidRPr="002556AF" w:rsidTr="000E570B">
        <w:trPr>
          <w:trHeight w:val="610"/>
          <w:jc w:val="center"/>
        </w:trPr>
        <w:tc>
          <w:tcPr>
            <w:tcW w:w="358" w:type="dxa"/>
            <w:vMerge/>
            <w:shd w:val="clear" w:color="auto" w:fill="auto"/>
          </w:tcPr>
          <w:p w:rsidR="001A4589" w:rsidRPr="002556AF" w:rsidRDefault="001A4589" w:rsidP="00BA66FB">
            <w:pPr>
              <w:spacing w:after="160" w:line="259" w:lineRule="auto"/>
              <w:ind w:left="0" w:firstLine="0"/>
              <w:rPr>
                <w:sz w:val="22"/>
              </w:rPr>
            </w:pPr>
          </w:p>
        </w:tc>
        <w:tc>
          <w:tcPr>
            <w:tcW w:w="3113" w:type="dxa"/>
            <w:vMerge/>
            <w:shd w:val="clear" w:color="auto" w:fill="auto"/>
          </w:tcPr>
          <w:p w:rsidR="001A4589" w:rsidRPr="002556AF" w:rsidRDefault="001A4589" w:rsidP="00357572">
            <w:pPr>
              <w:spacing w:after="0" w:line="259" w:lineRule="auto"/>
              <w:ind w:left="0" w:firstLine="0"/>
              <w:rPr>
                <w:sz w:val="22"/>
              </w:rPr>
            </w:pPr>
          </w:p>
        </w:tc>
        <w:tc>
          <w:tcPr>
            <w:tcW w:w="1275" w:type="dxa"/>
            <w:vMerge/>
            <w:shd w:val="clear" w:color="auto" w:fill="auto"/>
            <w:vAlign w:val="center"/>
          </w:tcPr>
          <w:p w:rsidR="001A4589" w:rsidRPr="002556AF" w:rsidRDefault="001A4589" w:rsidP="00357572">
            <w:pPr>
              <w:spacing w:after="160" w:line="259" w:lineRule="auto"/>
              <w:ind w:left="0" w:firstLine="0"/>
              <w:jc w:val="center"/>
              <w:rPr>
                <w:sz w:val="22"/>
              </w:rPr>
            </w:pPr>
          </w:p>
        </w:tc>
        <w:tc>
          <w:tcPr>
            <w:tcW w:w="1883" w:type="dxa"/>
            <w:vMerge/>
            <w:shd w:val="clear" w:color="auto" w:fill="auto"/>
            <w:vAlign w:val="center"/>
          </w:tcPr>
          <w:p w:rsidR="001A4589" w:rsidRPr="002556AF" w:rsidRDefault="001A4589" w:rsidP="000B18AB">
            <w:pPr>
              <w:spacing w:after="160" w:line="259" w:lineRule="auto"/>
              <w:ind w:left="0" w:firstLine="0"/>
              <w:jc w:val="center"/>
              <w:rPr>
                <w:sz w:val="22"/>
              </w:rPr>
            </w:pPr>
          </w:p>
        </w:tc>
        <w:tc>
          <w:tcPr>
            <w:tcW w:w="1679" w:type="dxa"/>
            <w:vMerge/>
            <w:shd w:val="clear" w:color="auto" w:fill="auto"/>
            <w:vAlign w:val="center"/>
          </w:tcPr>
          <w:p w:rsidR="001A4589" w:rsidRPr="002556AF" w:rsidRDefault="001A4589" w:rsidP="001A4589">
            <w:pPr>
              <w:spacing w:after="160" w:line="259" w:lineRule="auto"/>
              <w:ind w:left="0" w:firstLine="0"/>
              <w:jc w:val="center"/>
              <w:rPr>
                <w:sz w:val="22"/>
              </w:rPr>
            </w:pPr>
          </w:p>
        </w:tc>
        <w:tc>
          <w:tcPr>
            <w:tcW w:w="2812" w:type="dxa"/>
            <w:shd w:val="clear" w:color="auto" w:fill="auto"/>
            <w:vAlign w:val="center"/>
          </w:tcPr>
          <w:p w:rsidR="001A4589" w:rsidRPr="002556AF" w:rsidRDefault="001A4589" w:rsidP="0042747B">
            <w:pPr>
              <w:spacing w:after="0" w:line="259" w:lineRule="auto"/>
              <w:ind w:left="0" w:firstLine="0"/>
              <w:rPr>
                <w:sz w:val="22"/>
              </w:rPr>
            </w:pPr>
            <w:r w:rsidRPr="002556AF">
              <w:rPr>
                <w:sz w:val="22"/>
              </w:rPr>
              <w:t>фенол</w:t>
            </w:r>
          </w:p>
        </w:tc>
        <w:tc>
          <w:tcPr>
            <w:tcW w:w="2127" w:type="dxa"/>
            <w:gridSpan w:val="2"/>
            <w:shd w:val="clear" w:color="auto" w:fill="auto"/>
            <w:vAlign w:val="center"/>
          </w:tcPr>
          <w:p w:rsidR="001A4589" w:rsidRPr="002556AF" w:rsidRDefault="001A4589" w:rsidP="0042747B">
            <w:pPr>
              <w:spacing w:after="0" w:line="259" w:lineRule="auto"/>
              <w:ind w:left="0" w:firstLine="0"/>
              <w:rPr>
                <w:sz w:val="22"/>
              </w:rPr>
            </w:pPr>
            <w:r w:rsidRPr="002556AF">
              <w:rPr>
                <w:sz w:val="22"/>
              </w:rPr>
              <w:t>фотометричний</w:t>
            </w:r>
          </w:p>
        </w:tc>
        <w:tc>
          <w:tcPr>
            <w:tcW w:w="2194" w:type="dxa"/>
            <w:gridSpan w:val="2"/>
            <w:shd w:val="clear" w:color="auto" w:fill="auto"/>
            <w:vAlign w:val="center"/>
          </w:tcPr>
          <w:p w:rsidR="001A4589" w:rsidRPr="002556AF" w:rsidRDefault="001A4589" w:rsidP="005E0195">
            <w:pPr>
              <w:spacing w:after="0" w:line="259" w:lineRule="auto"/>
              <w:ind w:left="0" w:firstLine="0"/>
              <w:jc w:val="center"/>
              <w:rPr>
                <w:sz w:val="22"/>
              </w:rPr>
            </w:pPr>
            <w:r w:rsidRPr="002556AF">
              <w:rPr>
                <w:sz w:val="22"/>
              </w:rPr>
              <w:t>-</w:t>
            </w:r>
          </w:p>
        </w:tc>
      </w:tr>
      <w:tr w:rsidR="00ED1793" w:rsidRPr="002556AF" w:rsidTr="000E570B">
        <w:trPr>
          <w:trHeight w:val="610"/>
          <w:jc w:val="center"/>
        </w:trPr>
        <w:tc>
          <w:tcPr>
            <w:tcW w:w="358" w:type="dxa"/>
            <w:vMerge/>
            <w:shd w:val="clear" w:color="auto" w:fill="auto"/>
          </w:tcPr>
          <w:p w:rsidR="001A4589" w:rsidRPr="002556AF" w:rsidRDefault="001A4589" w:rsidP="00BA66FB">
            <w:pPr>
              <w:spacing w:after="160" w:line="259" w:lineRule="auto"/>
              <w:ind w:left="0" w:firstLine="0"/>
              <w:rPr>
                <w:sz w:val="22"/>
              </w:rPr>
            </w:pPr>
          </w:p>
        </w:tc>
        <w:tc>
          <w:tcPr>
            <w:tcW w:w="3113" w:type="dxa"/>
            <w:vMerge/>
            <w:shd w:val="clear" w:color="auto" w:fill="auto"/>
          </w:tcPr>
          <w:p w:rsidR="001A4589" w:rsidRPr="002556AF" w:rsidRDefault="001A4589" w:rsidP="00357572">
            <w:pPr>
              <w:spacing w:after="0" w:line="259" w:lineRule="auto"/>
              <w:ind w:left="0" w:firstLine="0"/>
              <w:rPr>
                <w:sz w:val="22"/>
              </w:rPr>
            </w:pPr>
          </w:p>
        </w:tc>
        <w:tc>
          <w:tcPr>
            <w:tcW w:w="1275" w:type="dxa"/>
            <w:vMerge/>
            <w:shd w:val="clear" w:color="auto" w:fill="auto"/>
            <w:vAlign w:val="center"/>
          </w:tcPr>
          <w:p w:rsidR="001A4589" w:rsidRPr="002556AF" w:rsidRDefault="001A4589" w:rsidP="00357572">
            <w:pPr>
              <w:spacing w:after="160" w:line="259" w:lineRule="auto"/>
              <w:ind w:left="0" w:firstLine="0"/>
              <w:jc w:val="center"/>
              <w:rPr>
                <w:sz w:val="22"/>
              </w:rPr>
            </w:pPr>
          </w:p>
        </w:tc>
        <w:tc>
          <w:tcPr>
            <w:tcW w:w="1883" w:type="dxa"/>
            <w:vMerge/>
            <w:shd w:val="clear" w:color="auto" w:fill="auto"/>
            <w:vAlign w:val="center"/>
          </w:tcPr>
          <w:p w:rsidR="001A4589" w:rsidRPr="002556AF" w:rsidRDefault="001A4589" w:rsidP="000B18AB">
            <w:pPr>
              <w:spacing w:after="160" w:line="259" w:lineRule="auto"/>
              <w:ind w:left="0" w:firstLine="0"/>
              <w:jc w:val="center"/>
              <w:rPr>
                <w:sz w:val="22"/>
              </w:rPr>
            </w:pPr>
          </w:p>
        </w:tc>
        <w:tc>
          <w:tcPr>
            <w:tcW w:w="1679" w:type="dxa"/>
            <w:vMerge/>
            <w:shd w:val="clear" w:color="auto" w:fill="auto"/>
            <w:vAlign w:val="center"/>
          </w:tcPr>
          <w:p w:rsidR="001A4589" w:rsidRPr="002556AF" w:rsidRDefault="001A4589" w:rsidP="001A4589">
            <w:pPr>
              <w:spacing w:after="160" w:line="259" w:lineRule="auto"/>
              <w:ind w:left="0" w:firstLine="0"/>
              <w:jc w:val="center"/>
              <w:rPr>
                <w:sz w:val="22"/>
              </w:rPr>
            </w:pPr>
          </w:p>
        </w:tc>
        <w:tc>
          <w:tcPr>
            <w:tcW w:w="2812" w:type="dxa"/>
            <w:shd w:val="clear" w:color="auto" w:fill="auto"/>
            <w:vAlign w:val="center"/>
          </w:tcPr>
          <w:p w:rsidR="001A4589" w:rsidRPr="002556AF" w:rsidRDefault="001A4589" w:rsidP="0042747B">
            <w:pPr>
              <w:spacing w:after="0" w:line="259" w:lineRule="auto"/>
              <w:ind w:left="0" w:firstLine="0"/>
              <w:rPr>
                <w:sz w:val="22"/>
              </w:rPr>
            </w:pPr>
            <w:r w:rsidRPr="002556AF">
              <w:rPr>
                <w:sz w:val="22"/>
              </w:rPr>
              <w:t>формальдегід</w:t>
            </w:r>
          </w:p>
        </w:tc>
        <w:tc>
          <w:tcPr>
            <w:tcW w:w="2127" w:type="dxa"/>
            <w:gridSpan w:val="2"/>
            <w:shd w:val="clear" w:color="auto" w:fill="auto"/>
            <w:vAlign w:val="center"/>
          </w:tcPr>
          <w:p w:rsidR="001A4589" w:rsidRPr="002556AF" w:rsidRDefault="001A4589" w:rsidP="005E370E">
            <w:pPr>
              <w:spacing w:after="0" w:line="259" w:lineRule="auto"/>
              <w:ind w:left="0" w:firstLine="0"/>
              <w:rPr>
                <w:sz w:val="22"/>
              </w:rPr>
            </w:pPr>
            <w:r w:rsidRPr="002556AF">
              <w:rPr>
                <w:sz w:val="22"/>
              </w:rPr>
              <w:t>фотометричний</w:t>
            </w:r>
          </w:p>
        </w:tc>
        <w:tc>
          <w:tcPr>
            <w:tcW w:w="2194" w:type="dxa"/>
            <w:gridSpan w:val="2"/>
            <w:shd w:val="clear" w:color="auto" w:fill="auto"/>
            <w:vAlign w:val="center"/>
          </w:tcPr>
          <w:p w:rsidR="001A4589" w:rsidRPr="002556AF" w:rsidRDefault="001A4589" w:rsidP="005E0195">
            <w:pPr>
              <w:spacing w:after="0" w:line="259" w:lineRule="auto"/>
              <w:ind w:left="0" w:firstLine="0"/>
              <w:jc w:val="center"/>
              <w:rPr>
                <w:sz w:val="22"/>
              </w:rPr>
            </w:pPr>
            <w:r w:rsidRPr="002556AF">
              <w:rPr>
                <w:sz w:val="22"/>
              </w:rPr>
              <w:t>-</w:t>
            </w:r>
          </w:p>
        </w:tc>
      </w:tr>
      <w:tr w:rsidR="00604AA3" w:rsidRPr="002556AF" w:rsidTr="000E570B">
        <w:trPr>
          <w:trHeight w:val="454"/>
          <w:jc w:val="center"/>
        </w:trPr>
        <w:tc>
          <w:tcPr>
            <w:tcW w:w="358" w:type="dxa"/>
            <w:vMerge w:val="restart"/>
            <w:shd w:val="clear" w:color="auto" w:fill="auto"/>
          </w:tcPr>
          <w:p w:rsidR="00604AA3" w:rsidRPr="002556AF" w:rsidRDefault="00604AA3" w:rsidP="00BA66FB">
            <w:pPr>
              <w:spacing w:after="160" w:line="259" w:lineRule="auto"/>
              <w:ind w:left="0" w:firstLine="0"/>
              <w:rPr>
                <w:sz w:val="22"/>
              </w:rPr>
            </w:pPr>
          </w:p>
        </w:tc>
        <w:tc>
          <w:tcPr>
            <w:tcW w:w="3113" w:type="dxa"/>
            <w:vMerge w:val="restart"/>
            <w:shd w:val="clear" w:color="auto" w:fill="auto"/>
          </w:tcPr>
          <w:p w:rsidR="00604AA3" w:rsidRPr="002556AF" w:rsidRDefault="00604AA3" w:rsidP="00604AA3">
            <w:pPr>
              <w:pStyle w:val="docdata"/>
              <w:spacing w:before="0" w:beforeAutospacing="0" w:after="0" w:afterAutospacing="0" w:line="256" w:lineRule="auto"/>
              <w:ind w:left="5"/>
              <w:rPr>
                <w:sz w:val="22"/>
                <w:szCs w:val="22"/>
              </w:rPr>
            </w:pPr>
            <w:r w:rsidRPr="002556AF">
              <w:rPr>
                <w:color w:val="000000"/>
                <w:sz w:val="22"/>
                <w:szCs w:val="22"/>
              </w:rPr>
              <w:t>Чернігівський міський лабораторний відділ</w:t>
            </w:r>
          </w:p>
          <w:p w:rsidR="00604AA3" w:rsidRPr="002556AF" w:rsidRDefault="00053407" w:rsidP="00604AA3">
            <w:pPr>
              <w:pStyle w:val="af2"/>
              <w:spacing w:before="0" w:beforeAutospacing="0" w:after="0" w:afterAutospacing="0" w:line="256" w:lineRule="auto"/>
              <w:ind w:left="5"/>
              <w:rPr>
                <w:sz w:val="22"/>
                <w:szCs w:val="22"/>
              </w:rPr>
            </w:pPr>
            <w:r w:rsidRPr="002556AF">
              <w:rPr>
                <w:bCs/>
                <w:sz w:val="22"/>
                <w:szCs w:val="22"/>
              </w:rPr>
              <w:t xml:space="preserve">ДУ «Чернігівський обласний центр контролю та профілактики </w:t>
            </w:r>
            <w:proofErr w:type="spellStart"/>
            <w:r w:rsidRPr="002556AF">
              <w:rPr>
                <w:bCs/>
                <w:sz w:val="22"/>
                <w:szCs w:val="22"/>
              </w:rPr>
              <w:t>хвороб</w:t>
            </w:r>
            <w:proofErr w:type="spellEnd"/>
            <w:r w:rsidRPr="002556AF">
              <w:rPr>
                <w:bCs/>
                <w:sz w:val="22"/>
                <w:szCs w:val="22"/>
              </w:rPr>
              <w:t xml:space="preserve"> Міністерства охорони здоров’я України» </w:t>
            </w:r>
            <w:r w:rsidR="00604AA3" w:rsidRPr="002556AF">
              <w:rPr>
                <w:color w:val="000000"/>
                <w:sz w:val="22"/>
                <w:szCs w:val="22"/>
              </w:rPr>
              <w:t>санітарно-гігієнічна лабораторія</w:t>
            </w:r>
          </w:p>
          <w:p w:rsidR="001B2412" w:rsidRPr="002556AF" w:rsidRDefault="00604AA3" w:rsidP="00604AA3">
            <w:pPr>
              <w:pStyle w:val="af2"/>
              <w:spacing w:before="0" w:beforeAutospacing="0" w:after="0" w:afterAutospacing="0" w:line="256" w:lineRule="auto"/>
              <w:ind w:left="5"/>
              <w:rPr>
                <w:color w:val="000000"/>
                <w:sz w:val="22"/>
                <w:szCs w:val="22"/>
              </w:rPr>
            </w:pPr>
            <w:r w:rsidRPr="002556AF">
              <w:rPr>
                <w:color w:val="000000"/>
                <w:sz w:val="22"/>
                <w:szCs w:val="22"/>
              </w:rPr>
              <w:lastRenderedPageBreak/>
              <w:t>Чернігівська обл.,</w:t>
            </w:r>
          </w:p>
          <w:p w:rsidR="001B2412" w:rsidRPr="002556AF" w:rsidRDefault="00604AA3" w:rsidP="00604AA3">
            <w:pPr>
              <w:pStyle w:val="af2"/>
              <w:spacing w:before="0" w:beforeAutospacing="0" w:after="0" w:afterAutospacing="0" w:line="256" w:lineRule="auto"/>
              <w:ind w:left="5"/>
              <w:rPr>
                <w:color w:val="000000"/>
                <w:sz w:val="22"/>
                <w:szCs w:val="22"/>
              </w:rPr>
            </w:pPr>
            <w:r w:rsidRPr="002556AF">
              <w:rPr>
                <w:color w:val="000000"/>
                <w:sz w:val="22"/>
                <w:szCs w:val="22"/>
              </w:rPr>
              <w:t xml:space="preserve">м. Чернігів, </w:t>
            </w:r>
          </w:p>
          <w:p w:rsidR="00604AA3" w:rsidRPr="002556AF" w:rsidRDefault="00604AA3" w:rsidP="00604AA3">
            <w:pPr>
              <w:pStyle w:val="af2"/>
              <w:spacing w:before="0" w:beforeAutospacing="0" w:after="0" w:afterAutospacing="0" w:line="256" w:lineRule="auto"/>
              <w:ind w:left="5"/>
              <w:rPr>
                <w:sz w:val="22"/>
                <w:szCs w:val="22"/>
              </w:rPr>
            </w:pPr>
            <w:r w:rsidRPr="002556AF">
              <w:rPr>
                <w:color w:val="000000"/>
                <w:sz w:val="22"/>
                <w:szCs w:val="22"/>
              </w:rPr>
              <w:t>вул. Кирпоноса, 30</w:t>
            </w:r>
          </w:p>
          <w:p w:rsidR="00604AA3" w:rsidRPr="002556AF" w:rsidRDefault="00604AA3" w:rsidP="00604AA3">
            <w:pPr>
              <w:pStyle w:val="af2"/>
              <w:spacing w:before="0" w:beforeAutospacing="0" w:after="0" w:afterAutospacing="0" w:line="256" w:lineRule="auto"/>
              <w:ind w:left="5"/>
              <w:rPr>
                <w:sz w:val="22"/>
                <w:szCs w:val="22"/>
              </w:rPr>
            </w:pPr>
            <w:r w:rsidRPr="002556AF">
              <w:rPr>
                <w:color w:val="000000"/>
                <w:sz w:val="22"/>
                <w:szCs w:val="22"/>
              </w:rPr>
              <w:t>Форма власності</w:t>
            </w:r>
            <w:r w:rsidRPr="002556AF">
              <w:rPr>
                <w:color w:val="000000"/>
                <w:sz w:val="22"/>
                <w:szCs w:val="22"/>
                <w:shd w:val="clear" w:color="auto" w:fill="FFFFFF"/>
              </w:rPr>
              <w:t xml:space="preserve"> – державна;</w:t>
            </w:r>
            <w:r w:rsidRPr="002556AF">
              <w:rPr>
                <w:color w:val="000000"/>
                <w:sz w:val="22"/>
                <w:szCs w:val="22"/>
              </w:rPr>
              <w:t xml:space="preserve"> Юридичний статус - </w:t>
            </w:r>
            <w:r w:rsidRPr="002556AF">
              <w:rPr>
                <w:color w:val="000000"/>
                <w:sz w:val="22"/>
                <w:szCs w:val="22"/>
                <w:shd w:val="clear" w:color="auto" w:fill="FFFFFF"/>
              </w:rPr>
              <w:t>юридична особа публічного права;</w:t>
            </w:r>
          </w:p>
          <w:p w:rsidR="00604AA3" w:rsidRPr="002556AF" w:rsidRDefault="00604AA3" w:rsidP="00604AA3">
            <w:pPr>
              <w:pStyle w:val="af2"/>
              <w:spacing w:before="0" w:beforeAutospacing="0" w:after="0" w:afterAutospacing="0" w:line="256" w:lineRule="auto"/>
              <w:ind w:left="5"/>
              <w:rPr>
                <w:sz w:val="22"/>
                <w:szCs w:val="22"/>
              </w:rPr>
            </w:pPr>
            <w:r w:rsidRPr="002556AF">
              <w:rPr>
                <w:color w:val="000000"/>
                <w:sz w:val="22"/>
                <w:szCs w:val="22"/>
              </w:rPr>
              <w:t xml:space="preserve">Організаційно-правова форма - </w:t>
            </w:r>
            <w:r w:rsidRPr="002556AF">
              <w:rPr>
                <w:color w:val="000000"/>
                <w:sz w:val="22"/>
                <w:szCs w:val="22"/>
                <w:shd w:val="clear" w:color="auto" w:fill="FFFFFF"/>
              </w:rPr>
              <w:t>установа, організація, заклад</w:t>
            </w:r>
          </w:p>
        </w:tc>
        <w:tc>
          <w:tcPr>
            <w:tcW w:w="1275" w:type="dxa"/>
            <w:vMerge w:val="restart"/>
            <w:shd w:val="clear" w:color="auto" w:fill="auto"/>
          </w:tcPr>
          <w:p w:rsidR="00604AA3" w:rsidRPr="002556AF" w:rsidRDefault="00604AA3" w:rsidP="00357572">
            <w:pPr>
              <w:spacing w:after="160" w:line="259" w:lineRule="auto"/>
              <w:ind w:left="0" w:firstLine="0"/>
              <w:jc w:val="center"/>
              <w:rPr>
                <w:sz w:val="22"/>
              </w:rPr>
            </w:pPr>
            <w:r w:rsidRPr="002556AF">
              <w:rPr>
                <w:sz w:val="22"/>
              </w:rPr>
              <w:lastRenderedPageBreak/>
              <w:t>8</w:t>
            </w:r>
          </w:p>
        </w:tc>
        <w:tc>
          <w:tcPr>
            <w:tcW w:w="1883" w:type="dxa"/>
            <w:vMerge w:val="restart"/>
            <w:shd w:val="clear" w:color="auto" w:fill="auto"/>
          </w:tcPr>
          <w:p w:rsidR="00604AA3" w:rsidRPr="002556AF" w:rsidRDefault="00604AA3" w:rsidP="001221E8">
            <w:pPr>
              <w:spacing w:after="160" w:line="259" w:lineRule="auto"/>
              <w:ind w:left="0" w:firstLine="0"/>
              <w:rPr>
                <w:sz w:val="22"/>
              </w:rPr>
            </w:pPr>
            <w:proofErr w:type="spellStart"/>
            <w:r w:rsidRPr="002556AF">
              <w:rPr>
                <w:sz w:val="22"/>
              </w:rPr>
              <w:t>Фотоелектроколориметр</w:t>
            </w:r>
            <w:proofErr w:type="spellEnd"/>
          </w:p>
          <w:p w:rsidR="00604AA3" w:rsidRPr="002556AF" w:rsidRDefault="00604AA3" w:rsidP="001221E8">
            <w:pPr>
              <w:spacing w:after="160" w:line="259" w:lineRule="auto"/>
              <w:ind w:left="0" w:firstLine="0"/>
              <w:rPr>
                <w:sz w:val="22"/>
              </w:rPr>
            </w:pPr>
            <w:r w:rsidRPr="002556AF">
              <w:rPr>
                <w:sz w:val="22"/>
              </w:rPr>
              <w:t>КФК-3</w:t>
            </w:r>
          </w:p>
          <w:p w:rsidR="00604AA3" w:rsidRPr="002556AF" w:rsidRDefault="00604AA3" w:rsidP="001221E8">
            <w:pPr>
              <w:spacing w:after="160" w:line="259" w:lineRule="auto"/>
              <w:ind w:left="0" w:firstLine="0"/>
              <w:rPr>
                <w:sz w:val="22"/>
              </w:rPr>
            </w:pPr>
            <w:r w:rsidRPr="002556AF">
              <w:rPr>
                <w:sz w:val="22"/>
              </w:rPr>
              <w:t>Газоаналізатор «Аквілон»</w:t>
            </w:r>
          </w:p>
          <w:p w:rsidR="00604AA3" w:rsidRPr="002556AF" w:rsidRDefault="00604AA3" w:rsidP="001221E8">
            <w:pPr>
              <w:spacing w:after="160" w:line="259" w:lineRule="auto"/>
              <w:ind w:left="0" w:firstLine="0"/>
              <w:rPr>
                <w:sz w:val="22"/>
              </w:rPr>
            </w:pPr>
            <w:r w:rsidRPr="002556AF">
              <w:rPr>
                <w:sz w:val="22"/>
              </w:rPr>
              <w:t xml:space="preserve">Ваги лабораторні </w:t>
            </w:r>
          </w:p>
          <w:p w:rsidR="00604AA3" w:rsidRPr="002556AF" w:rsidRDefault="00604AA3" w:rsidP="001221E8">
            <w:pPr>
              <w:spacing w:after="160" w:line="259" w:lineRule="auto"/>
              <w:ind w:left="0" w:firstLine="0"/>
              <w:rPr>
                <w:sz w:val="22"/>
              </w:rPr>
            </w:pPr>
            <w:r w:rsidRPr="002556AF">
              <w:rPr>
                <w:sz w:val="22"/>
              </w:rPr>
              <w:lastRenderedPageBreak/>
              <w:t>ВЛР-200</w:t>
            </w:r>
          </w:p>
          <w:p w:rsidR="00604AA3" w:rsidRPr="002556AF" w:rsidRDefault="00604AA3" w:rsidP="001221E8">
            <w:pPr>
              <w:spacing w:after="160" w:line="259" w:lineRule="auto"/>
              <w:ind w:left="0" w:firstLine="0"/>
              <w:rPr>
                <w:sz w:val="22"/>
              </w:rPr>
            </w:pPr>
            <w:r w:rsidRPr="002556AF">
              <w:rPr>
                <w:sz w:val="22"/>
              </w:rPr>
              <w:t>Пробовідбірник М-822</w:t>
            </w:r>
          </w:p>
        </w:tc>
        <w:tc>
          <w:tcPr>
            <w:tcW w:w="1679" w:type="dxa"/>
            <w:vMerge w:val="restart"/>
            <w:shd w:val="clear" w:color="auto" w:fill="auto"/>
          </w:tcPr>
          <w:p w:rsidR="00604AA3" w:rsidRPr="002556AF" w:rsidRDefault="00604AA3" w:rsidP="001221E8">
            <w:pPr>
              <w:spacing w:after="160" w:line="259" w:lineRule="auto"/>
              <w:ind w:left="0" w:firstLine="0"/>
              <w:rPr>
                <w:sz w:val="22"/>
              </w:rPr>
            </w:pPr>
            <w:r w:rsidRPr="002556AF">
              <w:rPr>
                <w:sz w:val="22"/>
              </w:rPr>
              <w:lastRenderedPageBreak/>
              <w:t>Прилади виготовлені до появи вимоги про їх сертифікацію</w:t>
            </w:r>
          </w:p>
        </w:tc>
        <w:tc>
          <w:tcPr>
            <w:tcW w:w="2812" w:type="dxa"/>
            <w:shd w:val="clear" w:color="auto" w:fill="auto"/>
            <w:vAlign w:val="center"/>
          </w:tcPr>
          <w:p w:rsidR="00604AA3" w:rsidRPr="002556AF" w:rsidRDefault="00604AA3">
            <w:pPr>
              <w:pStyle w:val="af2"/>
              <w:spacing w:before="0" w:beforeAutospacing="0" w:after="0" w:afterAutospacing="0" w:line="66" w:lineRule="atLeast"/>
              <w:jc w:val="both"/>
              <w:rPr>
                <w:sz w:val="22"/>
                <w:szCs w:val="22"/>
              </w:rPr>
            </w:pPr>
            <w:r w:rsidRPr="002556AF">
              <w:rPr>
                <w:color w:val="000000"/>
                <w:sz w:val="22"/>
                <w:szCs w:val="22"/>
              </w:rPr>
              <w:t>пил</w:t>
            </w:r>
          </w:p>
        </w:tc>
        <w:tc>
          <w:tcPr>
            <w:tcW w:w="2127" w:type="dxa"/>
            <w:gridSpan w:val="2"/>
            <w:shd w:val="clear" w:color="auto" w:fill="auto"/>
            <w:vAlign w:val="center"/>
          </w:tcPr>
          <w:p w:rsidR="00604AA3" w:rsidRPr="002556AF" w:rsidRDefault="00604AA3" w:rsidP="005E370E">
            <w:pPr>
              <w:pStyle w:val="af2"/>
              <w:spacing w:before="0" w:beforeAutospacing="0" w:after="0" w:afterAutospacing="0" w:line="66" w:lineRule="atLeast"/>
              <w:rPr>
                <w:sz w:val="22"/>
                <w:szCs w:val="22"/>
              </w:rPr>
            </w:pPr>
            <w:r w:rsidRPr="002556AF">
              <w:rPr>
                <w:color w:val="000000"/>
                <w:sz w:val="22"/>
                <w:szCs w:val="22"/>
              </w:rPr>
              <w:t>гравіметричний</w:t>
            </w:r>
          </w:p>
        </w:tc>
        <w:tc>
          <w:tcPr>
            <w:tcW w:w="2194" w:type="dxa"/>
            <w:gridSpan w:val="2"/>
            <w:shd w:val="clear" w:color="auto" w:fill="auto"/>
            <w:vAlign w:val="center"/>
          </w:tcPr>
          <w:p w:rsidR="00604AA3" w:rsidRPr="002556AF" w:rsidRDefault="00A15003" w:rsidP="005E0195">
            <w:pPr>
              <w:spacing w:after="0" w:line="259" w:lineRule="auto"/>
              <w:ind w:left="0" w:firstLine="0"/>
              <w:jc w:val="center"/>
              <w:rPr>
                <w:sz w:val="22"/>
              </w:rPr>
            </w:pPr>
            <w:r w:rsidRPr="002556AF">
              <w:rPr>
                <w:sz w:val="22"/>
              </w:rPr>
              <w:t>-</w:t>
            </w:r>
          </w:p>
        </w:tc>
      </w:tr>
      <w:tr w:rsidR="00604AA3" w:rsidRPr="002556AF" w:rsidTr="000E570B">
        <w:trPr>
          <w:trHeight w:val="454"/>
          <w:jc w:val="center"/>
        </w:trPr>
        <w:tc>
          <w:tcPr>
            <w:tcW w:w="358" w:type="dxa"/>
            <w:vMerge/>
            <w:shd w:val="clear" w:color="auto" w:fill="auto"/>
          </w:tcPr>
          <w:p w:rsidR="00604AA3" w:rsidRPr="002556AF" w:rsidRDefault="00604AA3" w:rsidP="00BA66FB">
            <w:pPr>
              <w:spacing w:after="160" w:line="259" w:lineRule="auto"/>
              <w:ind w:left="0" w:firstLine="0"/>
              <w:rPr>
                <w:sz w:val="22"/>
              </w:rPr>
            </w:pPr>
          </w:p>
        </w:tc>
        <w:tc>
          <w:tcPr>
            <w:tcW w:w="3113" w:type="dxa"/>
            <w:vMerge/>
            <w:shd w:val="clear" w:color="auto" w:fill="auto"/>
          </w:tcPr>
          <w:p w:rsidR="00604AA3" w:rsidRPr="002556AF" w:rsidRDefault="00604AA3" w:rsidP="00604AA3">
            <w:pPr>
              <w:pStyle w:val="docdata"/>
              <w:spacing w:before="0" w:beforeAutospacing="0" w:after="0" w:afterAutospacing="0" w:line="256" w:lineRule="auto"/>
              <w:ind w:left="5"/>
              <w:rPr>
                <w:color w:val="000000"/>
                <w:sz w:val="22"/>
                <w:szCs w:val="22"/>
              </w:rPr>
            </w:pPr>
          </w:p>
        </w:tc>
        <w:tc>
          <w:tcPr>
            <w:tcW w:w="1275" w:type="dxa"/>
            <w:vMerge/>
            <w:shd w:val="clear" w:color="auto" w:fill="auto"/>
            <w:vAlign w:val="center"/>
          </w:tcPr>
          <w:p w:rsidR="00604AA3" w:rsidRPr="002556AF" w:rsidRDefault="00604AA3" w:rsidP="00357572">
            <w:pPr>
              <w:spacing w:after="160" w:line="259" w:lineRule="auto"/>
              <w:ind w:left="0" w:firstLine="0"/>
              <w:jc w:val="center"/>
              <w:rPr>
                <w:sz w:val="22"/>
              </w:rPr>
            </w:pPr>
          </w:p>
        </w:tc>
        <w:tc>
          <w:tcPr>
            <w:tcW w:w="1883" w:type="dxa"/>
            <w:vMerge/>
            <w:shd w:val="clear" w:color="auto" w:fill="auto"/>
            <w:vAlign w:val="center"/>
          </w:tcPr>
          <w:p w:rsidR="00604AA3" w:rsidRPr="002556AF" w:rsidRDefault="00604AA3" w:rsidP="00604AA3">
            <w:pPr>
              <w:spacing w:after="160" w:line="259" w:lineRule="auto"/>
              <w:ind w:left="0" w:firstLine="0"/>
              <w:jc w:val="center"/>
              <w:rPr>
                <w:sz w:val="22"/>
              </w:rPr>
            </w:pPr>
          </w:p>
        </w:tc>
        <w:tc>
          <w:tcPr>
            <w:tcW w:w="1679" w:type="dxa"/>
            <w:vMerge/>
            <w:shd w:val="clear" w:color="auto" w:fill="auto"/>
            <w:vAlign w:val="center"/>
          </w:tcPr>
          <w:p w:rsidR="00604AA3" w:rsidRPr="002556AF" w:rsidRDefault="00604AA3" w:rsidP="001A4589">
            <w:pPr>
              <w:spacing w:after="160" w:line="259" w:lineRule="auto"/>
              <w:ind w:left="0" w:firstLine="0"/>
              <w:jc w:val="center"/>
              <w:rPr>
                <w:sz w:val="22"/>
              </w:rPr>
            </w:pPr>
          </w:p>
        </w:tc>
        <w:tc>
          <w:tcPr>
            <w:tcW w:w="2812" w:type="dxa"/>
            <w:shd w:val="clear" w:color="auto" w:fill="auto"/>
            <w:vAlign w:val="center"/>
          </w:tcPr>
          <w:p w:rsidR="00604AA3" w:rsidRPr="002556AF" w:rsidRDefault="0036098E" w:rsidP="0036098E">
            <w:pPr>
              <w:pStyle w:val="af2"/>
              <w:spacing w:before="0" w:beforeAutospacing="0" w:after="0" w:afterAutospacing="0" w:line="66" w:lineRule="atLeast"/>
              <w:rPr>
                <w:sz w:val="22"/>
                <w:szCs w:val="22"/>
              </w:rPr>
            </w:pPr>
            <w:r w:rsidRPr="002556AF">
              <w:rPr>
                <w:color w:val="000000"/>
                <w:sz w:val="22"/>
                <w:szCs w:val="22"/>
              </w:rPr>
              <w:t xml:space="preserve">діоксид </w:t>
            </w:r>
            <w:r w:rsidR="00604AA3" w:rsidRPr="002556AF">
              <w:rPr>
                <w:color w:val="000000"/>
                <w:sz w:val="22"/>
                <w:szCs w:val="22"/>
              </w:rPr>
              <w:t xml:space="preserve">азоту </w:t>
            </w:r>
          </w:p>
        </w:tc>
        <w:tc>
          <w:tcPr>
            <w:tcW w:w="2127" w:type="dxa"/>
            <w:gridSpan w:val="2"/>
            <w:shd w:val="clear" w:color="auto" w:fill="auto"/>
            <w:vAlign w:val="center"/>
          </w:tcPr>
          <w:p w:rsidR="00604AA3" w:rsidRPr="002556AF" w:rsidRDefault="00604AA3" w:rsidP="005E370E">
            <w:pPr>
              <w:pStyle w:val="af2"/>
              <w:spacing w:before="0" w:beforeAutospacing="0" w:after="0" w:afterAutospacing="0" w:line="66" w:lineRule="atLeast"/>
              <w:rPr>
                <w:sz w:val="22"/>
                <w:szCs w:val="22"/>
              </w:rPr>
            </w:pPr>
            <w:r w:rsidRPr="002556AF">
              <w:rPr>
                <w:color w:val="000000"/>
                <w:sz w:val="22"/>
                <w:szCs w:val="22"/>
              </w:rPr>
              <w:t>фотометричний</w:t>
            </w:r>
          </w:p>
        </w:tc>
        <w:tc>
          <w:tcPr>
            <w:tcW w:w="2194" w:type="dxa"/>
            <w:gridSpan w:val="2"/>
            <w:shd w:val="clear" w:color="auto" w:fill="auto"/>
            <w:vAlign w:val="center"/>
          </w:tcPr>
          <w:p w:rsidR="00604AA3" w:rsidRPr="002556AF" w:rsidRDefault="00A15003" w:rsidP="005E0195">
            <w:pPr>
              <w:spacing w:after="0" w:line="259" w:lineRule="auto"/>
              <w:ind w:left="0" w:firstLine="0"/>
              <w:jc w:val="center"/>
              <w:rPr>
                <w:sz w:val="22"/>
              </w:rPr>
            </w:pPr>
            <w:r w:rsidRPr="002556AF">
              <w:rPr>
                <w:sz w:val="22"/>
              </w:rPr>
              <w:t>-</w:t>
            </w:r>
          </w:p>
        </w:tc>
      </w:tr>
      <w:tr w:rsidR="00604AA3" w:rsidRPr="002556AF" w:rsidTr="000E570B">
        <w:trPr>
          <w:trHeight w:val="454"/>
          <w:jc w:val="center"/>
        </w:trPr>
        <w:tc>
          <w:tcPr>
            <w:tcW w:w="358" w:type="dxa"/>
            <w:vMerge/>
            <w:shd w:val="clear" w:color="auto" w:fill="auto"/>
          </w:tcPr>
          <w:p w:rsidR="00604AA3" w:rsidRPr="002556AF" w:rsidRDefault="00604AA3" w:rsidP="00BA66FB">
            <w:pPr>
              <w:spacing w:after="160" w:line="259" w:lineRule="auto"/>
              <w:ind w:left="0" w:firstLine="0"/>
              <w:rPr>
                <w:sz w:val="22"/>
              </w:rPr>
            </w:pPr>
          </w:p>
        </w:tc>
        <w:tc>
          <w:tcPr>
            <w:tcW w:w="3113" w:type="dxa"/>
            <w:vMerge/>
            <w:shd w:val="clear" w:color="auto" w:fill="auto"/>
          </w:tcPr>
          <w:p w:rsidR="00604AA3" w:rsidRPr="002556AF" w:rsidRDefault="00604AA3" w:rsidP="00604AA3">
            <w:pPr>
              <w:pStyle w:val="docdata"/>
              <w:spacing w:before="0" w:beforeAutospacing="0" w:after="0" w:afterAutospacing="0" w:line="256" w:lineRule="auto"/>
              <w:ind w:left="5"/>
              <w:rPr>
                <w:color w:val="000000"/>
                <w:sz w:val="22"/>
                <w:szCs w:val="22"/>
              </w:rPr>
            </w:pPr>
          </w:p>
        </w:tc>
        <w:tc>
          <w:tcPr>
            <w:tcW w:w="1275" w:type="dxa"/>
            <w:vMerge/>
            <w:shd w:val="clear" w:color="auto" w:fill="auto"/>
            <w:vAlign w:val="center"/>
          </w:tcPr>
          <w:p w:rsidR="00604AA3" w:rsidRPr="002556AF" w:rsidRDefault="00604AA3" w:rsidP="00357572">
            <w:pPr>
              <w:spacing w:after="160" w:line="259" w:lineRule="auto"/>
              <w:ind w:left="0" w:firstLine="0"/>
              <w:jc w:val="center"/>
              <w:rPr>
                <w:sz w:val="22"/>
              </w:rPr>
            </w:pPr>
          </w:p>
        </w:tc>
        <w:tc>
          <w:tcPr>
            <w:tcW w:w="1883" w:type="dxa"/>
            <w:vMerge/>
            <w:shd w:val="clear" w:color="auto" w:fill="auto"/>
            <w:vAlign w:val="center"/>
          </w:tcPr>
          <w:p w:rsidR="00604AA3" w:rsidRPr="002556AF" w:rsidRDefault="00604AA3" w:rsidP="00604AA3">
            <w:pPr>
              <w:spacing w:after="160" w:line="259" w:lineRule="auto"/>
              <w:ind w:left="0" w:firstLine="0"/>
              <w:jc w:val="center"/>
              <w:rPr>
                <w:sz w:val="22"/>
              </w:rPr>
            </w:pPr>
          </w:p>
        </w:tc>
        <w:tc>
          <w:tcPr>
            <w:tcW w:w="1679" w:type="dxa"/>
            <w:vMerge/>
            <w:shd w:val="clear" w:color="auto" w:fill="auto"/>
            <w:vAlign w:val="center"/>
          </w:tcPr>
          <w:p w:rsidR="00604AA3" w:rsidRPr="002556AF" w:rsidRDefault="00604AA3" w:rsidP="001A4589">
            <w:pPr>
              <w:spacing w:after="160" w:line="259" w:lineRule="auto"/>
              <w:ind w:left="0" w:firstLine="0"/>
              <w:jc w:val="center"/>
              <w:rPr>
                <w:sz w:val="22"/>
              </w:rPr>
            </w:pPr>
          </w:p>
        </w:tc>
        <w:tc>
          <w:tcPr>
            <w:tcW w:w="2812" w:type="dxa"/>
            <w:shd w:val="clear" w:color="auto" w:fill="auto"/>
            <w:vAlign w:val="center"/>
          </w:tcPr>
          <w:p w:rsidR="00604AA3" w:rsidRPr="002556AF" w:rsidRDefault="0036098E" w:rsidP="0036098E">
            <w:pPr>
              <w:pStyle w:val="af2"/>
              <w:spacing w:before="0" w:beforeAutospacing="0" w:after="0" w:afterAutospacing="0" w:line="66" w:lineRule="atLeast"/>
              <w:jc w:val="both"/>
              <w:rPr>
                <w:sz w:val="22"/>
                <w:szCs w:val="22"/>
              </w:rPr>
            </w:pPr>
            <w:r w:rsidRPr="002556AF">
              <w:rPr>
                <w:color w:val="000000"/>
                <w:sz w:val="22"/>
                <w:szCs w:val="22"/>
              </w:rPr>
              <w:t xml:space="preserve">оксид </w:t>
            </w:r>
            <w:r w:rsidR="00604AA3" w:rsidRPr="002556AF">
              <w:rPr>
                <w:color w:val="000000"/>
                <w:sz w:val="22"/>
                <w:szCs w:val="22"/>
              </w:rPr>
              <w:t>вуглецю</w:t>
            </w:r>
          </w:p>
        </w:tc>
        <w:tc>
          <w:tcPr>
            <w:tcW w:w="2127" w:type="dxa"/>
            <w:gridSpan w:val="2"/>
            <w:shd w:val="clear" w:color="auto" w:fill="auto"/>
            <w:vAlign w:val="center"/>
          </w:tcPr>
          <w:p w:rsidR="00604AA3" w:rsidRPr="002556AF" w:rsidRDefault="00604AA3" w:rsidP="005E370E">
            <w:pPr>
              <w:pStyle w:val="af2"/>
              <w:spacing w:before="0" w:beforeAutospacing="0" w:after="0" w:afterAutospacing="0" w:line="66" w:lineRule="atLeast"/>
              <w:rPr>
                <w:sz w:val="22"/>
                <w:szCs w:val="22"/>
              </w:rPr>
            </w:pPr>
            <w:r w:rsidRPr="002556AF">
              <w:rPr>
                <w:color w:val="000000"/>
                <w:sz w:val="22"/>
                <w:szCs w:val="22"/>
              </w:rPr>
              <w:t>газоаналізатор</w:t>
            </w:r>
          </w:p>
        </w:tc>
        <w:tc>
          <w:tcPr>
            <w:tcW w:w="2194" w:type="dxa"/>
            <w:gridSpan w:val="2"/>
            <w:shd w:val="clear" w:color="auto" w:fill="auto"/>
            <w:vAlign w:val="center"/>
          </w:tcPr>
          <w:p w:rsidR="00604AA3" w:rsidRPr="002556AF" w:rsidRDefault="00A15003" w:rsidP="005E0195">
            <w:pPr>
              <w:spacing w:after="0" w:line="259" w:lineRule="auto"/>
              <w:ind w:left="0" w:firstLine="0"/>
              <w:jc w:val="center"/>
              <w:rPr>
                <w:sz w:val="22"/>
              </w:rPr>
            </w:pPr>
            <w:r w:rsidRPr="002556AF">
              <w:rPr>
                <w:sz w:val="22"/>
              </w:rPr>
              <w:t>-</w:t>
            </w:r>
          </w:p>
        </w:tc>
      </w:tr>
      <w:tr w:rsidR="00604AA3" w:rsidRPr="002556AF" w:rsidTr="000E570B">
        <w:trPr>
          <w:trHeight w:val="454"/>
          <w:jc w:val="center"/>
        </w:trPr>
        <w:tc>
          <w:tcPr>
            <w:tcW w:w="358" w:type="dxa"/>
            <w:vMerge/>
            <w:shd w:val="clear" w:color="auto" w:fill="auto"/>
          </w:tcPr>
          <w:p w:rsidR="00604AA3" w:rsidRPr="002556AF" w:rsidRDefault="00604AA3" w:rsidP="00BA66FB">
            <w:pPr>
              <w:spacing w:after="160" w:line="259" w:lineRule="auto"/>
              <w:ind w:left="0" w:firstLine="0"/>
              <w:rPr>
                <w:sz w:val="22"/>
              </w:rPr>
            </w:pPr>
          </w:p>
        </w:tc>
        <w:tc>
          <w:tcPr>
            <w:tcW w:w="3113" w:type="dxa"/>
            <w:vMerge/>
            <w:shd w:val="clear" w:color="auto" w:fill="auto"/>
          </w:tcPr>
          <w:p w:rsidR="00604AA3" w:rsidRPr="002556AF" w:rsidRDefault="00604AA3" w:rsidP="00604AA3">
            <w:pPr>
              <w:pStyle w:val="docdata"/>
              <w:spacing w:before="0" w:beforeAutospacing="0" w:after="0" w:afterAutospacing="0" w:line="256" w:lineRule="auto"/>
              <w:ind w:left="5"/>
              <w:rPr>
                <w:color w:val="000000"/>
                <w:sz w:val="22"/>
                <w:szCs w:val="22"/>
              </w:rPr>
            </w:pPr>
          </w:p>
        </w:tc>
        <w:tc>
          <w:tcPr>
            <w:tcW w:w="1275" w:type="dxa"/>
            <w:vMerge/>
            <w:shd w:val="clear" w:color="auto" w:fill="auto"/>
            <w:vAlign w:val="center"/>
          </w:tcPr>
          <w:p w:rsidR="00604AA3" w:rsidRPr="002556AF" w:rsidRDefault="00604AA3" w:rsidP="00357572">
            <w:pPr>
              <w:spacing w:after="160" w:line="259" w:lineRule="auto"/>
              <w:ind w:left="0" w:firstLine="0"/>
              <w:jc w:val="center"/>
              <w:rPr>
                <w:sz w:val="22"/>
              </w:rPr>
            </w:pPr>
          </w:p>
        </w:tc>
        <w:tc>
          <w:tcPr>
            <w:tcW w:w="1883" w:type="dxa"/>
            <w:vMerge/>
            <w:shd w:val="clear" w:color="auto" w:fill="auto"/>
            <w:vAlign w:val="center"/>
          </w:tcPr>
          <w:p w:rsidR="00604AA3" w:rsidRPr="002556AF" w:rsidRDefault="00604AA3" w:rsidP="00604AA3">
            <w:pPr>
              <w:spacing w:after="160" w:line="259" w:lineRule="auto"/>
              <w:ind w:left="0" w:firstLine="0"/>
              <w:jc w:val="center"/>
              <w:rPr>
                <w:sz w:val="22"/>
              </w:rPr>
            </w:pPr>
          </w:p>
        </w:tc>
        <w:tc>
          <w:tcPr>
            <w:tcW w:w="1679" w:type="dxa"/>
            <w:vMerge/>
            <w:shd w:val="clear" w:color="auto" w:fill="auto"/>
            <w:vAlign w:val="center"/>
          </w:tcPr>
          <w:p w:rsidR="00604AA3" w:rsidRPr="002556AF" w:rsidRDefault="00604AA3" w:rsidP="001A4589">
            <w:pPr>
              <w:spacing w:after="160" w:line="259" w:lineRule="auto"/>
              <w:ind w:left="0" w:firstLine="0"/>
              <w:jc w:val="center"/>
              <w:rPr>
                <w:sz w:val="22"/>
              </w:rPr>
            </w:pPr>
          </w:p>
        </w:tc>
        <w:tc>
          <w:tcPr>
            <w:tcW w:w="2812" w:type="dxa"/>
            <w:shd w:val="clear" w:color="auto" w:fill="auto"/>
            <w:vAlign w:val="center"/>
          </w:tcPr>
          <w:p w:rsidR="00604AA3" w:rsidRPr="002556AF" w:rsidRDefault="00604AA3">
            <w:pPr>
              <w:pStyle w:val="af2"/>
              <w:spacing w:before="0" w:beforeAutospacing="0" w:after="0" w:afterAutospacing="0" w:line="66" w:lineRule="atLeast"/>
              <w:rPr>
                <w:sz w:val="22"/>
                <w:szCs w:val="22"/>
              </w:rPr>
            </w:pPr>
            <w:r w:rsidRPr="002556AF">
              <w:rPr>
                <w:color w:val="000000"/>
                <w:sz w:val="22"/>
                <w:szCs w:val="22"/>
              </w:rPr>
              <w:t>ангідрид сірчистий</w:t>
            </w:r>
          </w:p>
        </w:tc>
        <w:tc>
          <w:tcPr>
            <w:tcW w:w="2127" w:type="dxa"/>
            <w:gridSpan w:val="2"/>
            <w:shd w:val="clear" w:color="auto" w:fill="auto"/>
            <w:vAlign w:val="center"/>
          </w:tcPr>
          <w:p w:rsidR="00604AA3" w:rsidRPr="002556AF" w:rsidRDefault="00604AA3" w:rsidP="005E370E">
            <w:pPr>
              <w:pStyle w:val="af2"/>
              <w:spacing w:before="0" w:beforeAutospacing="0" w:after="0" w:afterAutospacing="0" w:line="66" w:lineRule="atLeast"/>
              <w:rPr>
                <w:sz w:val="22"/>
                <w:szCs w:val="22"/>
              </w:rPr>
            </w:pPr>
            <w:r w:rsidRPr="002556AF">
              <w:rPr>
                <w:color w:val="000000"/>
                <w:sz w:val="22"/>
                <w:szCs w:val="22"/>
              </w:rPr>
              <w:t>фотометричний</w:t>
            </w:r>
          </w:p>
        </w:tc>
        <w:tc>
          <w:tcPr>
            <w:tcW w:w="2194" w:type="dxa"/>
            <w:gridSpan w:val="2"/>
            <w:shd w:val="clear" w:color="auto" w:fill="auto"/>
            <w:vAlign w:val="center"/>
          </w:tcPr>
          <w:p w:rsidR="00604AA3" w:rsidRPr="002556AF" w:rsidRDefault="00A15003" w:rsidP="005E0195">
            <w:pPr>
              <w:spacing w:after="0" w:line="259" w:lineRule="auto"/>
              <w:ind w:left="0" w:firstLine="0"/>
              <w:jc w:val="center"/>
              <w:rPr>
                <w:sz w:val="22"/>
              </w:rPr>
            </w:pPr>
            <w:r w:rsidRPr="002556AF">
              <w:rPr>
                <w:sz w:val="22"/>
              </w:rPr>
              <w:t>-</w:t>
            </w:r>
          </w:p>
        </w:tc>
      </w:tr>
      <w:tr w:rsidR="00604AA3" w:rsidRPr="002556AF" w:rsidTr="000E570B">
        <w:trPr>
          <w:trHeight w:val="454"/>
          <w:jc w:val="center"/>
        </w:trPr>
        <w:tc>
          <w:tcPr>
            <w:tcW w:w="358" w:type="dxa"/>
            <w:vMerge/>
            <w:shd w:val="clear" w:color="auto" w:fill="auto"/>
          </w:tcPr>
          <w:p w:rsidR="00604AA3" w:rsidRPr="002556AF" w:rsidRDefault="00604AA3" w:rsidP="00BA66FB">
            <w:pPr>
              <w:spacing w:after="160" w:line="259" w:lineRule="auto"/>
              <w:ind w:left="0" w:firstLine="0"/>
              <w:rPr>
                <w:sz w:val="22"/>
              </w:rPr>
            </w:pPr>
          </w:p>
        </w:tc>
        <w:tc>
          <w:tcPr>
            <w:tcW w:w="3113" w:type="dxa"/>
            <w:vMerge/>
            <w:shd w:val="clear" w:color="auto" w:fill="auto"/>
          </w:tcPr>
          <w:p w:rsidR="00604AA3" w:rsidRPr="002556AF" w:rsidRDefault="00604AA3" w:rsidP="00604AA3">
            <w:pPr>
              <w:pStyle w:val="docdata"/>
              <w:spacing w:before="0" w:beforeAutospacing="0" w:after="0" w:afterAutospacing="0" w:line="256" w:lineRule="auto"/>
              <w:ind w:left="5"/>
              <w:rPr>
                <w:color w:val="000000"/>
                <w:sz w:val="22"/>
                <w:szCs w:val="22"/>
              </w:rPr>
            </w:pPr>
          </w:p>
        </w:tc>
        <w:tc>
          <w:tcPr>
            <w:tcW w:w="1275" w:type="dxa"/>
            <w:vMerge/>
            <w:shd w:val="clear" w:color="auto" w:fill="auto"/>
            <w:vAlign w:val="center"/>
          </w:tcPr>
          <w:p w:rsidR="00604AA3" w:rsidRPr="002556AF" w:rsidRDefault="00604AA3" w:rsidP="00357572">
            <w:pPr>
              <w:spacing w:after="160" w:line="259" w:lineRule="auto"/>
              <w:ind w:left="0" w:firstLine="0"/>
              <w:jc w:val="center"/>
              <w:rPr>
                <w:sz w:val="22"/>
              </w:rPr>
            </w:pPr>
          </w:p>
        </w:tc>
        <w:tc>
          <w:tcPr>
            <w:tcW w:w="1883" w:type="dxa"/>
            <w:vMerge/>
            <w:shd w:val="clear" w:color="auto" w:fill="auto"/>
            <w:vAlign w:val="center"/>
          </w:tcPr>
          <w:p w:rsidR="00604AA3" w:rsidRPr="002556AF" w:rsidRDefault="00604AA3" w:rsidP="00604AA3">
            <w:pPr>
              <w:spacing w:after="160" w:line="259" w:lineRule="auto"/>
              <w:ind w:left="0" w:firstLine="0"/>
              <w:jc w:val="center"/>
              <w:rPr>
                <w:sz w:val="22"/>
              </w:rPr>
            </w:pPr>
          </w:p>
        </w:tc>
        <w:tc>
          <w:tcPr>
            <w:tcW w:w="1679" w:type="dxa"/>
            <w:vMerge/>
            <w:shd w:val="clear" w:color="auto" w:fill="auto"/>
            <w:vAlign w:val="center"/>
          </w:tcPr>
          <w:p w:rsidR="00604AA3" w:rsidRPr="002556AF" w:rsidRDefault="00604AA3" w:rsidP="001A4589">
            <w:pPr>
              <w:spacing w:after="160" w:line="259" w:lineRule="auto"/>
              <w:ind w:left="0" w:firstLine="0"/>
              <w:jc w:val="center"/>
              <w:rPr>
                <w:sz w:val="22"/>
              </w:rPr>
            </w:pPr>
          </w:p>
        </w:tc>
        <w:tc>
          <w:tcPr>
            <w:tcW w:w="2812" w:type="dxa"/>
            <w:shd w:val="clear" w:color="auto" w:fill="auto"/>
            <w:vAlign w:val="center"/>
          </w:tcPr>
          <w:p w:rsidR="00604AA3" w:rsidRPr="002556AF" w:rsidRDefault="00604AA3">
            <w:pPr>
              <w:pStyle w:val="af2"/>
              <w:spacing w:before="0" w:beforeAutospacing="0" w:after="0" w:afterAutospacing="0" w:line="66" w:lineRule="atLeast"/>
              <w:ind w:right="-108"/>
              <w:rPr>
                <w:sz w:val="22"/>
                <w:szCs w:val="22"/>
              </w:rPr>
            </w:pPr>
            <w:r w:rsidRPr="002556AF">
              <w:rPr>
                <w:color w:val="000000"/>
                <w:sz w:val="22"/>
                <w:szCs w:val="22"/>
              </w:rPr>
              <w:t>фенол</w:t>
            </w:r>
          </w:p>
        </w:tc>
        <w:tc>
          <w:tcPr>
            <w:tcW w:w="2127" w:type="dxa"/>
            <w:gridSpan w:val="2"/>
            <w:shd w:val="clear" w:color="auto" w:fill="auto"/>
            <w:vAlign w:val="center"/>
          </w:tcPr>
          <w:p w:rsidR="00604AA3" w:rsidRPr="002556AF" w:rsidRDefault="00604AA3" w:rsidP="005E370E">
            <w:pPr>
              <w:pStyle w:val="af2"/>
              <w:spacing w:before="0" w:beforeAutospacing="0" w:after="0" w:afterAutospacing="0" w:line="66" w:lineRule="atLeast"/>
              <w:rPr>
                <w:sz w:val="22"/>
                <w:szCs w:val="22"/>
              </w:rPr>
            </w:pPr>
            <w:r w:rsidRPr="002556AF">
              <w:rPr>
                <w:color w:val="000000"/>
                <w:sz w:val="22"/>
                <w:szCs w:val="22"/>
              </w:rPr>
              <w:t>фотометричний</w:t>
            </w:r>
          </w:p>
        </w:tc>
        <w:tc>
          <w:tcPr>
            <w:tcW w:w="2194" w:type="dxa"/>
            <w:gridSpan w:val="2"/>
            <w:shd w:val="clear" w:color="auto" w:fill="auto"/>
            <w:vAlign w:val="center"/>
          </w:tcPr>
          <w:p w:rsidR="00604AA3" w:rsidRPr="002556AF" w:rsidRDefault="00A15003" w:rsidP="005E0195">
            <w:pPr>
              <w:spacing w:after="0" w:line="259" w:lineRule="auto"/>
              <w:ind w:left="0" w:firstLine="0"/>
              <w:jc w:val="center"/>
              <w:rPr>
                <w:sz w:val="22"/>
              </w:rPr>
            </w:pPr>
            <w:r w:rsidRPr="002556AF">
              <w:rPr>
                <w:sz w:val="22"/>
              </w:rPr>
              <w:t>-</w:t>
            </w:r>
          </w:p>
        </w:tc>
      </w:tr>
      <w:tr w:rsidR="00604AA3" w:rsidRPr="002556AF" w:rsidTr="000E570B">
        <w:trPr>
          <w:trHeight w:val="454"/>
          <w:jc w:val="center"/>
        </w:trPr>
        <w:tc>
          <w:tcPr>
            <w:tcW w:w="358" w:type="dxa"/>
            <w:vMerge/>
            <w:shd w:val="clear" w:color="auto" w:fill="auto"/>
          </w:tcPr>
          <w:p w:rsidR="00604AA3" w:rsidRPr="002556AF" w:rsidRDefault="00604AA3" w:rsidP="00BA66FB">
            <w:pPr>
              <w:spacing w:after="160" w:line="259" w:lineRule="auto"/>
              <w:ind w:left="0" w:firstLine="0"/>
              <w:rPr>
                <w:sz w:val="22"/>
              </w:rPr>
            </w:pPr>
          </w:p>
        </w:tc>
        <w:tc>
          <w:tcPr>
            <w:tcW w:w="3113" w:type="dxa"/>
            <w:vMerge/>
            <w:shd w:val="clear" w:color="auto" w:fill="auto"/>
          </w:tcPr>
          <w:p w:rsidR="00604AA3" w:rsidRPr="002556AF" w:rsidRDefault="00604AA3" w:rsidP="00604AA3">
            <w:pPr>
              <w:pStyle w:val="docdata"/>
              <w:spacing w:before="0" w:beforeAutospacing="0" w:after="0" w:afterAutospacing="0" w:line="256" w:lineRule="auto"/>
              <w:ind w:left="5"/>
              <w:rPr>
                <w:color w:val="000000"/>
                <w:sz w:val="22"/>
                <w:szCs w:val="22"/>
              </w:rPr>
            </w:pPr>
          </w:p>
        </w:tc>
        <w:tc>
          <w:tcPr>
            <w:tcW w:w="1275" w:type="dxa"/>
            <w:vMerge/>
            <w:shd w:val="clear" w:color="auto" w:fill="auto"/>
            <w:vAlign w:val="center"/>
          </w:tcPr>
          <w:p w:rsidR="00604AA3" w:rsidRPr="002556AF" w:rsidRDefault="00604AA3" w:rsidP="00357572">
            <w:pPr>
              <w:spacing w:after="160" w:line="259" w:lineRule="auto"/>
              <w:ind w:left="0" w:firstLine="0"/>
              <w:jc w:val="center"/>
              <w:rPr>
                <w:sz w:val="22"/>
              </w:rPr>
            </w:pPr>
          </w:p>
        </w:tc>
        <w:tc>
          <w:tcPr>
            <w:tcW w:w="1883" w:type="dxa"/>
            <w:vMerge/>
            <w:shd w:val="clear" w:color="auto" w:fill="auto"/>
            <w:vAlign w:val="center"/>
          </w:tcPr>
          <w:p w:rsidR="00604AA3" w:rsidRPr="002556AF" w:rsidRDefault="00604AA3" w:rsidP="00604AA3">
            <w:pPr>
              <w:spacing w:after="160" w:line="259" w:lineRule="auto"/>
              <w:ind w:left="0" w:firstLine="0"/>
              <w:jc w:val="center"/>
              <w:rPr>
                <w:sz w:val="22"/>
              </w:rPr>
            </w:pPr>
          </w:p>
        </w:tc>
        <w:tc>
          <w:tcPr>
            <w:tcW w:w="1679" w:type="dxa"/>
            <w:vMerge/>
            <w:shd w:val="clear" w:color="auto" w:fill="auto"/>
            <w:vAlign w:val="center"/>
          </w:tcPr>
          <w:p w:rsidR="00604AA3" w:rsidRPr="002556AF" w:rsidRDefault="00604AA3" w:rsidP="001A4589">
            <w:pPr>
              <w:spacing w:after="160" w:line="259" w:lineRule="auto"/>
              <w:ind w:left="0" w:firstLine="0"/>
              <w:jc w:val="center"/>
              <w:rPr>
                <w:sz w:val="22"/>
              </w:rPr>
            </w:pPr>
          </w:p>
        </w:tc>
        <w:tc>
          <w:tcPr>
            <w:tcW w:w="2812" w:type="dxa"/>
            <w:shd w:val="clear" w:color="auto" w:fill="auto"/>
            <w:vAlign w:val="center"/>
          </w:tcPr>
          <w:p w:rsidR="00604AA3" w:rsidRPr="002556AF" w:rsidRDefault="00604AA3">
            <w:pPr>
              <w:pStyle w:val="af2"/>
              <w:spacing w:before="0" w:beforeAutospacing="0" w:after="0" w:afterAutospacing="0" w:line="66" w:lineRule="atLeast"/>
              <w:ind w:right="-108"/>
              <w:rPr>
                <w:sz w:val="22"/>
                <w:szCs w:val="22"/>
              </w:rPr>
            </w:pPr>
            <w:r w:rsidRPr="002556AF">
              <w:rPr>
                <w:color w:val="000000"/>
                <w:sz w:val="22"/>
                <w:szCs w:val="22"/>
              </w:rPr>
              <w:t>формальдегід</w:t>
            </w:r>
          </w:p>
        </w:tc>
        <w:tc>
          <w:tcPr>
            <w:tcW w:w="2127" w:type="dxa"/>
            <w:gridSpan w:val="2"/>
            <w:shd w:val="clear" w:color="auto" w:fill="auto"/>
            <w:vAlign w:val="center"/>
          </w:tcPr>
          <w:p w:rsidR="00604AA3" w:rsidRPr="002556AF" w:rsidRDefault="00604AA3" w:rsidP="005E370E">
            <w:pPr>
              <w:pStyle w:val="af2"/>
              <w:spacing w:before="0" w:beforeAutospacing="0" w:after="0" w:afterAutospacing="0" w:line="66" w:lineRule="atLeast"/>
              <w:rPr>
                <w:sz w:val="22"/>
                <w:szCs w:val="22"/>
              </w:rPr>
            </w:pPr>
            <w:r w:rsidRPr="002556AF">
              <w:rPr>
                <w:color w:val="000000"/>
                <w:sz w:val="22"/>
                <w:szCs w:val="22"/>
              </w:rPr>
              <w:t>фотометричний</w:t>
            </w:r>
          </w:p>
        </w:tc>
        <w:tc>
          <w:tcPr>
            <w:tcW w:w="2194" w:type="dxa"/>
            <w:gridSpan w:val="2"/>
            <w:shd w:val="clear" w:color="auto" w:fill="auto"/>
            <w:vAlign w:val="center"/>
          </w:tcPr>
          <w:p w:rsidR="00604AA3" w:rsidRPr="002556AF" w:rsidRDefault="00A15003" w:rsidP="005E0195">
            <w:pPr>
              <w:spacing w:after="0" w:line="259" w:lineRule="auto"/>
              <w:ind w:left="0" w:firstLine="0"/>
              <w:jc w:val="center"/>
              <w:rPr>
                <w:sz w:val="22"/>
              </w:rPr>
            </w:pPr>
            <w:r w:rsidRPr="002556AF">
              <w:rPr>
                <w:sz w:val="22"/>
              </w:rPr>
              <w:t>-</w:t>
            </w:r>
          </w:p>
        </w:tc>
      </w:tr>
      <w:tr w:rsidR="00604AA3" w:rsidRPr="002556AF" w:rsidTr="000E570B">
        <w:trPr>
          <w:trHeight w:val="454"/>
          <w:jc w:val="center"/>
        </w:trPr>
        <w:tc>
          <w:tcPr>
            <w:tcW w:w="358" w:type="dxa"/>
            <w:vMerge/>
            <w:shd w:val="clear" w:color="auto" w:fill="auto"/>
          </w:tcPr>
          <w:p w:rsidR="00604AA3" w:rsidRPr="002556AF" w:rsidRDefault="00604AA3" w:rsidP="00BA66FB">
            <w:pPr>
              <w:spacing w:after="160" w:line="259" w:lineRule="auto"/>
              <w:ind w:left="0" w:firstLine="0"/>
              <w:rPr>
                <w:sz w:val="22"/>
              </w:rPr>
            </w:pPr>
          </w:p>
        </w:tc>
        <w:tc>
          <w:tcPr>
            <w:tcW w:w="3113" w:type="dxa"/>
            <w:vMerge/>
            <w:shd w:val="clear" w:color="auto" w:fill="auto"/>
          </w:tcPr>
          <w:p w:rsidR="00604AA3" w:rsidRPr="002556AF" w:rsidRDefault="00604AA3" w:rsidP="00604AA3">
            <w:pPr>
              <w:pStyle w:val="docdata"/>
              <w:spacing w:before="0" w:beforeAutospacing="0" w:after="0" w:afterAutospacing="0" w:line="256" w:lineRule="auto"/>
              <w:ind w:left="5"/>
              <w:rPr>
                <w:color w:val="000000"/>
                <w:sz w:val="22"/>
                <w:szCs w:val="22"/>
              </w:rPr>
            </w:pPr>
          </w:p>
        </w:tc>
        <w:tc>
          <w:tcPr>
            <w:tcW w:w="1275" w:type="dxa"/>
            <w:vMerge/>
            <w:shd w:val="clear" w:color="auto" w:fill="auto"/>
            <w:vAlign w:val="center"/>
          </w:tcPr>
          <w:p w:rsidR="00604AA3" w:rsidRPr="002556AF" w:rsidRDefault="00604AA3" w:rsidP="00357572">
            <w:pPr>
              <w:spacing w:after="160" w:line="259" w:lineRule="auto"/>
              <w:ind w:left="0" w:firstLine="0"/>
              <w:jc w:val="center"/>
              <w:rPr>
                <w:sz w:val="22"/>
              </w:rPr>
            </w:pPr>
          </w:p>
        </w:tc>
        <w:tc>
          <w:tcPr>
            <w:tcW w:w="1883" w:type="dxa"/>
            <w:vMerge/>
            <w:shd w:val="clear" w:color="auto" w:fill="auto"/>
            <w:vAlign w:val="center"/>
          </w:tcPr>
          <w:p w:rsidR="00604AA3" w:rsidRPr="002556AF" w:rsidRDefault="00604AA3" w:rsidP="00604AA3">
            <w:pPr>
              <w:spacing w:after="160" w:line="259" w:lineRule="auto"/>
              <w:ind w:left="0" w:firstLine="0"/>
              <w:jc w:val="center"/>
              <w:rPr>
                <w:sz w:val="22"/>
              </w:rPr>
            </w:pPr>
          </w:p>
        </w:tc>
        <w:tc>
          <w:tcPr>
            <w:tcW w:w="1679" w:type="dxa"/>
            <w:vMerge/>
            <w:shd w:val="clear" w:color="auto" w:fill="auto"/>
            <w:vAlign w:val="center"/>
          </w:tcPr>
          <w:p w:rsidR="00604AA3" w:rsidRPr="002556AF" w:rsidRDefault="00604AA3" w:rsidP="001A4589">
            <w:pPr>
              <w:spacing w:after="160" w:line="259" w:lineRule="auto"/>
              <w:ind w:left="0" w:firstLine="0"/>
              <w:jc w:val="center"/>
              <w:rPr>
                <w:sz w:val="22"/>
              </w:rPr>
            </w:pPr>
          </w:p>
        </w:tc>
        <w:tc>
          <w:tcPr>
            <w:tcW w:w="2812" w:type="dxa"/>
            <w:shd w:val="clear" w:color="auto" w:fill="auto"/>
            <w:vAlign w:val="center"/>
          </w:tcPr>
          <w:p w:rsidR="00604AA3" w:rsidRPr="002556AF" w:rsidRDefault="00604AA3">
            <w:pPr>
              <w:pStyle w:val="af2"/>
              <w:spacing w:before="0" w:beforeAutospacing="0" w:after="0" w:afterAutospacing="0" w:line="66" w:lineRule="atLeast"/>
              <w:ind w:right="-108"/>
              <w:rPr>
                <w:sz w:val="22"/>
                <w:szCs w:val="22"/>
              </w:rPr>
            </w:pPr>
            <w:r w:rsidRPr="002556AF">
              <w:rPr>
                <w:color w:val="000000"/>
                <w:sz w:val="22"/>
                <w:szCs w:val="22"/>
              </w:rPr>
              <w:t>свинець</w:t>
            </w:r>
          </w:p>
        </w:tc>
        <w:tc>
          <w:tcPr>
            <w:tcW w:w="2127" w:type="dxa"/>
            <w:gridSpan w:val="2"/>
            <w:shd w:val="clear" w:color="auto" w:fill="auto"/>
            <w:vAlign w:val="center"/>
          </w:tcPr>
          <w:p w:rsidR="00604AA3" w:rsidRPr="002556AF" w:rsidRDefault="00604AA3" w:rsidP="005E370E">
            <w:pPr>
              <w:pStyle w:val="af2"/>
              <w:spacing w:before="0" w:beforeAutospacing="0" w:after="0" w:afterAutospacing="0" w:line="66" w:lineRule="atLeast"/>
              <w:rPr>
                <w:sz w:val="22"/>
                <w:szCs w:val="22"/>
              </w:rPr>
            </w:pPr>
            <w:r w:rsidRPr="002556AF">
              <w:rPr>
                <w:color w:val="000000"/>
                <w:sz w:val="22"/>
                <w:szCs w:val="22"/>
              </w:rPr>
              <w:t>фотометричний</w:t>
            </w:r>
          </w:p>
        </w:tc>
        <w:tc>
          <w:tcPr>
            <w:tcW w:w="2194" w:type="dxa"/>
            <w:gridSpan w:val="2"/>
            <w:shd w:val="clear" w:color="auto" w:fill="auto"/>
            <w:vAlign w:val="center"/>
          </w:tcPr>
          <w:p w:rsidR="00604AA3" w:rsidRPr="002556AF" w:rsidRDefault="00A15003" w:rsidP="005E0195">
            <w:pPr>
              <w:spacing w:after="0" w:line="259" w:lineRule="auto"/>
              <w:ind w:left="0" w:firstLine="0"/>
              <w:jc w:val="center"/>
              <w:rPr>
                <w:sz w:val="22"/>
              </w:rPr>
            </w:pPr>
            <w:r w:rsidRPr="002556AF">
              <w:rPr>
                <w:sz w:val="22"/>
              </w:rPr>
              <w:t>-</w:t>
            </w:r>
          </w:p>
        </w:tc>
      </w:tr>
      <w:tr w:rsidR="00604AA3" w:rsidRPr="002556AF" w:rsidTr="000E570B">
        <w:trPr>
          <w:trHeight w:val="454"/>
          <w:jc w:val="center"/>
        </w:trPr>
        <w:tc>
          <w:tcPr>
            <w:tcW w:w="358" w:type="dxa"/>
            <w:vMerge/>
            <w:shd w:val="clear" w:color="auto" w:fill="auto"/>
          </w:tcPr>
          <w:p w:rsidR="00604AA3" w:rsidRPr="002556AF" w:rsidRDefault="00604AA3" w:rsidP="00BA66FB">
            <w:pPr>
              <w:spacing w:after="160" w:line="259" w:lineRule="auto"/>
              <w:ind w:left="0" w:firstLine="0"/>
              <w:rPr>
                <w:sz w:val="22"/>
              </w:rPr>
            </w:pPr>
          </w:p>
        </w:tc>
        <w:tc>
          <w:tcPr>
            <w:tcW w:w="3113" w:type="dxa"/>
            <w:vMerge/>
            <w:shd w:val="clear" w:color="auto" w:fill="auto"/>
          </w:tcPr>
          <w:p w:rsidR="00604AA3" w:rsidRPr="002556AF" w:rsidRDefault="00604AA3" w:rsidP="00604AA3">
            <w:pPr>
              <w:pStyle w:val="docdata"/>
              <w:spacing w:before="0" w:beforeAutospacing="0" w:after="0" w:afterAutospacing="0" w:line="256" w:lineRule="auto"/>
              <w:ind w:left="5"/>
              <w:rPr>
                <w:color w:val="000000"/>
                <w:sz w:val="22"/>
                <w:szCs w:val="22"/>
              </w:rPr>
            </w:pPr>
          </w:p>
        </w:tc>
        <w:tc>
          <w:tcPr>
            <w:tcW w:w="1275" w:type="dxa"/>
            <w:vMerge/>
            <w:shd w:val="clear" w:color="auto" w:fill="auto"/>
            <w:vAlign w:val="center"/>
          </w:tcPr>
          <w:p w:rsidR="00604AA3" w:rsidRPr="002556AF" w:rsidRDefault="00604AA3" w:rsidP="00357572">
            <w:pPr>
              <w:spacing w:after="160" w:line="259" w:lineRule="auto"/>
              <w:ind w:left="0" w:firstLine="0"/>
              <w:jc w:val="center"/>
              <w:rPr>
                <w:sz w:val="22"/>
              </w:rPr>
            </w:pPr>
          </w:p>
        </w:tc>
        <w:tc>
          <w:tcPr>
            <w:tcW w:w="1883" w:type="dxa"/>
            <w:vMerge/>
            <w:shd w:val="clear" w:color="auto" w:fill="auto"/>
            <w:vAlign w:val="center"/>
          </w:tcPr>
          <w:p w:rsidR="00604AA3" w:rsidRPr="002556AF" w:rsidRDefault="00604AA3" w:rsidP="00604AA3">
            <w:pPr>
              <w:spacing w:after="160" w:line="259" w:lineRule="auto"/>
              <w:ind w:left="0" w:firstLine="0"/>
              <w:jc w:val="center"/>
              <w:rPr>
                <w:sz w:val="22"/>
              </w:rPr>
            </w:pPr>
          </w:p>
        </w:tc>
        <w:tc>
          <w:tcPr>
            <w:tcW w:w="1679" w:type="dxa"/>
            <w:vMerge/>
            <w:shd w:val="clear" w:color="auto" w:fill="auto"/>
            <w:vAlign w:val="center"/>
          </w:tcPr>
          <w:p w:rsidR="00604AA3" w:rsidRPr="002556AF" w:rsidRDefault="00604AA3" w:rsidP="001A4589">
            <w:pPr>
              <w:spacing w:after="160" w:line="259" w:lineRule="auto"/>
              <w:ind w:left="0" w:firstLine="0"/>
              <w:jc w:val="center"/>
              <w:rPr>
                <w:sz w:val="22"/>
              </w:rPr>
            </w:pPr>
          </w:p>
        </w:tc>
        <w:tc>
          <w:tcPr>
            <w:tcW w:w="2812" w:type="dxa"/>
            <w:shd w:val="clear" w:color="auto" w:fill="auto"/>
            <w:vAlign w:val="center"/>
          </w:tcPr>
          <w:p w:rsidR="00604AA3" w:rsidRPr="002556AF" w:rsidRDefault="00604AA3">
            <w:pPr>
              <w:pStyle w:val="af2"/>
              <w:spacing w:before="0" w:beforeAutospacing="0" w:after="0" w:afterAutospacing="0"/>
              <w:ind w:right="-108"/>
              <w:rPr>
                <w:sz w:val="22"/>
                <w:szCs w:val="22"/>
              </w:rPr>
            </w:pPr>
            <w:r w:rsidRPr="002556AF">
              <w:rPr>
                <w:color w:val="000000"/>
                <w:sz w:val="22"/>
                <w:szCs w:val="22"/>
              </w:rPr>
              <w:t>аміак</w:t>
            </w:r>
          </w:p>
        </w:tc>
        <w:tc>
          <w:tcPr>
            <w:tcW w:w="2127" w:type="dxa"/>
            <w:gridSpan w:val="2"/>
            <w:shd w:val="clear" w:color="auto" w:fill="auto"/>
            <w:vAlign w:val="center"/>
          </w:tcPr>
          <w:p w:rsidR="00604AA3" w:rsidRPr="002556AF" w:rsidRDefault="00604AA3" w:rsidP="005E370E">
            <w:pPr>
              <w:pStyle w:val="af2"/>
              <w:spacing w:before="0" w:beforeAutospacing="0" w:after="0" w:afterAutospacing="0" w:line="256" w:lineRule="auto"/>
              <w:rPr>
                <w:sz w:val="22"/>
                <w:szCs w:val="22"/>
              </w:rPr>
            </w:pPr>
            <w:r w:rsidRPr="002556AF">
              <w:rPr>
                <w:color w:val="000000"/>
                <w:sz w:val="22"/>
                <w:szCs w:val="22"/>
              </w:rPr>
              <w:t>фотометричний</w:t>
            </w:r>
          </w:p>
        </w:tc>
        <w:tc>
          <w:tcPr>
            <w:tcW w:w="2194" w:type="dxa"/>
            <w:gridSpan w:val="2"/>
            <w:shd w:val="clear" w:color="auto" w:fill="auto"/>
            <w:vAlign w:val="center"/>
          </w:tcPr>
          <w:p w:rsidR="00604AA3" w:rsidRPr="002556AF" w:rsidRDefault="00A15003" w:rsidP="005E0195">
            <w:pPr>
              <w:spacing w:after="0" w:line="259" w:lineRule="auto"/>
              <w:ind w:left="0" w:firstLine="0"/>
              <w:jc w:val="center"/>
              <w:rPr>
                <w:sz w:val="22"/>
              </w:rPr>
            </w:pPr>
            <w:r w:rsidRPr="002556AF">
              <w:rPr>
                <w:sz w:val="22"/>
              </w:rPr>
              <w:t>-</w:t>
            </w:r>
          </w:p>
        </w:tc>
      </w:tr>
      <w:tr w:rsidR="00604AA3" w:rsidRPr="002556AF" w:rsidTr="000E570B">
        <w:trPr>
          <w:trHeight w:val="454"/>
          <w:jc w:val="center"/>
        </w:trPr>
        <w:tc>
          <w:tcPr>
            <w:tcW w:w="358" w:type="dxa"/>
            <w:vMerge/>
            <w:shd w:val="clear" w:color="auto" w:fill="auto"/>
          </w:tcPr>
          <w:p w:rsidR="00604AA3" w:rsidRPr="002556AF" w:rsidRDefault="00604AA3" w:rsidP="00BA66FB">
            <w:pPr>
              <w:spacing w:after="160" w:line="259" w:lineRule="auto"/>
              <w:ind w:left="0" w:firstLine="0"/>
              <w:rPr>
                <w:sz w:val="22"/>
              </w:rPr>
            </w:pPr>
          </w:p>
        </w:tc>
        <w:tc>
          <w:tcPr>
            <w:tcW w:w="3113" w:type="dxa"/>
            <w:vMerge/>
            <w:shd w:val="clear" w:color="auto" w:fill="auto"/>
          </w:tcPr>
          <w:p w:rsidR="00604AA3" w:rsidRPr="002556AF" w:rsidRDefault="00604AA3" w:rsidP="00604AA3">
            <w:pPr>
              <w:pStyle w:val="docdata"/>
              <w:spacing w:before="0" w:beforeAutospacing="0" w:after="0" w:afterAutospacing="0" w:line="256" w:lineRule="auto"/>
              <w:ind w:left="5"/>
              <w:rPr>
                <w:color w:val="000000"/>
                <w:sz w:val="22"/>
                <w:szCs w:val="22"/>
              </w:rPr>
            </w:pPr>
          </w:p>
        </w:tc>
        <w:tc>
          <w:tcPr>
            <w:tcW w:w="1275" w:type="dxa"/>
            <w:vMerge/>
            <w:shd w:val="clear" w:color="auto" w:fill="auto"/>
            <w:vAlign w:val="center"/>
          </w:tcPr>
          <w:p w:rsidR="00604AA3" w:rsidRPr="002556AF" w:rsidRDefault="00604AA3" w:rsidP="00357572">
            <w:pPr>
              <w:spacing w:after="160" w:line="259" w:lineRule="auto"/>
              <w:ind w:left="0" w:firstLine="0"/>
              <w:jc w:val="center"/>
              <w:rPr>
                <w:sz w:val="22"/>
              </w:rPr>
            </w:pPr>
          </w:p>
        </w:tc>
        <w:tc>
          <w:tcPr>
            <w:tcW w:w="1883" w:type="dxa"/>
            <w:vMerge/>
            <w:shd w:val="clear" w:color="auto" w:fill="auto"/>
            <w:vAlign w:val="center"/>
          </w:tcPr>
          <w:p w:rsidR="00604AA3" w:rsidRPr="002556AF" w:rsidRDefault="00604AA3" w:rsidP="00604AA3">
            <w:pPr>
              <w:spacing w:after="160" w:line="259" w:lineRule="auto"/>
              <w:ind w:left="0" w:firstLine="0"/>
              <w:jc w:val="center"/>
              <w:rPr>
                <w:sz w:val="22"/>
              </w:rPr>
            </w:pPr>
          </w:p>
        </w:tc>
        <w:tc>
          <w:tcPr>
            <w:tcW w:w="1679" w:type="dxa"/>
            <w:vMerge/>
            <w:shd w:val="clear" w:color="auto" w:fill="auto"/>
            <w:vAlign w:val="center"/>
          </w:tcPr>
          <w:p w:rsidR="00604AA3" w:rsidRPr="002556AF" w:rsidRDefault="00604AA3" w:rsidP="001A4589">
            <w:pPr>
              <w:spacing w:after="160" w:line="259" w:lineRule="auto"/>
              <w:ind w:left="0" w:firstLine="0"/>
              <w:jc w:val="center"/>
              <w:rPr>
                <w:sz w:val="22"/>
              </w:rPr>
            </w:pPr>
          </w:p>
        </w:tc>
        <w:tc>
          <w:tcPr>
            <w:tcW w:w="2812" w:type="dxa"/>
            <w:shd w:val="clear" w:color="auto" w:fill="auto"/>
            <w:vAlign w:val="center"/>
          </w:tcPr>
          <w:p w:rsidR="00604AA3" w:rsidRPr="002556AF" w:rsidRDefault="0036098E" w:rsidP="0036098E">
            <w:pPr>
              <w:pStyle w:val="af2"/>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right="-108"/>
              <w:rPr>
                <w:sz w:val="22"/>
                <w:szCs w:val="22"/>
              </w:rPr>
            </w:pPr>
            <w:r w:rsidRPr="002556AF">
              <w:rPr>
                <w:color w:val="000000"/>
                <w:sz w:val="22"/>
                <w:szCs w:val="22"/>
              </w:rPr>
              <w:t xml:space="preserve">сірчана </w:t>
            </w:r>
            <w:r w:rsidR="00604AA3" w:rsidRPr="002556AF">
              <w:rPr>
                <w:color w:val="000000"/>
                <w:sz w:val="22"/>
                <w:szCs w:val="22"/>
              </w:rPr>
              <w:t xml:space="preserve">кислота </w:t>
            </w:r>
          </w:p>
        </w:tc>
        <w:tc>
          <w:tcPr>
            <w:tcW w:w="2127" w:type="dxa"/>
            <w:gridSpan w:val="2"/>
            <w:shd w:val="clear" w:color="auto" w:fill="auto"/>
            <w:vAlign w:val="center"/>
          </w:tcPr>
          <w:p w:rsidR="00604AA3" w:rsidRPr="002556AF" w:rsidRDefault="00604AA3" w:rsidP="005E370E">
            <w:pPr>
              <w:pStyle w:val="af2"/>
              <w:spacing w:before="0" w:beforeAutospacing="0" w:after="0" w:afterAutospacing="0" w:line="256" w:lineRule="auto"/>
              <w:rPr>
                <w:sz w:val="22"/>
                <w:szCs w:val="22"/>
              </w:rPr>
            </w:pPr>
            <w:r w:rsidRPr="002556AF">
              <w:rPr>
                <w:color w:val="000000"/>
                <w:sz w:val="22"/>
                <w:szCs w:val="22"/>
              </w:rPr>
              <w:t>фотометричний</w:t>
            </w:r>
          </w:p>
        </w:tc>
        <w:tc>
          <w:tcPr>
            <w:tcW w:w="2194" w:type="dxa"/>
            <w:gridSpan w:val="2"/>
            <w:shd w:val="clear" w:color="auto" w:fill="auto"/>
            <w:vAlign w:val="center"/>
          </w:tcPr>
          <w:p w:rsidR="00604AA3" w:rsidRPr="002556AF" w:rsidRDefault="00A15003" w:rsidP="005E0195">
            <w:pPr>
              <w:spacing w:after="0" w:line="259" w:lineRule="auto"/>
              <w:ind w:left="0" w:firstLine="0"/>
              <w:jc w:val="center"/>
              <w:rPr>
                <w:sz w:val="22"/>
              </w:rPr>
            </w:pPr>
            <w:r w:rsidRPr="002556AF">
              <w:rPr>
                <w:sz w:val="22"/>
              </w:rPr>
              <w:t>-</w:t>
            </w:r>
          </w:p>
        </w:tc>
      </w:tr>
      <w:tr w:rsidR="00604AA3" w:rsidRPr="002556AF" w:rsidTr="000E570B">
        <w:trPr>
          <w:trHeight w:val="454"/>
          <w:jc w:val="center"/>
        </w:trPr>
        <w:tc>
          <w:tcPr>
            <w:tcW w:w="358" w:type="dxa"/>
            <w:vMerge/>
            <w:shd w:val="clear" w:color="auto" w:fill="auto"/>
          </w:tcPr>
          <w:p w:rsidR="00604AA3" w:rsidRPr="002556AF" w:rsidRDefault="00604AA3" w:rsidP="00BA66FB">
            <w:pPr>
              <w:spacing w:after="160" w:line="259" w:lineRule="auto"/>
              <w:ind w:left="0" w:firstLine="0"/>
              <w:rPr>
                <w:sz w:val="22"/>
              </w:rPr>
            </w:pPr>
          </w:p>
        </w:tc>
        <w:tc>
          <w:tcPr>
            <w:tcW w:w="3113" w:type="dxa"/>
            <w:vMerge/>
            <w:shd w:val="clear" w:color="auto" w:fill="auto"/>
          </w:tcPr>
          <w:p w:rsidR="00604AA3" w:rsidRPr="002556AF" w:rsidRDefault="00604AA3" w:rsidP="00604AA3">
            <w:pPr>
              <w:pStyle w:val="docdata"/>
              <w:spacing w:before="0" w:beforeAutospacing="0" w:after="0" w:afterAutospacing="0" w:line="256" w:lineRule="auto"/>
              <w:ind w:left="5"/>
              <w:rPr>
                <w:color w:val="000000"/>
                <w:sz w:val="22"/>
                <w:szCs w:val="22"/>
              </w:rPr>
            </w:pPr>
          </w:p>
        </w:tc>
        <w:tc>
          <w:tcPr>
            <w:tcW w:w="1275" w:type="dxa"/>
            <w:vMerge/>
            <w:shd w:val="clear" w:color="auto" w:fill="auto"/>
            <w:vAlign w:val="center"/>
          </w:tcPr>
          <w:p w:rsidR="00604AA3" w:rsidRPr="002556AF" w:rsidRDefault="00604AA3" w:rsidP="00357572">
            <w:pPr>
              <w:spacing w:after="160" w:line="259" w:lineRule="auto"/>
              <w:ind w:left="0" w:firstLine="0"/>
              <w:jc w:val="center"/>
              <w:rPr>
                <w:sz w:val="22"/>
              </w:rPr>
            </w:pPr>
          </w:p>
        </w:tc>
        <w:tc>
          <w:tcPr>
            <w:tcW w:w="1883" w:type="dxa"/>
            <w:vMerge/>
            <w:shd w:val="clear" w:color="auto" w:fill="auto"/>
            <w:vAlign w:val="center"/>
          </w:tcPr>
          <w:p w:rsidR="00604AA3" w:rsidRPr="002556AF" w:rsidRDefault="00604AA3" w:rsidP="00604AA3">
            <w:pPr>
              <w:spacing w:after="160" w:line="259" w:lineRule="auto"/>
              <w:ind w:left="0" w:firstLine="0"/>
              <w:jc w:val="center"/>
              <w:rPr>
                <w:sz w:val="22"/>
              </w:rPr>
            </w:pPr>
          </w:p>
        </w:tc>
        <w:tc>
          <w:tcPr>
            <w:tcW w:w="1679" w:type="dxa"/>
            <w:vMerge/>
            <w:shd w:val="clear" w:color="auto" w:fill="auto"/>
            <w:vAlign w:val="center"/>
          </w:tcPr>
          <w:p w:rsidR="00604AA3" w:rsidRPr="002556AF" w:rsidRDefault="00604AA3" w:rsidP="001A4589">
            <w:pPr>
              <w:spacing w:after="160" w:line="259" w:lineRule="auto"/>
              <w:ind w:left="0" w:firstLine="0"/>
              <w:jc w:val="center"/>
              <w:rPr>
                <w:sz w:val="22"/>
              </w:rPr>
            </w:pPr>
          </w:p>
        </w:tc>
        <w:tc>
          <w:tcPr>
            <w:tcW w:w="2812" w:type="dxa"/>
            <w:shd w:val="clear" w:color="auto" w:fill="auto"/>
            <w:vAlign w:val="center"/>
          </w:tcPr>
          <w:p w:rsidR="00604AA3" w:rsidRPr="002556AF" w:rsidRDefault="00604AA3">
            <w:pPr>
              <w:pStyle w:val="af2"/>
              <w:spacing w:before="0" w:beforeAutospacing="0" w:after="0" w:afterAutospacing="0" w:line="256" w:lineRule="auto"/>
              <w:rPr>
                <w:sz w:val="22"/>
                <w:szCs w:val="22"/>
              </w:rPr>
            </w:pPr>
            <w:r w:rsidRPr="002556AF">
              <w:rPr>
                <w:color w:val="000000"/>
                <w:sz w:val="22"/>
                <w:szCs w:val="22"/>
              </w:rPr>
              <w:t>марганець</w:t>
            </w:r>
          </w:p>
        </w:tc>
        <w:tc>
          <w:tcPr>
            <w:tcW w:w="2127" w:type="dxa"/>
            <w:gridSpan w:val="2"/>
            <w:shd w:val="clear" w:color="auto" w:fill="auto"/>
            <w:vAlign w:val="center"/>
          </w:tcPr>
          <w:p w:rsidR="00604AA3" w:rsidRPr="002556AF" w:rsidRDefault="00604AA3" w:rsidP="005E370E">
            <w:pPr>
              <w:pStyle w:val="af2"/>
              <w:spacing w:before="0" w:beforeAutospacing="0" w:after="0" w:afterAutospacing="0" w:line="256" w:lineRule="auto"/>
              <w:rPr>
                <w:sz w:val="22"/>
                <w:szCs w:val="22"/>
              </w:rPr>
            </w:pPr>
            <w:r w:rsidRPr="002556AF">
              <w:rPr>
                <w:color w:val="000000"/>
                <w:sz w:val="22"/>
                <w:szCs w:val="22"/>
              </w:rPr>
              <w:t>фотометричний</w:t>
            </w:r>
          </w:p>
        </w:tc>
        <w:tc>
          <w:tcPr>
            <w:tcW w:w="2194" w:type="dxa"/>
            <w:gridSpan w:val="2"/>
            <w:shd w:val="clear" w:color="auto" w:fill="auto"/>
            <w:vAlign w:val="center"/>
          </w:tcPr>
          <w:p w:rsidR="00604AA3" w:rsidRPr="002556AF" w:rsidRDefault="00A15003" w:rsidP="005E0195">
            <w:pPr>
              <w:spacing w:after="0" w:line="259" w:lineRule="auto"/>
              <w:ind w:left="0" w:firstLine="0"/>
              <w:jc w:val="center"/>
              <w:rPr>
                <w:sz w:val="22"/>
              </w:rPr>
            </w:pPr>
            <w:r w:rsidRPr="002556AF">
              <w:rPr>
                <w:sz w:val="22"/>
              </w:rPr>
              <w:t>-</w:t>
            </w:r>
          </w:p>
        </w:tc>
      </w:tr>
      <w:tr w:rsidR="002048DF" w:rsidRPr="002556AF" w:rsidTr="000E570B">
        <w:trPr>
          <w:trHeight w:val="427"/>
          <w:jc w:val="center"/>
        </w:trPr>
        <w:tc>
          <w:tcPr>
            <w:tcW w:w="358" w:type="dxa"/>
            <w:shd w:val="clear" w:color="auto" w:fill="auto"/>
            <w:vAlign w:val="center"/>
          </w:tcPr>
          <w:p w:rsidR="002048DF" w:rsidRPr="002556AF" w:rsidRDefault="002048DF" w:rsidP="000477FD">
            <w:pPr>
              <w:spacing w:after="0" w:line="259" w:lineRule="auto"/>
              <w:ind w:left="0" w:firstLine="0"/>
              <w:rPr>
                <w:sz w:val="22"/>
              </w:rPr>
            </w:pPr>
            <w:r w:rsidRPr="002556AF">
              <w:rPr>
                <w:sz w:val="22"/>
              </w:rPr>
              <w:t>3</w:t>
            </w:r>
          </w:p>
        </w:tc>
        <w:tc>
          <w:tcPr>
            <w:tcW w:w="15083" w:type="dxa"/>
            <w:gridSpan w:val="9"/>
            <w:shd w:val="clear" w:color="auto" w:fill="auto"/>
            <w:vAlign w:val="center"/>
          </w:tcPr>
          <w:p w:rsidR="002048DF" w:rsidRPr="002556AF" w:rsidRDefault="002048DF" w:rsidP="000477FD">
            <w:pPr>
              <w:spacing w:after="0" w:line="259" w:lineRule="auto"/>
              <w:ind w:left="0" w:firstLine="0"/>
              <w:rPr>
                <w:sz w:val="22"/>
              </w:rPr>
            </w:pPr>
            <w:r w:rsidRPr="002556AF">
              <w:rPr>
                <w:sz w:val="22"/>
              </w:rPr>
              <w:t>Хімічна лабораторія КЕП «Чернігівська ТЕЦ» ТОВ ФІРМА «ТЕХНОВА», 14014, м. Чернігів, вул. Ушинського , 23</w:t>
            </w:r>
          </w:p>
        </w:tc>
      </w:tr>
      <w:tr w:rsidR="005E3244" w:rsidRPr="002556AF" w:rsidTr="000E570B">
        <w:trPr>
          <w:trHeight w:val="1834"/>
          <w:jc w:val="center"/>
        </w:trPr>
        <w:tc>
          <w:tcPr>
            <w:tcW w:w="358" w:type="dxa"/>
            <w:vMerge w:val="restart"/>
            <w:shd w:val="clear" w:color="auto" w:fill="auto"/>
          </w:tcPr>
          <w:p w:rsidR="005E3244" w:rsidRPr="002556AF" w:rsidRDefault="005E3244" w:rsidP="008257D0">
            <w:pPr>
              <w:spacing w:after="0" w:line="259" w:lineRule="auto"/>
              <w:ind w:left="0" w:firstLine="0"/>
              <w:rPr>
                <w:sz w:val="22"/>
              </w:rPr>
            </w:pPr>
          </w:p>
        </w:tc>
        <w:tc>
          <w:tcPr>
            <w:tcW w:w="3113" w:type="dxa"/>
            <w:vMerge w:val="restart"/>
            <w:shd w:val="clear" w:color="auto" w:fill="auto"/>
          </w:tcPr>
          <w:p w:rsidR="005E3244" w:rsidRPr="002556AF" w:rsidRDefault="005E3244" w:rsidP="008257D0">
            <w:pPr>
              <w:pStyle w:val="docdata"/>
              <w:spacing w:before="0" w:beforeAutospacing="0" w:after="0" w:afterAutospacing="0" w:line="256" w:lineRule="auto"/>
              <w:ind w:left="5"/>
              <w:rPr>
                <w:color w:val="000000"/>
                <w:sz w:val="22"/>
                <w:szCs w:val="22"/>
              </w:rPr>
            </w:pPr>
            <w:r w:rsidRPr="002556AF">
              <w:rPr>
                <w:color w:val="000000"/>
                <w:sz w:val="22"/>
                <w:szCs w:val="22"/>
              </w:rPr>
              <w:t>Комунальна</w:t>
            </w:r>
          </w:p>
        </w:tc>
        <w:tc>
          <w:tcPr>
            <w:tcW w:w="1275" w:type="dxa"/>
            <w:vMerge w:val="restart"/>
            <w:shd w:val="clear" w:color="auto" w:fill="auto"/>
          </w:tcPr>
          <w:p w:rsidR="005E3244" w:rsidRPr="002556AF" w:rsidRDefault="005E3244" w:rsidP="008257D0">
            <w:pPr>
              <w:spacing w:after="0" w:line="259" w:lineRule="auto"/>
              <w:ind w:left="0" w:firstLine="0"/>
              <w:jc w:val="center"/>
              <w:rPr>
                <w:sz w:val="22"/>
              </w:rPr>
            </w:pPr>
            <w:r w:rsidRPr="002556AF">
              <w:rPr>
                <w:sz w:val="22"/>
              </w:rPr>
              <w:t>4</w:t>
            </w:r>
          </w:p>
        </w:tc>
        <w:tc>
          <w:tcPr>
            <w:tcW w:w="1883" w:type="dxa"/>
            <w:vMerge w:val="restart"/>
            <w:shd w:val="clear" w:color="auto" w:fill="auto"/>
            <w:tcMar>
              <w:top w:w="0" w:type="dxa"/>
              <w:left w:w="28" w:type="dxa"/>
              <w:right w:w="28" w:type="dxa"/>
            </w:tcMar>
          </w:tcPr>
          <w:p w:rsidR="005E3244" w:rsidRPr="002556AF" w:rsidRDefault="005E3244" w:rsidP="008257D0">
            <w:pPr>
              <w:spacing w:after="0" w:line="259" w:lineRule="auto"/>
              <w:ind w:left="0" w:firstLine="0"/>
              <w:rPr>
                <w:color w:val="auto"/>
                <w:sz w:val="22"/>
              </w:rPr>
            </w:pPr>
            <w:r w:rsidRPr="002556AF">
              <w:rPr>
                <w:color w:val="auto"/>
                <w:sz w:val="22"/>
              </w:rPr>
              <w:t>1. Ваги лабораторні ВЛР-200г-М</w:t>
            </w:r>
          </w:p>
          <w:p w:rsidR="008257D0" w:rsidRPr="002556AF" w:rsidRDefault="008257D0" w:rsidP="008257D0">
            <w:pPr>
              <w:spacing w:after="0" w:line="259" w:lineRule="auto"/>
              <w:ind w:left="0" w:firstLine="0"/>
              <w:rPr>
                <w:color w:val="auto"/>
                <w:sz w:val="22"/>
              </w:rPr>
            </w:pPr>
          </w:p>
          <w:p w:rsidR="00BE46C0" w:rsidRDefault="005E3244" w:rsidP="008257D0">
            <w:pPr>
              <w:spacing w:after="0" w:line="259" w:lineRule="auto"/>
              <w:ind w:left="0" w:firstLine="0"/>
              <w:rPr>
                <w:color w:val="auto"/>
                <w:sz w:val="22"/>
              </w:rPr>
            </w:pPr>
            <w:r w:rsidRPr="002556AF">
              <w:rPr>
                <w:color w:val="auto"/>
                <w:sz w:val="22"/>
              </w:rPr>
              <w:t xml:space="preserve">2. Барометр </w:t>
            </w:r>
          </w:p>
          <w:p w:rsidR="005E3244" w:rsidRPr="002556AF" w:rsidRDefault="005E3244" w:rsidP="008257D0">
            <w:pPr>
              <w:spacing w:after="0" w:line="259" w:lineRule="auto"/>
              <w:ind w:left="0" w:firstLine="0"/>
              <w:rPr>
                <w:color w:val="auto"/>
                <w:sz w:val="22"/>
              </w:rPr>
            </w:pPr>
            <w:r w:rsidRPr="002556AF">
              <w:rPr>
                <w:color w:val="auto"/>
                <w:sz w:val="22"/>
              </w:rPr>
              <w:t xml:space="preserve">БАММ-1 </w:t>
            </w:r>
          </w:p>
          <w:p w:rsidR="008257D0" w:rsidRPr="002556AF" w:rsidRDefault="008257D0" w:rsidP="008257D0">
            <w:pPr>
              <w:spacing w:after="0" w:line="259" w:lineRule="auto"/>
              <w:ind w:left="0" w:firstLine="0"/>
              <w:rPr>
                <w:color w:val="auto"/>
                <w:sz w:val="22"/>
              </w:rPr>
            </w:pPr>
          </w:p>
          <w:p w:rsidR="003C1B7F" w:rsidRPr="002556AF" w:rsidRDefault="003C1B7F" w:rsidP="008257D0">
            <w:pPr>
              <w:spacing w:after="0" w:line="259" w:lineRule="auto"/>
              <w:ind w:left="0" w:firstLine="0"/>
              <w:rPr>
                <w:color w:val="auto"/>
                <w:sz w:val="22"/>
              </w:rPr>
            </w:pPr>
          </w:p>
          <w:p w:rsidR="003C1B7F" w:rsidRPr="002556AF" w:rsidRDefault="003C1B7F" w:rsidP="008257D0">
            <w:pPr>
              <w:spacing w:after="0" w:line="259" w:lineRule="auto"/>
              <w:ind w:left="0" w:firstLine="0"/>
              <w:rPr>
                <w:color w:val="auto"/>
                <w:sz w:val="22"/>
              </w:rPr>
            </w:pPr>
          </w:p>
          <w:p w:rsidR="005E3244" w:rsidRPr="002556AF" w:rsidRDefault="001B2412" w:rsidP="008257D0">
            <w:pPr>
              <w:spacing w:after="0" w:line="259" w:lineRule="auto"/>
              <w:ind w:left="0" w:firstLine="0"/>
              <w:rPr>
                <w:color w:val="auto"/>
                <w:sz w:val="22"/>
              </w:rPr>
            </w:pPr>
            <w:r w:rsidRPr="002556AF">
              <w:rPr>
                <w:color w:val="auto"/>
                <w:sz w:val="22"/>
              </w:rPr>
              <w:t xml:space="preserve">3. Психрометр </w:t>
            </w:r>
            <w:proofErr w:type="spellStart"/>
            <w:r w:rsidRPr="002556AF">
              <w:rPr>
                <w:color w:val="auto"/>
                <w:sz w:val="22"/>
              </w:rPr>
              <w:t>аспірацій</w:t>
            </w:r>
            <w:r w:rsidR="005E3244" w:rsidRPr="002556AF">
              <w:rPr>
                <w:color w:val="auto"/>
                <w:sz w:val="22"/>
              </w:rPr>
              <w:t>ний</w:t>
            </w:r>
            <w:proofErr w:type="spellEnd"/>
            <w:r w:rsidR="005E3244" w:rsidRPr="002556AF">
              <w:rPr>
                <w:color w:val="auto"/>
                <w:sz w:val="22"/>
              </w:rPr>
              <w:t xml:space="preserve"> МВ-4М </w:t>
            </w:r>
          </w:p>
          <w:p w:rsidR="008257D0" w:rsidRPr="002556AF" w:rsidRDefault="008257D0" w:rsidP="008257D0">
            <w:pPr>
              <w:spacing w:after="0" w:line="259" w:lineRule="auto"/>
              <w:ind w:left="0" w:firstLine="0"/>
              <w:rPr>
                <w:color w:val="auto"/>
                <w:sz w:val="22"/>
              </w:rPr>
            </w:pPr>
          </w:p>
          <w:p w:rsidR="005E3244" w:rsidRPr="002556AF" w:rsidRDefault="005E3244" w:rsidP="008257D0">
            <w:pPr>
              <w:spacing w:after="0" w:line="259" w:lineRule="auto"/>
              <w:ind w:left="0" w:firstLine="0"/>
              <w:rPr>
                <w:color w:val="auto"/>
                <w:sz w:val="22"/>
              </w:rPr>
            </w:pPr>
            <w:r w:rsidRPr="002556AF">
              <w:rPr>
                <w:color w:val="auto"/>
                <w:sz w:val="22"/>
              </w:rPr>
              <w:t xml:space="preserve">4. Фотометр фотоелектричний КФК-3 ЗОМЗ </w:t>
            </w:r>
          </w:p>
          <w:p w:rsidR="008257D0" w:rsidRPr="002556AF" w:rsidRDefault="008257D0" w:rsidP="008257D0">
            <w:pPr>
              <w:spacing w:after="0" w:line="259" w:lineRule="auto"/>
              <w:ind w:left="0" w:firstLine="0"/>
              <w:rPr>
                <w:color w:val="auto"/>
                <w:sz w:val="22"/>
              </w:rPr>
            </w:pPr>
          </w:p>
          <w:p w:rsidR="005E3244" w:rsidRPr="002556AF" w:rsidRDefault="005E3244" w:rsidP="008257D0">
            <w:pPr>
              <w:spacing w:after="0" w:line="259" w:lineRule="auto"/>
              <w:ind w:left="0" w:firstLine="0"/>
              <w:rPr>
                <w:color w:val="auto"/>
                <w:sz w:val="22"/>
              </w:rPr>
            </w:pPr>
            <w:r w:rsidRPr="002556AF">
              <w:rPr>
                <w:color w:val="auto"/>
                <w:sz w:val="22"/>
              </w:rPr>
              <w:t>5.Електроаспіратор ЕА-1122</w:t>
            </w:r>
            <w:r w:rsidRPr="002556AF">
              <w:rPr>
                <w:color w:val="auto"/>
                <w:sz w:val="22"/>
                <w:lang w:val="en-US"/>
              </w:rPr>
              <w:t>Li</w:t>
            </w:r>
            <w:r w:rsidRPr="002556AF">
              <w:rPr>
                <w:color w:val="auto"/>
                <w:sz w:val="22"/>
              </w:rPr>
              <w:t xml:space="preserve">ПВ </w:t>
            </w:r>
          </w:p>
          <w:p w:rsidR="008257D0" w:rsidRPr="002556AF" w:rsidRDefault="008257D0" w:rsidP="008257D0">
            <w:pPr>
              <w:spacing w:after="0" w:line="259" w:lineRule="auto"/>
              <w:ind w:left="0" w:firstLine="0"/>
              <w:rPr>
                <w:color w:val="auto"/>
                <w:sz w:val="22"/>
              </w:rPr>
            </w:pPr>
          </w:p>
          <w:p w:rsidR="003C1B7F" w:rsidRPr="002556AF" w:rsidRDefault="003C1B7F" w:rsidP="008257D0">
            <w:pPr>
              <w:spacing w:after="0" w:line="259" w:lineRule="auto"/>
              <w:ind w:left="0" w:firstLine="0"/>
              <w:rPr>
                <w:color w:val="auto"/>
                <w:sz w:val="22"/>
              </w:rPr>
            </w:pPr>
          </w:p>
          <w:p w:rsidR="003C1B7F" w:rsidRPr="002556AF" w:rsidRDefault="003C1B7F" w:rsidP="008257D0">
            <w:pPr>
              <w:spacing w:after="0" w:line="259" w:lineRule="auto"/>
              <w:ind w:left="0" w:firstLine="0"/>
              <w:rPr>
                <w:color w:val="auto"/>
                <w:sz w:val="22"/>
              </w:rPr>
            </w:pPr>
          </w:p>
          <w:p w:rsidR="005E3244" w:rsidRPr="002556AF" w:rsidRDefault="005E3244" w:rsidP="008257D0">
            <w:pPr>
              <w:spacing w:after="0" w:line="259" w:lineRule="auto"/>
              <w:ind w:left="0" w:firstLine="0"/>
              <w:rPr>
                <w:color w:val="auto"/>
                <w:sz w:val="22"/>
              </w:rPr>
            </w:pPr>
            <w:r w:rsidRPr="002556AF">
              <w:rPr>
                <w:color w:val="auto"/>
                <w:sz w:val="22"/>
              </w:rPr>
              <w:t>6. Газоаналізатор «</w:t>
            </w:r>
            <w:proofErr w:type="spellStart"/>
            <w:r w:rsidRPr="002556AF">
              <w:rPr>
                <w:color w:val="auto"/>
                <w:sz w:val="22"/>
              </w:rPr>
              <w:t>Аквилон</w:t>
            </w:r>
            <w:proofErr w:type="spellEnd"/>
            <w:r w:rsidRPr="002556AF">
              <w:rPr>
                <w:color w:val="auto"/>
                <w:sz w:val="22"/>
              </w:rPr>
              <w:t xml:space="preserve"> 1-1» </w:t>
            </w:r>
          </w:p>
          <w:p w:rsidR="008257D0" w:rsidRPr="002556AF" w:rsidRDefault="008257D0" w:rsidP="008257D0">
            <w:pPr>
              <w:spacing w:after="0" w:line="259" w:lineRule="auto"/>
              <w:ind w:left="0" w:firstLine="0"/>
              <w:rPr>
                <w:color w:val="auto"/>
                <w:sz w:val="22"/>
              </w:rPr>
            </w:pPr>
          </w:p>
          <w:p w:rsidR="005E3244" w:rsidRPr="002556AF" w:rsidRDefault="005E3244" w:rsidP="008257D0">
            <w:pPr>
              <w:spacing w:after="0" w:line="259" w:lineRule="auto"/>
              <w:ind w:left="0" w:firstLine="0"/>
              <w:rPr>
                <w:color w:val="auto"/>
                <w:sz w:val="22"/>
              </w:rPr>
            </w:pPr>
            <w:r w:rsidRPr="002556AF">
              <w:rPr>
                <w:color w:val="auto"/>
                <w:sz w:val="22"/>
              </w:rPr>
              <w:t xml:space="preserve">7. Газова суміш «СО-36,5» </w:t>
            </w:r>
          </w:p>
          <w:p w:rsidR="008257D0" w:rsidRPr="002556AF" w:rsidRDefault="008257D0" w:rsidP="008257D0">
            <w:pPr>
              <w:spacing w:after="0" w:line="259" w:lineRule="auto"/>
              <w:ind w:left="0" w:firstLine="0"/>
              <w:rPr>
                <w:color w:val="auto"/>
                <w:sz w:val="22"/>
              </w:rPr>
            </w:pPr>
          </w:p>
          <w:p w:rsidR="00AA5BE6" w:rsidRPr="002556AF" w:rsidRDefault="00AA5BE6" w:rsidP="008257D0">
            <w:pPr>
              <w:spacing w:after="0" w:line="259" w:lineRule="auto"/>
              <w:ind w:left="0" w:firstLine="0"/>
              <w:rPr>
                <w:color w:val="auto"/>
                <w:sz w:val="22"/>
              </w:rPr>
            </w:pPr>
          </w:p>
          <w:p w:rsidR="005E3244" w:rsidRPr="002556AF" w:rsidRDefault="008257D0" w:rsidP="008257D0">
            <w:pPr>
              <w:spacing w:after="0" w:line="259" w:lineRule="auto"/>
              <w:ind w:left="0" w:firstLine="0"/>
              <w:rPr>
                <w:color w:val="auto"/>
                <w:sz w:val="22"/>
              </w:rPr>
            </w:pPr>
            <w:r w:rsidRPr="002556AF">
              <w:rPr>
                <w:color w:val="auto"/>
                <w:sz w:val="22"/>
              </w:rPr>
              <w:t xml:space="preserve">8. Газова суміш «СО-1,3» </w:t>
            </w:r>
          </w:p>
        </w:tc>
        <w:tc>
          <w:tcPr>
            <w:tcW w:w="1679" w:type="dxa"/>
            <w:vMerge w:val="restart"/>
            <w:shd w:val="clear" w:color="auto" w:fill="auto"/>
            <w:tcMar>
              <w:top w:w="0" w:type="dxa"/>
              <w:left w:w="28" w:type="dxa"/>
              <w:right w:w="28" w:type="dxa"/>
            </w:tcMar>
          </w:tcPr>
          <w:p w:rsidR="005E3244" w:rsidRPr="002556AF" w:rsidRDefault="005E3244" w:rsidP="008257D0">
            <w:pPr>
              <w:spacing w:after="0" w:line="259" w:lineRule="auto"/>
              <w:ind w:left="0" w:firstLine="0"/>
              <w:rPr>
                <w:color w:val="auto"/>
                <w:sz w:val="22"/>
              </w:rPr>
            </w:pPr>
            <w:proofErr w:type="spellStart"/>
            <w:r w:rsidRPr="002556AF">
              <w:rPr>
                <w:color w:val="auto"/>
                <w:sz w:val="22"/>
              </w:rPr>
              <w:lastRenderedPageBreak/>
              <w:t>свід</w:t>
            </w:r>
            <w:proofErr w:type="spellEnd"/>
            <w:r w:rsidRPr="002556AF">
              <w:rPr>
                <w:color w:val="auto"/>
                <w:sz w:val="22"/>
              </w:rPr>
              <w:t xml:space="preserve">. №3227/1 від 18.11.2020 р. </w:t>
            </w:r>
          </w:p>
          <w:p w:rsidR="005E3244" w:rsidRPr="002556AF" w:rsidRDefault="005E3244" w:rsidP="008257D0">
            <w:pPr>
              <w:spacing w:after="0" w:line="259" w:lineRule="auto"/>
              <w:ind w:left="0" w:firstLine="0"/>
              <w:rPr>
                <w:color w:val="auto"/>
                <w:sz w:val="22"/>
              </w:rPr>
            </w:pPr>
          </w:p>
          <w:p w:rsidR="005E3244" w:rsidRPr="002556AF" w:rsidRDefault="005E3244" w:rsidP="008257D0">
            <w:pPr>
              <w:spacing w:after="0" w:line="259" w:lineRule="auto"/>
              <w:ind w:left="0" w:firstLine="0"/>
              <w:rPr>
                <w:color w:val="auto"/>
                <w:sz w:val="22"/>
              </w:rPr>
            </w:pPr>
            <w:proofErr w:type="spellStart"/>
            <w:r w:rsidRPr="002556AF">
              <w:rPr>
                <w:color w:val="auto"/>
                <w:sz w:val="22"/>
              </w:rPr>
              <w:t>свід</w:t>
            </w:r>
            <w:proofErr w:type="spellEnd"/>
            <w:r w:rsidRPr="002556AF">
              <w:rPr>
                <w:color w:val="auto"/>
                <w:sz w:val="22"/>
              </w:rPr>
              <w:t xml:space="preserve">. про калібрування </w:t>
            </w:r>
            <w:r w:rsidRPr="002556AF">
              <w:rPr>
                <w:color w:val="auto"/>
                <w:sz w:val="22"/>
                <w:lang w:val="en-US"/>
              </w:rPr>
              <w:t>UA</w:t>
            </w:r>
            <w:r w:rsidRPr="002556AF">
              <w:rPr>
                <w:color w:val="auto"/>
                <w:sz w:val="22"/>
              </w:rPr>
              <w:t>/39/210127/0157 від 27.01.2021 р.</w:t>
            </w:r>
          </w:p>
          <w:p w:rsidR="003C1B7F" w:rsidRPr="002556AF" w:rsidRDefault="003C1B7F" w:rsidP="008257D0">
            <w:pPr>
              <w:spacing w:after="0" w:line="259" w:lineRule="auto"/>
              <w:ind w:left="0" w:firstLine="0"/>
              <w:rPr>
                <w:color w:val="auto"/>
                <w:sz w:val="22"/>
              </w:rPr>
            </w:pPr>
          </w:p>
          <w:p w:rsidR="005E3244" w:rsidRPr="002556AF" w:rsidRDefault="005E3244" w:rsidP="008257D0">
            <w:pPr>
              <w:spacing w:after="0" w:line="259" w:lineRule="auto"/>
              <w:ind w:left="0" w:firstLine="0"/>
              <w:rPr>
                <w:color w:val="auto"/>
                <w:sz w:val="22"/>
              </w:rPr>
            </w:pPr>
            <w:proofErr w:type="spellStart"/>
            <w:r w:rsidRPr="002556AF">
              <w:rPr>
                <w:color w:val="auto"/>
                <w:sz w:val="22"/>
              </w:rPr>
              <w:t>свід</w:t>
            </w:r>
            <w:proofErr w:type="spellEnd"/>
            <w:r w:rsidRPr="002556AF">
              <w:rPr>
                <w:color w:val="auto"/>
                <w:sz w:val="22"/>
              </w:rPr>
              <w:t>. №24-2/2981 від 13.10.2020 р.</w:t>
            </w:r>
          </w:p>
          <w:p w:rsidR="003C1B7F" w:rsidRPr="002556AF" w:rsidRDefault="003C1B7F" w:rsidP="008257D0">
            <w:pPr>
              <w:spacing w:after="0" w:line="259" w:lineRule="auto"/>
              <w:ind w:left="0" w:firstLine="0"/>
              <w:rPr>
                <w:color w:val="auto"/>
                <w:sz w:val="22"/>
              </w:rPr>
            </w:pPr>
          </w:p>
          <w:p w:rsidR="003C1B7F" w:rsidRPr="002556AF" w:rsidRDefault="003C1B7F" w:rsidP="008257D0">
            <w:pPr>
              <w:spacing w:after="0" w:line="259" w:lineRule="auto"/>
              <w:ind w:left="0" w:firstLine="0"/>
              <w:rPr>
                <w:color w:val="auto"/>
                <w:sz w:val="22"/>
              </w:rPr>
            </w:pPr>
          </w:p>
          <w:p w:rsidR="005E3244" w:rsidRPr="002556AF" w:rsidRDefault="005E3244" w:rsidP="008257D0">
            <w:pPr>
              <w:spacing w:after="0" w:line="259" w:lineRule="auto"/>
              <w:ind w:left="0" w:firstLine="0"/>
              <w:rPr>
                <w:color w:val="auto"/>
                <w:sz w:val="22"/>
              </w:rPr>
            </w:pPr>
            <w:proofErr w:type="spellStart"/>
            <w:r w:rsidRPr="002556AF">
              <w:rPr>
                <w:color w:val="auto"/>
                <w:sz w:val="22"/>
              </w:rPr>
              <w:t>свід</w:t>
            </w:r>
            <w:proofErr w:type="spellEnd"/>
            <w:r w:rsidRPr="002556AF">
              <w:rPr>
                <w:color w:val="auto"/>
                <w:sz w:val="22"/>
              </w:rPr>
              <w:t>. №1038 від 27.05.2020 р.</w:t>
            </w:r>
          </w:p>
          <w:p w:rsidR="003C1B7F" w:rsidRPr="002556AF" w:rsidRDefault="003C1B7F" w:rsidP="008257D0">
            <w:pPr>
              <w:spacing w:after="0" w:line="259" w:lineRule="auto"/>
              <w:ind w:left="0" w:firstLine="0"/>
              <w:rPr>
                <w:color w:val="auto"/>
                <w:sz w:val="22"/>
              </w:rPr>
            </w:pPr>
          </w:p>
          <w:p w:rsidR="003C1B7F" w:rsidRPr="002556AF" w:rsidRDefault="003C1B7F" w:rsidP="008257D0">
            <w:pPr>
              <w:spacing w:after="0" w:line="259" w:lineRule="auto"/>
              <w:ind w:left="0" w:firstLine="0"/>
              <w:rPr>
                <w:color w:val="auto"/>
                <w:sz w:val="22"/>
              </w:rPr>
            </w:pPr>
          </w:p>
          <w:p w:rsidR="005E3244" w:rsidRPr="002556AF" w:rsidRDefault="005E3244" w:rsidP="008257D0">
            <w:pPr>
              <w:spacing w:after="0" w:line="259" w:lineRule="auto"/>
              <w:ind w:left="0" w:firstLine="0"/>
              <w:rPr>
                <w:color w:val="auto"/>
                <w:sz w:val="22"/>
              </w:rPr>
            </w:pPr>
            <w:proofErr w:type="spellStart"/>
            <w:r w:rsidRPr="002556AF">
              <w:rPr>
                <w:color w:val="auto"/>
                <w:sz w:val="22"/>
              </w:rPr>
              <w:t>свід</w:t>
            </w:r>
            <w:proofErr w:type="spellEnd"/>
            <w:r w:rsidRPr="002556AF">
              <w:rPr>
                <w:color w:val="auto"/>
                <w:sz w:val="22"/>
              </w:rPr>
              <w:t xml:space="preserve">. про калібрування </w:t>
            </w:r>
            <w:r w:rsidRPr="002556AF">
              <w:rPr>
                <w:color w:val="auto"/>
                <w:sz w:val="22"/>
                <w:lang w:val="en-US"/>
              </w:rPr>
              <w:t>UA</w:t>
            </w:r>
            <w:r w:rsidRPr="002556AF">
              <w:rPr>
                <w:color w:val="auto"/>
                <w:sz w:val="22"/>
              </w:rPr>
              <w:t>/39/200703/10</w:t>
            </w:r>
            <w:r w:rsidRPr="002556AF">
              <w:rPr>
                <w:color w:val="auto"/>
                <w:sz w:val="22"/>
              </w:rPr>
              <w:lastRenderedPageBreak/>
              <w:t>03 від 03.07.2020 р.</w:t>
            </w:r>
          </w:p>
          <w:p w:rsidR="003C1B7F" w:rsidRPr="002556AF" w:rsidRDefault="003C1B7F" w:rsidP="008257D0">
            <w:pPr>
              <w:spacing w:after="0" w:line="259" w:lineRule="auto"/>
              <w:ind w:left="0" w:firstLine="0"/>
              <w:rPr>
                <w:color w:val="auto"/>
                <w:sz w:val="22"/>
              </w:rPr>
            </w:pPr>
          </w:p>
          <w:p w:rsidR="005E3244" w:rsidRPr="002556AF" w:rsidRDefault="005E3244" w:rsidP="008257D0">
            <w:pPr>
              <w:spacing w:after="0" w:line="259" w:lineRule="auto"/>
              <w:ind w:left="0" w:firstLine="0"/>
              <w:rPr>
                <w:color w:val="auto"/>
                <w:sz w:val="22"/>
              </w:rPr>
            </w:pPr>
            <w:proofErr w:type="spellStart"/>
            <w:r w:rsidRPr="002556AF">
              <w:rPr>
                <w:color w:val="auto"/>
                <w:sz w:val="22"/>
              </w:rPr>
              <w:t>свід</w:t>
            </w:r>
            <w:proofErr w:type="spellEnd"/>
            <w:r w:rsidRPr="002556AF">
              <w:rPr>
                <w:color w:val="auto"/>
                <w:sz w:val="22"/>
              </w:rPr>
              <w:t>. №12-01/4879 від 14.08.2020 р.</w:t>
            </w:r>
          </w:p>
          <w:p w:rsidR="00AA5BE6" w:rsidRPr="002556AF" w:rsidRDefault="00AA5BE6" w:rsidP="008257D0">
            <w:pPr>
              <w:spacing w:after="0" w:line="259" w:lineRule="auto"/>
              <w:ind w:left="0" w:firstLine="0"/>
              <w:rPr>
                <w:color w:val="auto"/>
                <w:sz w:val="22"/>
              </w:rPr>
            </w:pPr>
          </w:p>
          <w:p w:rsidR="005E3244" w:rsidRPr="002556AF" w:rsidRDefault="005E3244" w:rsidP="008257D0">
            <w:pPr>
              <w:spacing w:after="0" w:line="259" w:lineRule="auto"/>
              <w:ind w:left="0" w:firstLine="0"/>
              <w:rPr>
                <w:color w:val="auto"/>
                <w:sz w:val="22"/>
              </w:rPr>
            </w:pPr>
            <w:r w:rsidRPr="002556AF">
              <w:rPr>
                <w:color w:val="auto"/>
                <w:sz w:val="22"/>
              </w:rPr>
              <w:t>сертифікат №2880-44/20 від 22.10.2020 р.</w:t>
            </w:r>
          </w:p>
          <w:p w:rsidR="00AA5BE6" w:rsidRPr="002556AF" w:rsidRDefault="00AA5BE6" w:rsidP="008257D0">
            <w:pPr>
              <w:spacing w:after="0" w:line="259" w:lineRule="auto"/>
              <w:ind w:left="0" w:firstLine="0"/>
              <w:rPr>
                <w:color w:val="auto"/>
                <w:sz w:val="22"/>
              </w:rPr>
            </w:pPr>
          </w:p>
          <w:p w:rsidR="005E3244" w:rsidRPr="002556AF" w:rsidRDefault="005E3244" w:rsidP="008257D0">
            <w:pPr>
              <w:spacing w:after="0" w:line="259" w:lineRule="auto"/>
              <w:ind w:left="0" w:firstLine="0"/>
              <w:rPr>
                <w:color w:val="auto"/>
                <w:sz w:val="22"/>
              </w:rPr>
            </w:pPr>
            <w:r w:rsidRPr="002556AF">
              <w:rPr>
                <w:color w:val="auto"/>
                <w:sz w:val="22"/>
              </w:rPr>
              <w:t>сертифікат №2880-44/20 від 22.10.2020 р.</w:t>
            </w:r>
          </w:p>
        </w:tc>
        <w:tc>
          <w:tcPr>
            <w:tcW w:w="2812" w:type="dxa"/>
            <w:shd w:val="clear" w:color="auto" w:fill="auto"/>
            <w:vAlign w:val="center"/>
          </w:tcPr>
          <w:p w:rsidR="005E3244" w:rsidRPr="002556AF" w:rsidRDefault="005E3244" w:rsidP="00AA5BE6">
            <w:pPr>
              <w:spacing w:after="0" w:line="259" w:lineRule="auto"/>
              <w:ind w:left="0" w:firstLine="0"/>
              <w:rPr>
                <w:color w:val="auto"/>
                <w:sz w:val="22"/>
              </w:rPr>
            </w:pPr>
            <w:r w:rsidRPr="002556AF">
              <w:rPr>
                <w:i/>
                <w:color w:val="auto"/>
                <w:sz w:val="22"/>
              </w:rPr>
              <w:lastRenderedPageBreak/>
              <w:t>Атмосферного повітря:</w:t>
            </w:r>
          </w:p>
        </w:tc>
        <w:tc>
          <w:tcPr>
            <w:tcW w:w="2110" w:type="dxa"/>
            <w:shd w:val="clear" w:color="auto" w:fill="auto"/>
            <w:vAlign w:val="center"/>
          </w:tcPr>
          <w:p w:rsidR="005E3244" w:rsidRPr="002556AF" w:rsidRDefault="005E3244" w:rsidP="00AA5BE6">
            <w:pPr>
              <w:spacing w:after="0" w:line="259" w:lineRule="auto"/>
              <w:ind w:left="0" w:firstLine="0"/>
              <w:rPr>
                <w:sz w:val="22"/>
              </w:rPr>
            </w:pPr>
          </w:p>
        </w:tc>
        <w:tc>
          <w:tcPr>
            <w:tcW w:w="2211" w:type="dxa"/>
            <w:gridSpan w:val="3"/>
            <w:vMerge w:val="restart"/>
            <w:shd w:val="clear" w:color="auto" w:fill="auto"/>
          </w:tcPr>
          <w:p w:rsidR="005E3244" w:rsidRPr="002556AF" w:rsidRDefault="005E3244" w:rsidP="008257D0">
            <w:pPr>
              <w:spacing w:after="0" w:line="259" w:lineRule="auto"/>
              <w:ind w:left="0" w:firstLine="0"/>
              <w:rPr>
                <w:sz w:val="22"/>
              </w:rPr>
            </w:pPr>
            <w:r w:rsidRPr="002556AF">
              <w:rPr>
                <w:sz w:val="22"/>
              </w:rPr>
              <w:t>Відповідно до порядку інформаційної взаємодії суб’єктів моніторингу довкілля Чернігівської області, затверджено протокольним рішенням засідання</w:t>
            </w:r>
            <w:r w:rsidR="00266C17" w:rsidRPr="002556AF">
              <w:rPr>
                <w:sz w:val="22"/>
              </w:rPr>
              <w:t xml:space="preserve"> Комісії з питань моніторингу довкілля Чернігівської області від 28.10.2019 р. №2, щомісяця за період квітень-листопад результати проведення контролю повітря на загазованість та запилення у житловій </w:t>
            </w:r>
            <w:r w:rsidR="00266C17" w:rsidRPr="002556AF">
              <w:rPr>
                <w:sz w:val="22"/>
              </w:rPr>
              <w:lastRenderedPageBreak/>
              <w:t>забудові у зоні впливу підприємства надаються до Департаменту екології та природних ресурсів Чернігівської облдержадміністрації</w:t>
            </w:r>
          </w:p>
        </w:tc>
      </w:tr>
      <w:tr w:rsidR="005E3244" w:rsidRPr="002556AF" w:rsidTr="000E570B">
        <w:trPr>
          <w:trHeight w:val="1835"/>
          <w:jc w:val="center"/>
        </w:trPr>
        <w:tc>
          <w:tcPr>
            <w:tcW w:w="358" w:type="dxa"/>
            <w:vMerge/>
            <w:shd w:val="clear" w:color="auto" w:fill="auto"/>
          </w:tcPr>
          <w:p w:rsidR="005E3244" w:rsidRPr="002556AF" w:rsidRDefault="005E3244" w:rsidP="00BA66FB">
            <w:pPr>
              <w:spacing w:after="160" w:line="259" w:lineRule="auto"/>
              <w:ind w:left="0" w:firstLine="0"/>
              <w:rPr>
                <w:sz w:val="22"/>
              </w:rPr>
            </w:pPr>
          </w:p>
        </w:tc>
        <w:tc>
          <w:tcPr>
            <w:tcW w:w="3113" w:type="dxa"/>
            <w:vMerge/>
            <w:shd w:val="clear" w:color="auto" w:fill="auto"/>
          </w:tcPr>
          <w:p w:rsidR="005E3244" w:rsidRPr="002556AF" w:rsidRDefault="005E3244" w:rsidP="00604AA3">
            <w:pPr>
              <w:pStyle w:val="docdata"/>
              <w:spacing w:before="0" w:beforeAutospacing="0" w:after="0" w:afterAutospacing="0" w:line="256" w:lineRule="auto"/>
              <w:ind w:left="5"/>
              <w:rPr>
                <w:color w:val="000000"/>
                <w:sz w:val="22"/>
                <w:szCs w:val="22"/>
              </w:rPr>
            </w:pPr>
          </w:p>
        </w:tc>
        <w:tc>
          <w:tcPr>
            <w:tcW w:w="1275" w:type="dxa"/>
            <w:vMerge/>
            <w:shd w:val="clear" w:color="auto" w:fill="auto"/>
            <w:vAlign w:val="center"/>
          </w:tcPr>
          <w:p w:rsidR="005E3244" w:rsidRPr="002556AF" w:rsidRDefault="005E3244" w:rsidP="00357572">
            <w:pPr>
              <w:spacing w:after="160" w:line="259" w:lineRule="auto"/>
              <w:ind w:left="0" w:firstLine="0"/>
              <w:jc w:val="center"/>
              <w:rPr>
                <w:sz w:val="22"/>
              </w:rPr>
            </w:pPr>
          </w:p>
        </w:tc>
        <w:tc>
          <w:tcPr>
            <w:tcW w:w="1883" w:type="dxa"/>
            <w:vMerge/>
            <w:shd w:val="clear" w:color="auto" w:fill="auto"/>
            <w:vAlign w:val="center"/>
          </w:tcPr>
          <w:p w:rsidR="005E3244" w:rsidRPr="002556AF" w:rsidRDefault="005E3244" w:rsidP="0036098E">
            <w:pPr>
              <w:spacing w:after="120" w:line="259" w:lineRule="auto"/>
              <w:ind w:left="0" w:firstLine="0"/>
              <w:rPr>
                <w:color w:val="auto"/>
                <w:sz w:val="22"/>
              </w:rPr>
            </w:pPr>
          </w:p>
        </w:tc>
        <w:tc>
          <w:tcPr>
            <w:tcW w:w="1679" w:type="dxa"/>
            <w:vMerge/>
            <w:shd w:val="clear" w:color="auto" w:fill="auto"/>
            <w:vAlign w:val="center"/>
          </w:tcPr>
          <w:p w:rsidR="005E3244" w:rsidRPr="002556AF" w:rsidRDefault="005E3244" w:rsidP="0036098E">
            <w:pPr>
              <w:spacing w:after="120" w:line="259" w:lineRule="auto"/>
              <w:ind w:left="0" w:firstLine="0"/>
              <w:rPr>
                <w:color w:val="auto"/>
                <w:sz w:val="22"/>
              </w:rPr>
            </w:pPr>
          </w:p>
        </w:tc>
        <w:tc>
          <w:tcPr>
            <w:tcW w:w="2812" w:type="dxa"/>
            <w:shd w:val="clear" w:color="auto" w:fill="auto"/>
            <w:vAlign w:val="center"/>
          </w:tcPr>
          <w:p w:rsidR="005E3244" w:rsidRPr="002556AF" w:rsidRDefault="005E3244" w:rsidP="00AA5BE6">
            <w:pPr>
              <w:spacing w:after="0" w:line="259" w:lineRule="auto"/>
              <w:ind w:left="0" w:firstLine="0"/>
              <w:rPr>
                <w:color w:val="auto"/>
                <w:sz w:val="22"/>
              </w:rPr>
            </w:pPr>
            <w:r w:rsidRPr="002556AF">
              <w:rPr>
                <w:color w:val="auto"/>
                <w:sz w:val="22"/>
              </w:rPr>
              <w:t>пил</w:t>
            </w:r>
          </w:p>
        </w:tc>
        <w:tc>
          <w:tcPr>
            <w:tcW w:w="2110" w:type="dxa"/>
            <w:shd w:val="clear" w:color="auto" w:fill="auto"/>
            <w:vAlign w:val="center"/>
          </w:tcPr>
          <w:p w:rsidR="005E3244" w:rsidRPr="002556AF" w:rsidRDefault="005E3244" w:rsidP="00AA5BE6">
            <w:pPr>
              <w:spacing w:after="0" w:line="259" w:lineRule="auto"/>
              <w:ind w:left="0" w:firstLine="0"/>
              <w:rPr>
                <w:sz w:val="22"/>
              </w:rPr>
            </w:pPr>
            <w:r w:rsidRPr="002556AF">
              <w:rPr>
                <w:sz w:val="22"/>
              </w:rPr>
              <w:t>визначення вагової концентрації пилу</w:t>
            </w:r>
          </w:p>
        </w:tc>
        <w:tc>
          <w:tcPr>
            <w:tcW w:w="2211" w:type="dxa"/>
            <w:gridSpan w:val="3"/>
            <w:vMerge/>
            <w:shd w:val="clear" w:color="auto" w:fill="auto"/>
            <w:vAlign w:val="center"/>
          </w:tcPr>
          <w:p w:rsidR="005E3244" w:rsidRPr="002556AF" w:rsidRDefault="005E3244" w:rsidP="005E0195">
            <w:pPr>
              <w:spacing w:after="0" w:line="259" w:lineRule="auto"/>
              <w:ind w:left="0" w:firstLine="0"/>
              <w:jc w:val="center"/>
              <w:rPr>
                <w:sz w:val="22"/>
              </w:rPr>
            </w:pPr>
          </w:p>
        </w:tc>
      </w:tr>
      <w:tr w:rsidR="005E3244" w:rsidRPr="002556AF" w:rsidTr="000E570B">
        <w:trPr>
          <w:trHeight w:val="1835"/>
          <w:jc w:val="center"/>
        </w:trPr>
        <w:tc>
          <w:tcPr>
            <w:tcW w:w="358" w:type="dxa"/>
            <w:vMerge/>
            <w:shd w:val="clear" w:color="auto" w:fill="auto"/>
          </w:tcPr>
          <w:p w:rsidR="005E3244" w:rsidRPr="002556AF" w:rsidRDefault="005E3244" w:rsidP="00BA66FB">
            <w:pPr>
              <w:spacing w:after="160" w:line="259" w:lineRule="auto"/>
              <w:ind w:left="0" w:firstLine="0"/>
              <w:rPr>
                <w:sz w:val="22"/>
              </w:rPr>
            </w:pPr>
          </w:p>
        </w:tc>
        <w:tc>
          <w:tcPr>
            <w:tcW w:w="3113" w:type="dxa"/>
            <w:vMerge/>
            <w:shd w:val="clear" w:color="auto" w:fill="auto"/>
          </w:tcPr>
          <w:p w:rsidR="005E3244" w:rsidRPr="002556AF" w:rsidRDefault="005E3244" w:rsidP="00604AA3">
            <w:pPr>
              <w:pStyle w:val="docdata"/>
              <w:spacing w:before="0" w:beforeAutospacing="0" w:after="0" w:afterAutospacing="0" w:line="256" w:lineRule="auto"/>
              <w:ind w:left="5"/>
              <w:rPr>
                <w:color w:val="000000"/>
                <w:sz w:val="22"/>
                <w:szCs w:val="22"/>
              </w:rPr>
            </w:pPr>
          </w:p>
        </w:tc>
        <w:tc>
          <w:tcPr>
            <w:tcW w:w="1275" w:type="dxa"/>
            <w:vMerge/>
            <w:shd w:val="clear" w:color="auto" w:fill="auto"/>
            <w:vAlign w:val="center"/>
          </w:tcPr>
          <w:p w:rsidR="005E3244" w:rsidRPr="002556AF" w:rsidRDefault="005E3244" w:rsidP="00357572">
            <w:pPr>
              <w:spacing w:after="160" w:line="259" w:lineRule="auto"/>
              <w:ind w:left="0" w:firstLine="0"/>
              <w:jc w:val="center"/>
              <w:rPr>
                <w:sz w:val="22"/>
              </w:rPr>
            </w:pPr>
          </w:p>
        </w:tc>
        <w:tc>
          <w:tcPr>
            <w:tcW w:w="1883" w:type="dxa"/>
            <w:vMerge/>
            <w:shd w:val="clear" w:color="auto" w:fill="auto"/>
            <w:vAlign w:val="center"/>
          </w:tcPr>
          <w:p w:rsidR="005E3244" w:rsidRPr="002556AF" w:rsidRDefault="005E3244" w:rsidP="0036098E">
            <w:pPr>
              <w:spacing w:after="120" w:line="259" w:lineRule="auto"/>
              <w:ind w:left="0" w:firstLine="0"/>
              <w:rPr>
                <w:color w:val="auto"/>
                <w:sz w:val="22"/>
              </w:rPr>
            </w:pPr>
          </w:p>
        </w:tc>
        <w:tc>
          <w:tcPr>
            <w:tcW w:w="1679" w:type="dxa"/>
            <w:vMerge/>
            <w:shd w:val="clear" w:color="auto" w:fill="auto"/>
            <w:vAlign w:val="center"/>
          </w:tcPr>
          <w:p w:rsidR="005E3244" w:rsidRPr="002556AF" w:rsidRDefault="005E3244" w:rsidP="0036098E">
            <w:pPr>
              <w:spacing w:after="120" w:line="259" w:lineRule="auto"/>
              <w:ind w:left="0" w:firstLine="0"/>
              <w:rPr>
                <w:color w:val="auto"/>
                <w:sz w:val="22"/>
              </w:rPr>
            </w:pPr>
          </w:p>
        </w:tc>
        <w:tc>
          <w:tcPr>
            <w:tcW w:w="2812" w:type="dxa"/>
            <w:shd w:val="clear" w:color="auto" w:fill="auto"/>
            <w:vAlign w:val="center"/>
          </w:tcPr>
          <w:p w:rsidR="005E3244" w:rsidRPr="002556AF" w:rsidRDefault="005E3244" w:rsidP="00AA5BE6">
            <w:pPr>
              <w:spacing w:after="0" w:line="259" w:lineRule="auto"/>
              <w:ind w:left="0" w:firstLine="0"/>
              <w:rPr>
                <w:color w:val="auto"/>
                <w:sz w:val="22"/>
              </w:rPr>
            </w:pPr>
            <w:r w:rsidRPr="002556AF">
              <w:rPr>
                <w:color w:val="auto"/>
                <w:sz w:val="22"/>
              </w:rPr>
              <w:t>діоксид азоту</w:t>
            </w:r>
          </w:p>
        </w:tc>
        <w:tc>
          <w:tcPr>
            <w:tcW w:w="2110" w:type="dxa"/>
            <w:shd w:val="clear" w:color="auto" w:fill="auto"/>
            <w:vAlign w:val="center"/>
          </w:tcPr>
          <w:p w:rsidR="001B2412" w:rsidRPr="002556AF" w:rsidRDefault="005E3244" w:rsidP="00AA5BE6">
            <w:pPr>
              <w:spacing w:after="0" w:line="259" w:lineRule="auto"/>
              <w:ind w:left="0" w:firstLine="0"/>
              <w:rPr>
                <w:sz w:val="22"/>
              </w:rPr>
            </w:pPr>
            <w:r w:rsidRPr="002556AF">
              <w:rPr>
                <w:sz w:val="22"/>
              </w:rPr>
              <w:t xml:space="preserve">визначення діоксиду азоту з </w:t>
            </w:r>
          </w:p>
          <w:p w:rsidR="005E3244" w:rsidRPr="002556AF" w:rsidRDefault="005E3244" w:rsidP="00AA5BE6">
            <w:pPr>
              <w:spacing w:after="0" w:line="259" w:lineRule="auto"/>
              <w:ind w:left="0" w:firstLine="0"/>
              <w:rPr>
                <w:sz w:val="22"/>
              </w:rPr>
            </w:pPr>
            <w:r w:rsidRPr="002556AF">
              <w:rPr>
                <w:sz w:val="22"/>
              </w:rPr>
              <w:t>а-</w:t>
            </w:r>
            <w:proofErr w:type="spellStart"/>
            <w:r w:rsidRPr="002556AF">
              <w:rPr>
                <w:sz w:val="22"/>
              </w:rPr>
              <w:t>нафтиламіном</w:t>
            </w:r>
            <w:proofErr w:type="spellEnd"/>
          </w:p>
        </w:tc>
        <w:tc>
          <w:tcPr>
            <w:tcW w:w="2211" w:type="dxa"/>
            <w:gridSpan w:val="3"/>
            <w:vMerge/>
            <w:shd w:val="clear" w:color="auto" w:fill="auto"/>
            <w:vAlign w:val="center"/>
          </w:tcPr>
          <w:p w:rsidR="005E3244" w:rsidRPr="002556AF" w:rsidRDefault="005E3244" w:rsidP="005E0195">
            <w:pPr>
              <w:spacing w:after="0" w:line="259" w:lineRule="auto"/>
              <w:ind w:left="0" w:firstLine="0"/>
              <w:jc w:val="center"/>
              <w:rPr>
                <w:sz w:val="22"/>
              </w:rPr>
            </w:pPr>
          </w:p>
        </w:tc>
      </w:tr>
      <w:tr w:rsidR="005E3244" w:rsidRPr="002556AF" w:rsidTr="000E570B">
        <w:trPr>
          <w:trHeight w:val="1835"/>
          <w:jc w:val="center"/>
        </w:trPr>
        <w:tc>
          <w:tcPr>
            <w:tcW w:w="358" w:type="dxa"/>
            <w:vMerge/>
            <w:shd w:val="clear" w:color="auto" w:fill="auto"/>
          </w:tcPr>
          <w:p w:rsidR="005E3244" w:rsidRPr="002556AF" w:rsidRDefault="005E3244" w:rsidP="00BA66FB">
            <w:pPr>
              <w:spacing w:after="160" w:line="259" w:lineRule="auto"/>
              <w:ind w:left="0" w:firstLine="0"/>
              <w:rPr>
                <w:sz w:val="22"/>
              </w:rPr>
            </w:pPr>
          </w:p>
        </w:tc>
        <w:tc>
          <w:tcPr>
            <w:tcW w:w="3113" w:type="dxa"/>
            <w:vMerge/>
            <w:shd w:val="clear" w:color="auto" w:fill="auto"/>
          </w:tcPr>
          <w:p w:rsidR="005E3244" w:rsidRPr="002556AF" w:rsidRDefault="005E3244" w:rsidP="00604AA3">
            <w:pPr>
              <w:pStyle w:val="docdata"/>
              <w:spacing w:before="0" w:beforeAutospacing="0" w:after="0" w:afterAutospacing="0" w:line="256" w:lineRule="auto"/>
              <w:ind w:left="5"/>
              <w:rPr>
                <w:color w:val="000000"/>
                <w:sz w:val="22"/>
                <w:szCs w:val="22"/>
              </w:rPr>
            </w:pPr>
          </w:p>
        </w:tc>
        <w:tc>
          <w:tcPr>
            <w:tcW w:w="1275" w:type="dxa"/>
            <w:vMerge/>
            <w:shd w:val="clear" w:color="auto" w:fill="auto"/>
            <w:vAlign w:val="center"/>
          </w:tcPr>
          <w:p w:rsidR="005E3244" w:rsidRPr="002556AF" w:rsidRDefault="005E3244" w:rsidP="00357572">
            <w:pPr>
              <w:spacing w:after="160" w:line="259" w:lineRule="auto"/>
              <w:ind w:left="0" w:firstLine="0"/>
              <w:jc w:val="center"/>
              <w:rPr>
                <w:sz w:val="22"/>
              </w:rPr>
            </w:pPr>
          </w:p>
        </w:tc>
        <w:tc>
          <w:tcPr>
            <w:tcW w:w="1883" w:type="dxa"/>
            <w:vMerge/>
            <w:shd w:val="clear" w:color="auto" w:fill="auto"/>
            <w:vAlign w:val="center"/>
          </w:tcPr>
          <w:p w:rsidR="005E3244" w:rsidRPr="002556AF" w:rsidRDefault="005E3244" w:rsidP="0036098E">
            <w:pPr>
              <w:spacing w:after="120" w:line="259" w:lineRule="auto"/>
              <w:ind w:left="0" w:firstLine="0"/>
              <w:rPr>
                <w:color w:val="auto"/>
                <w:sz w:val="22"/>
              </w:rPr>
            </w:pPr>
          </w:p>
        </w:tc>
        <w:tc>
          <w:tcPr>
            <w:tcW w:w="1679" w:type="dxa"/>
            <w:vMerge/>
            <w:shd w:val="clear" w:color="auto" w:fill="auto"/>
            <w:vAlign w:val="center"/>
          </w:tcPr>
          <w:p w:rsidR="005E3244" w:rsidRPr="002556AF" w:rsidRDefault="005E3244" w:rsidP="0036098E">
            <w:pPr>
              <w:spacing w:after="120" w:line="259" w:lineRule="auto"/>
              <w:ind w:left="0" w:firstLine="0"/>
              <w:rPr>
                <w:color w:val="auto"/>
                <w:sz w:val="22"/>
              </w:rPr>
            </w:pPr>
          </w:p>
        </w:tc>
        <w:tc>
          <w:tcPr>
            <w:tcW w:w="2812" w:type="dxa"/>
            <w:shd w:val="clear" w:color="auto" w:fill="auto"/>
            <w:vAlign w:val="center"/>
          </w:tcPr>
          <w:p w:rsidR="005E3244" w:rsidRPr="002556AF" w:rsidRDefault="005E3244" w:rsidP="00AA5BE6">
            <w:pPr>
              <w:spacing w:after="0" w:line="259" w:lineRule="auto"/>
              <w:ind w:left="0" w:firstLine="0"/>
              <w:rPr>
                <w:color w:val="auto"/>
                <w:sz w:val="22"/>
              </w:rPr>
            </w:pPr>
            <w:r w:rsidRPr="002556AF">
              <w:rPr>
                <w:color w:val="auto"/>
                <w:sz w:val="22"/>
              </w:rPr>
              <w:t>діоксид сірки</w:t>
            </w:r>
          </w:p>
        </w:tc>
        <w:tc>
          <w:tcPr>
            <w:tcW w:w="2110" w:type="dxa"/>
            <w:shd w:val="clear" w:color="auto" w:fill="auto"/>
            <w:vAlign w:val="center"/>
          </w:tcPr>
          <w:p w:rsidR="005E3244" w:rsidRPr="002556AF" w:rsidRDefault="005E3244" w:rsidP="00AA5BE6">
            <w:pPr>
              <w:spacing w:after="0" w:line="259" w:lineRule="auto"/>
              <w:ind w:left="0" w:firstLine="0"/>
              <w:rPr>
                <w:sz w:val="22"/>
              </w:rPr>
            </w:pPr>
            <w:r w:rsidRPr="002556AF">
              <w:rPr>
                <w:sz w:val="22"/>
              </w:rPr>
              <w:t xml:space="preserve">визначення діоксиду сірки з хлоридом </w:t>
            </w:r>
            <w:proofErr w:type="spellStart"/>
            <w:r w:rsidRPr="002556AF">
              <w:rPr>
                <w:sz w:val="22"/>
              </w:rPr>
              <w:t>барія</w:t>
            </w:r>
            <w:proofErr w:type="spellEnd"/>
          </w:p>
        </w:tc>
        <w:tc>
          <w:tcPr>
            <w:tcW w:w="2211" w:type="dxa"/>
            <w:gridSpan w:val="3"/>
            <w:vMerge/>
            <w:shd w:val="clear" w:color="auto" w:fill="auto"/>
            <w:vAlign w:val="center"/>
          </w:tcPr>
          <w:p w:rsidR="005E3244" w:rsidRPr="002556AF" w:rsidRDefault="005E3244" w:rsidP="005E0195">
            <w:pPr>
              <w:spacing w:after="0" w:line="259" w:lineRule="auto"/>
              <w:ind w:left="0" w:firstLine="0"/>
              <w:jc w:val="center"/>
              <w:rPr>
                <w:sz w:val="22"/>
              </w:rPr>
            </w:pPr>
          </w:p>
        </w:tc>
      </w:tr>
      <w:tr w:rsidR="005E3244" w:rsidRPr="002556AF" w:rsidTr="000E570B">
        <w:trPr>
          <w:trHeight w:val="1835"/>
          <w:jc w:val="center"/>
        </w:trPr>
        <w:tc>
          <w:tcPr>
            <w:tcW w:w="358" w:type="dxa"/>
            <w:vMerge/>
            <w:shd w:val="clear" w:color="auto" w:fill="auto"/>
          </w:tcPr>
          <w:p w:rsidR="005E3244" w:rsidRPr="002556AF" w:rsidRDefault="005E3244" w:rsidP="00BA66FB">
            <w:pPr>
              <w:spacing w:after="160" w:line="259" w:lineRule="auto"/>
              <w:ind w:left="0" w:firstLine="0"/>
              <w:rPr>
                <w:sz w:val="22"/>
              </w:rPr>
            </w:pPr>
          </w:p>
        </w:tc>
        <w:tc>
          <w:tcPr>
            <w:tcW w:w="3113" w:type="dxa"/>
            <w:vMerge/>
            <w:shd w:val="clear" w:color="auto" w:fill="auto"/>
          </w:tcPr>
          <w:p w:rsidR="005E3244" w:rsidRPr="002556AF" w:rsidRDefault="005E3244" w:rsidP="00604AA3">
            <w:pPr>
              <w:pStyle w:val="docdata"/>
              <w:spacing w:before="0" w:beforeAutospacing="0" w:after="0" w:afterAutospacing="0" w:line="256" w:lineRule="auto"/>
              <w:ind w:left="5"/>
              <w:rPr>
                <w:color w:val="000000"/>
                <w:sz w:val="22"/>
                <w:szCs w:val="22"/>
              </w:rPr>
            </w:pPr>
          </w:p>
        </w:tc>
        <w:tc>
          <w:tcPr>
            <w:tcW w:w="1275" w:type="dxa"/>
            <w:vMerge/>
            <w:shd w:val="clear" w:color="auto" w:fill="auto"/>
            <w:vAlign w:val="center"/>
          </w:tcPr>
          <w:p w:rsidR="005E3244" w:rsidRPr="002556AF" w:rsidRDefault="005E3244" w:rsidP="00357572">
            <w:pPr>
              <w:spacing w:after="160" w:line="259" w:lineRule="auto"/>
              <w:ind w:left="0" w:firstLine="0"/>
              <w:jc w:val="center"/>
              <w:rPr>
                <w:sz w:val="22"/>
              </w:rPr>
            </w:pPr>
          </w:p>
        </w:tc>
        <w:tc>
          <w:tcPr>
            <w:tcW w:w="1883" w:type="dxa"/>
            <w:vMerge/>
            <w:shd w:val="clear" w:color="auto" w:fill="auto"/>
            <w:vAlign w:val="center"/>
          </w:tcPr>
          <w:p w:rsidR="005E3244" w:rsidRPr="002556AF" w:rsidRDefault="005E3244" w:rsidP="0036098E">
            <w:pPr>
              <w:spacing w:after="120" w:line="259" w:lineRule="auto"/>
              <w:ind w:left="0" w:firstLine="0"/>
              <w:rPr>
                <w:color w:val="auto"/>
                <w:sz w:val="22"/>
              </w:rPr>
            </w:pPr>
          </w:p>
        </w:tc>
        <w:tc>
          <w:tcPr>
            <w:tcW w:w="1679" w:type="dxa"/>
            <w:vMerge/>
            <w:shd w:val="clear" w:color="auto" w:fill="auto"/>
            <w:vAlign w:val="center"/>
          </w:tcPr>
          <w:p w:rsidR="005E3244" w:rsidRPr="002556AF" w:rsidRDefault="005E3244" w:rsidP="0036098E">
            <w:pPr>
              <w:spacing w:after="120" w:line="259" w:lineRule="auto"/>
              <w:ind w:left="0" w:firstLine="0"/>
              <w:rPr>
                <w:color w:val="auto"/>
                <w:sz w:val="22"/>
              </w:rPr>
            </w:pPr>
          </w:p>
        </w:tc>
        <w:tc>
          <w:tcPr>
            <w:tcW w:w="2812" w:type="dxa"/>
            <w:shd w:val="clear" w:color="auto" w:fill="auto"/>
            <w:vAlign w:val="center"/>
          </w:tcPr>
          <w:p w:rsidR="005E3244" w:rsidRPr="002556AF" w:rsidRDefault="005E3244" w:rsidP="00AA5BE6">
            <w:pPr>
              <w:spacing w:after="0" w:line="259" w:lineRule="auto"/>
              <w:ind w:left="0" w:firstLine="0"/>
              <w:rPr>
                <w:color w:val="auto"/>
                <w:sz w:val="22"/>
              </w:rPr>
            </w:pPr>
            <w:r w:rsidRPr="002556AF">
              <w:rPr>
                <w:color w:val="auto"/>
                <w:sz w:val="22"/>
              </w:rPr>
              <w:t>оксид вуглецю</w:t>
            </w:r>
          </w:p>
        </w:tc>
        <w:tc>
          <w:tcPr>
            <w:tcW w:w="2110" w:type="dxa"/>
            <w:shd w:val="clear" w:color="auto" w:fill="auto"/>
            <w:vAlign w:val="center"/>
          </w:tcPr>
          <w:p w:rsidR="005E3244" w:rsidRPr="002556AF" w:rsidRDefault="005E3244" w:rsidP="00AA5BE6">
            <w:pPr>
              <w:spacing w:after="0" w:line="259" w:lineRule="auto"/>
              <w:ind w:left="0" w:firstLine="0"/>
              <w:rPr>
                <w:sz w:val="22"/>
              </w:rPr>
            </w:pPr>
            <w:r w:rsidRPr="002556AF">
              <w:rPr>
                <w:sz w:val="22"/>
              </w:rPr>
              <w:t>визначення концентрації оксиду вуглецю</w:t>
            </w:r>
          </w:p>
        </w:tc>
        <w:tc>
          <w:tcPr>
            <w:tcW w:w="2211" w:type="dxa"/>
            <w:gridSpan w:val="3"/>
            <w:vMerge/>
            <w:shd w:val="clear" w:color="auto" w:fill="auto"/>
            <w:vAlign w:val="center"/>
          </w:tcPr>
          <w:p w:rsidR="005E3244" w:rsidRPr="002556AF" w:rsidRDefault="005E3244" w:rsidP="005E0195">
            <w:pPr>
              <w:spacing w:after="0" w:line="259" w:lineRule="auto"/>
              <w:ind w:left="0" w:firstLine="0"/>
              <w:jc w:val="center"/>
              <w:rPr>
                <w:sz w:val="22"/>
              </w:rPr>
            </w:pPr>
          </w:p>
        </w:tc>
      </w:tr>
    </w:tbl>
    <w:p w:rsidR="00BE46C0" w:rsidRDefault="00BE46C0" w:rsidP="00047F25">
      <w:pPr>
        <w:spacing w:after="120" w:line="259" w:lineRule="auto"/>
        <w:rPr>
          <w:sz w:val="22"/>
        </w:rPr>
      </w:pPr>
    </w:p>
    <w:p w:rsidR="00BF5980" w:rsidRPr="002556AF" w:rsidRDefault="00BF5980" w:rsidP="00047F25">
      <w:pPr>
        <w:spacing w:after="120" w:line="259" w:lineRule="auto"/>
        <w:rPr>
          <w:sz w:val="22"/>
        </w:rPr>
      </w:pPr>
    </w:p>
    <w:p w:rsidR="00B97A76" w:rsidRPr="00BE46C0" w:rsidRDefault="00B97A76" w:rsidP="00661470">
      <w:pPr>
        <w:numPr>
          <w:ilvl w:val="0"/>
          <w:numId w:val="2"/>
        </w:numPr>
        <w:spacing w:after="120" w:line="240" w:lineRule="auto"/>
        <w:ind w:hanging="283"/>
        <w:jc w:val="center"/>
        <w:rPr>
          <w:szCs w:val="28"/>
        </w:rPr>
      </w:pPr>
      <w:r w:rsidRPr="00BE46C0">
        <w:rPr>
          <w:b/>
          <w:szCs w:val="28"/>
        </w:rPr>
        <w:t>Інші методи оцінювання (моделювання, інвентаризація викидів, прогнози, наукові та дослідницькі тощо)</w:t>
      </w:r>
    </w:p>
    <w:p w:rsidR="00DB18C7" w:rsidRPr="00B92D5F" w:rsidRDefault="00DB18C7" w:rsidP="00DB18C7">
      <w:pPr>
        <w:spacing w:after="0" w:line="240" w:lineRule="auto"/>
        <w:ind w:left="0" w:firstLine="567"/>
        <w:jc w:val="both"/>
        <w:rPr>
          <w:color w:val="auto"/>
          <w:szCs w:val="28"/>
        </w:rPr>
      </w:pPr>
      <w:r w:rsidRPr="00B92D5F">
        <w:rPr>
          <w:color w:val="auto"/>
          <w:szCs w:val="28"/>
        </w:rPr>
        <w:t>Для проведення оцінювання стану атмосферного повітря в області використовувались дані Головного управління статистики в Чернігівській області щодо валових викидів забрудню</w:t>
      </w:r>
      <w:r w:rsidR="009F7DE6">
        <w:rPr>
          <w:color w:val="auto"/>
          <w:szCs w:val="28"/>
        </w:rPr>
        <w:t>вальних</w:t>
      </w:r>
      <w:r w:rsidRPr="00B92D5F">
        <w:rPr>
          <w:color w:val="auto"/>
          <w:szCs w:val="28"/>
        </w:rPr>
        <w:t xml:space="preserve"> речовин в атмосферне повітря стаціонарними джерелами, звітів по інвентаризації викидів забрудню</w:t>
      </w:r>
      <w:r w:rsidR="00281845">
        <w:rPr>
          <w:color w:val="auto"/>
          <w:szCs w:val="28"/>
        </w:rPr>
        <w:t>юч</w:t>
      </w:r>
      <w:r w:rsidR="009F7DE6">
        <w:rPr>
          <w:color w:val="auto"/>
          <w:szCs w:val="28"/>
        </w:rPr>
        <w:t>их</w:t>
      </w:r>
      <w:r w:rsidRPr="00B92D5F">
        <w:rPr>
          <w:color w:val="auto"/>
          <w:szCs w:val="28"/>
        </w:rPr>
        <w:t xml:space="preserve"> речовин в атмосферне повітря суб’єктів господарювання, що розташовані на території зони «Чернігівська».</w:t>
      </w:r>
    </w:p>
    <w:p w:rsidR="00B97A76" w:rsidRPr="00B92D5F" w:rsidRDefault="00BD61ED" w:rsidP="00DB18C7">
      <w:pPr>
        <w:spacing w:after="0" w:line="240" w:lineRule="auto"/>
        <w:ind w:left="0" w:firstLine="567"/>
        <w:jc w:val="both"/>
        <w:rPr>
          <w:color w:val="auto"/>
          <w:szCs w:val="28"/>
        </w:rPr>
      </w:pPr>
      <w:r w:rsidRPr="00B92D5F">
        <w:rPr>
          <w:color w:val="auto"/>
          <w:szCs w:val="28"/>
        </w:rPr>
        <w:t xml:space="preserve">Крім того, </w:t>
      </w:r>
      <w:r w:rsidR="00DB18C7" w:rsidRPr="00B92D5F">
        <w:rPr>
          <w:color w:val="auto"/>
          <w:szCs w:val="28"/>
        </w:rPr>
        <w:t>з</w:t>
      </w:r>
      <w:r w:rsidR="00B97A76" w:rsidRPr="00B92D5F">
        <w:rPr>
          <w:color w:val="auto"/>
          <w:szCs w:val="28"/>
        </w:rPr>
        <w:t xml:space="preserve">а сприяння Департаменту екології та природних ресурсів Чернігівської обласної державної адміністрації Національним університетом «Чернігівська політехніка» проведені наукові дослідження стану атмосферного повітря Чернігівської області. Аналізи проб атмосферного повітря проведено сертифікованою лабораторією ТОВ «Довкілля» (м. Вінниця) в період з 29.06.2020 по 31.07.2020 в 32 пунктах області. Результати наукових досліджень знаходяться за посиланням: </w:t>
      </w:r>
    </w:p>
    <w:p w:rsidR="00B97A76" w:rsidRPr="00B92D5F" w:rsidRDefault="00B97A76" w:rsidP="00AD0819">
      <w:pPr>
        <w:spacing w:after="0" w:line="240" w:lineRule="auto"/>
        <w:ind w:left="0" w:firstLine="0"/>
        <w:rPr>
          <w:color w:val="auto"/>
        </w:rPr>
      </w:pPr>
      <w:r w:rsidRPr="00B92D5F">
        <w:rPr>
          <w:color w:val="auto"/>
          <w:szCs w:val="28"/>
        </w:rPr>
        <w:t>https://drive.google.com/file/d/1QtGGF3-y-FDb8uoIKArn0spssKNvPvCd/view.</w:t>
      </w:r>
    </w:p>
    <w:p w:rsidR="002540D1" w:rsidRDefault="002540D1">
      <w:pPr>
        <w:spacing w:after="0" w:line="240" w:lineRule="auto"/>
        <w:ind w:left="0" w:firstLine="0"/>
      </w:pPr>
      <w:r>
        <w:br w:type="page"/>
      </w:r>
    </w:p>
    <w:p w:rsidR="00B97A76" w:rsidRPr="002122D5" w:rsidRDefault="00B97A76" w:rsidP="00661470">
      <w:pPr>
        <w:numPr>
          <w:ilvl w:val="0"/>
          <w:numId w:val="2"/>
        </w:numPr>
        <w:spacing w:after="120" w:line="240" w:lineRule="auto"/>
        <w:ind w:hanging="283"/>
        <w:jc w:val="center"/>
      </w:pPr>
      <w:r w:rsidRPr="002122D5">
        <w:rPr>
          <w:b/>
        </w:rPr>
        <w:lastRenderedPageBreak/>
        <w:t>Система оприлюднення інформації</w:t>
      </w:r>
    </w:p>
    <w:tbl>
      <w:tblPr>
        <w:tblW w:w="15284" w:type="dxa"/>
        <w:tblInd w:w="106" w:type="dxa"/>
        <w:tblCellMar>
          <w:top w:w="16" w:type="dxa"/>
          <w:left w:w="106" w:type="dxa"/>
          <w:right w:w="115" w:type="dxa"/>
        </w:tblCellMar>
        <w:tblLook w:val="00A0" w:firstRow="1" w:lastRow="0" w:firstColumn="1" w:lastColumn="0" w:noHBand="0" w:noVBand="0"/>
      </w:tblPr>
      <w:tblGrid>
        <w:gridCol w:w="789"/>
        <w:gridCol w:w="3747"/>
        <w:gridCol w:w="2976"/>
        <w:gridCol w:w="2694"/>
        <w:gridCol w:w="5078"/>
      </w:tblGrid>
      <w:tr w:rsidR="00B97A76" w:rsidRPr="006E6098" w:rsidTr="0015423C">
        <w:trPr>
          <w:trHeight w:val="562"/>
        </w:trPr>
        <w:tc>
          <w:tcPr>
            <w:tcW w:w="789" w:type="dxa"/>
            <w:tcBorders>
              <w:top w:val="single" w:sz="4" w:space="0" w:color="000000"/>
              <w:left w:val="single" w:sz="4" w:space="0" w:color="000000"/>
              <w:bottom w:val="single" w:sz="4" w:space="0" w:color="000000"/>
              <w:right w:val="single" w:sz="4" w:space="0" w:color="000000"/>
            </w:tcBorders>
            <w:vAlign w:val="center"/>
          </w:tcPr>
          <w:p w:rsidR="00B97A76" w:rsidRPr="006E6098" w:rsidRDefault="00B97A76" w:rsidP="006014BC">
            <w:pPr>
              <w:spacing w:after="120" w:line="259" w:lineRule="auto"/>
              <w:ind w:left="5" w:right="297" w:firstLine="0"/>
              <w:jc w:val="center"/>
              <w:rPr>
                <w:sz w:val="22"/>
              </w:rPr>
            </w:pPr>
            <w:r w:rsidRPr="006E6098">
              <w:rPr>
                <w:sz w:val="22"/>
              </w:rPr>
              <w:t>№  з/п</w:t>
            </w:r>
          </w:p>
        </w:tc>
        <w:tc>
          <w:tcPr>
            <w:tcW w:w="3747" w:type="dxa"/>
            <w:tcBorders>
              <w:top w:val="single" w:sz="4" w:space="0" w:color="000000"/>
              <w:left w:val="single" w:sz="4" w:space="0" w:color="000000"/>
              <w:bottom w:val="single" w:sz="4" w:space="0" w:color="000000"/>
              <w:right w:val="single" w:sz="4" w:space="0" w:color="000000"/>
            </w:tcBorders>
            <w:vAlign w:val="center"/>
          </w:tcPr>
          <w:p w:rsidR="00B97A76" w:rsidRPr="006E6098" w:rsidRDefault="00B97A76" w:rsidP="006014BC">
            <w:pPr>
              <w:spacing w:after="120" w:line="259" w:lineRule="auto"/>
              <w:ind w:left="5" w:firstLine="0"/>
              <w:jc w:val="center"/>
              <w:rPr>
                <w:sz w:val="22"/>
              </w:rPr>
            </w:pPr>
            <w:r w:rsidRPr="006E6098">
              <w:rPr>
                <w:sz w:val="22"/>
              </w:rPr>
              <w:t>Суб’єкт забезпечення</w:t>
            </w:r>
          </w:p>
        </w:tc>
        <w:tc>
          <w:tcPr>
            <w:tcW w:w="2976" w:type="dxa"/>
            <w:tcBorders>
              <w:top w:val="single" w:sz="4" w:space="0" w:color="000000"/>
              <w:left w:val="single" w:sz="4" w:space="0" w:color="000000"/>
              <w:bottom w:val="single" w:sz="4" w:space="0" w:color="000000"/>
              <w:right w:val="single" w:sz="4" w:space="0" w:color="000000"/>
            </w:tcBorders>
            <w:vAlign w:val="center"/>
          </w:tcPr>
          <w:p w:rsidR="00B97A76" w:rsidRPr="006E6098" w:rsidRDefault="00B97A76" w:rsidP="006014BC">
            <w:pPr>
              <w:spacing w:after="120" w:line="259" w:lineRule="auto"/>
              <w:ind w:left="5" w:firstLine="0"/>
              <w:jc w:val="center"/>
              <w:rPr>
                <w:sz w:val="22"/>
              </w:rPr>
            </w:pPr>
            <w:r w:rsidRPr="006E6098">
              <w:rPr>
                <w:sz w:val="22"/>
              </w:rPr>
              <w:t>Періодичність оприлюднення</w:t>
            </w:r>
          </w:p>
        </w:tc>
        <w:tc>
          <w:tcPr>
            <w:tcW w:w="2694" w:type="dxa"/>
            <w:tcBorders>
              <w:top w:val="single" w:sz="4" w:space="0" w:color="000000"/>
              <w:left w:val="single" w:sz="4" w:space="0" w:color="000000"/>
              <w:bottom w:val="single" w:sz="4" w:space="0" w:color="000000"/>
              <w:right w:val="single" w:sz="4" w:space="0" w:color="000000"/>
            </w:tcBorders>
            <w:vAlign w:val="center"/>
          </w:tcPr>
          <w:p w:rsidR="00B97A76" w:rsidRPr="006E6098" w:rsidRDefault="00B97A76" w:rsidP="006014BC">
            <w:pPr>
              <w:spacing w:after="120" w:line="259" w:lineRule="auto"/>
              <w:ind w:left="0" w:firstLine="0"/>
              <w:jc w:val="center"/>
              <w:rPr>
                <w:sz w:val="22"/>
              </w:rPr>
            </w:pPr>
            <w:r w:rsidRPr="006E6098">
              <w:rPr>
                <w:sz w:val="22"/>
              </w:rPr>
              <w:t>Посилання на джерело</w:t>
            </w:r>
          </w:p>
        </w:tc>
        <w:tc>
          <w:tcPr>
            <w:tcW w:w="5078" w:type="dxa"/>
            <w:tcBorders>
              <w:top w:val="single" w:sz="4" w:space="0" w:color="000000"/>
              <w:left w:val="single" w:sz="4" w:space="0" w:color="000000"/>
              <w:bottom w:val="single" w:sz="4" w:space="0" w:color="000000"/>
              <w:right w:val="single" w:sz="4" w:space="0" w:color="000000"/>
            </w:tcBorders>
            <w:vAlign w:val="center"/>
          </w:tcPr>
          <w:p w:rsidR="00B97A76" w:rsidRPr="006E6098" w:rsidRDefault="00B97A76" w:rsidP="006014BC">
            <w:pPr>
              <w:spacing w:after="120" w:line="259" w:lineRule="auto"/>
              <w:ind w:left="0" w:firstLine="0"/>
              <w:jc w:val="center"/>
              <w:rPr>
                <w:sz w:val="22"/>
              </w:rPr>
            </w:pPr>
            <w:r w:rsidRPr="006E6098">
              <w:rPr>
                <w:sz w:val="22"/>
              </w:rPr>
              <w:t>Примітки</w:t>
            </w:r>
          </w:p>
        </w:tc>
      </w:tr>
      <w:tr w:rsidR="00B97A76" w:rsidRPr="006E6098" w:rsidTr="00710F3D">
        <w:trPr>
          <w:trHeight w:val="1012"/>
        </w:trPr>
        <w:tc>
          <w:tcPr>
            <w:tcW w:w="789" w:type="dxa"/>
            <w:tcBorders>
              <w:top w:val="single" w:sz="4" w:space="0" w:color="000000"/>
              <w:left w:val="single" w:sz="4" w:space="0" w:color="000000"/>
              <w:bottom w:val="single" w:sz="4" w:space="0" w:color="auto"/>
              <w:right w:val="single" w:sz="4" w:space="0" w:color="000000"/>
            </w:tcBorders>
            <w:vAlign w:val="center"/>
          </w:tcPr>
          <w:p w:rsidR="00B97A76" w:rsidRPr="006E6098" w:rsidRDefault="00B97A76" w:rsidP="00B92D5F">
            <w:pPr>
              <w:spacing w:after="0" w:line="240" w:lineRule="auto"/>
              <w:ind w:left="5" w:firstLine="0"/>
              <w:rPr>
                <w:sz w:val="22"/>
              </w:rPr>
            </w:pPr>
            <w:r w:rsidRPr="006E6098">
              <w:rPr>
                <w:sz w:val="22"/>
              </w:rPr>
              <w:t>1.</w:t>
            </w:r>
            <w:r w:rsidR="00B92D5F" w:rsidRPr="006E6098">
              <w:rPr>
                <w:sz w:val="22"/>
              </w:rPr>
              <w:t xml:space="preserve"> </w:t>
            </w:r>
          </w:p>
        </w:tc>
        <w:tc>
          <w:tcPr>
            <w:tcW w:w="3747" w:type="dxa"/>
            <w:tcBorders>
              <w:top w:val="single" w:sz="4" w:space="0" w:color="000000"/>
              <w:left w:val="single" w:sz="4" w:space="0" w:color="000000"/>
              <w:bottom w:val="single" w:sz="4" w:space="0" w:color="auto"/>
              <w:right w:val="single" w:sz="4" w:space="0" w:color="000000"/>
            </w:tcBorders>
            <w:vAlign w:val="center"/>
          </w:tcPr>
          <w:p w:rsidR="00B97A76" w:rsidRPr="00B92D5F" w:rsidRDefault="00B97A76" w:rsidP="00E5759D">
            <w:pPr>
              <w:spacing w:after="0" w:line="240" w:lineRule="auto"/>
              <w:ind w:left="5" w:firstLine="0"/>
              <w:rPr>
                <w:bCs/>
                <w:sz w:val="22"/>
                <w:lang w:val="ru-RU"/>
              </w:rPr>
            </w:pPr>
            <w:r w:rsidRPr="006E6098">
              <w:rPr>
                <w:bCs/>
                <w:sz w:val="22"/>
              </w:rPr>
              <w:t>Департамент екології та природних ресу</w:t>
            </w:r>
            <w:r w:rsidR="00B92D5F">
              <w:rPr>
                <w:bCs/>
                <w:sz w:val="22"/>
              </w:rPr>
              <w:t>рсів Чернігівської ОДА</w:t>
            </w:r>
          </w:p>
        </w:tc>
        <w:tc>
          <w:tcPr>
            <w:tcW w:w="2976" w:type="dxa"/>
            <w:tcBorders>
              <w:top w:val="single" w:sz="4" w:space="0" w:color="000000"/>
              <w:left w:val="single" w:sz="4" w:space="0" w:color="000000"/>
              <w:bottom w:val="single" w:sz="4" w:space="0" w:color="auto"/>
              <w:right w:val="single" w:sz="4" w:space="0" w:color="000000"/>
            </w:tcBorders>
            <w:vAlign w:val="center"/>
          </w:tcPr>
          <w:p w:rsidR="00B97A76" w:rsidRPr="006E6098" w:rsidRDefault="00B97A76" w:rsidP="00E5759D">
            <w:pPr>
              <w:spacing w:after="0" w:line="240" w:lineRule="auto"/>
              <w:ind w:left="5" w:firstLine="0"/>
              <w:rPr>
                <w:sz w:val="22"/>
              </w:rPr>
            </w:pPr>
            <w:r w:rsidRPr="006E6098">
              <w:rPr>
                <w:sz w:val="22"/>
              </w:rPr>
              <w:t>Щомісячно</w:t>
            </w:r>
          </w:p>
          <w:p w:rsidR="00B97A76" w:rsidRPr="006E6098" w:rsidRDefault="00B97A76" w:rsidP="00E5759D">
            <w:pPr>
              <w:spacing w:after="0" w:line="240" w:lineRule="auto"/>
              <w:ind w:left="5" w:firstLine="0"/>
              <w:rPr>
                <w:sz w:val="22"/>
              </w:rPr>
            </w:pPr>
            <w:r w:rsidRPr="006E6098">
              <w:rPr>
                <w:sz w:val="22"/>
              </w:rPr>
              <w:t>За І півріччя</w:t>
            </w:r>
          </w:p>
          <w:p w:rsidR="00B97A76" w:rsidRPr="006E6098" w:rsidRDefault="00B92D5F" w:rsidP="00B92D5F">
            <w:pPr>
              <w:spacing w:after="0" w:line="240" w:lineRule="auto"/>
              <w:ind w:left="5" w:firstLine="0"/>
              <w:rPr>
                <w:sz w:val="22"/>
              </w:rPr>
            </w:pPr>
            <w:r>
              <w:rPr>
                <w:sz w:val="22"/>
              </w:rPr>
              <w:t>За рік</w:t>
            </w:r>
          </w:p>
        </w:tc>
        <w:tc>
          <w:tcPr>
            <w:tcW w:w="2694" w:type="dxa"/>
            <w:tcBorders>
              <w:top w:val="single" w:sz="4" w:space="0" w:color="000000"/>
              <w:left w:val="single" w:sz="4" w:space="0" w:color="000000"/>
              <w:bottom w:val="single" w:sz="4" w:space="0" w:color="auto"/>
              <w:right w:val="single" w:sz="4" w:space="0" w:color="000000"/>
            </w:tcBorders>
            <w:vAlign w:val="center"/>
          </w:tcPr>
          <w:p w:rsidR="00B97A76" w:rsidRPr="006E6098" w:rsidRDefault="00B97A76" w:rsidP="00E5759D">
            <w:pPr>
              <w:spacing w:after="0" w:line="240" w:lineRule="auto"/>
              <w:ind w:left="0" w:firstLine="0"/>
              <w:rPr>
                <w:sz w:val="22"/>
              </w:rPr>
            </w:pPr>
            <w:r w:rsidRPr="006E6098">
              <w:rPr>
                <w:sz w:val="22"/>
              </w:rPr>
              <w:t>Довідка про стан за</w:t>
            </w:r>
            <w:r w:rsidR="00B92D5F">
              <w:rPr>
                <w:sz w:val="22"/>
              </w:rPr>
              <w:t>бруднення атмосферного повітря</w:t>
            </w:r>
          </w:p>
        </w:tc>
        <w:tc>
          <w:tcPr>
            <w:tcW w:w="5078" w:type="dxa"/>
            <w:tcBorders>
              <w:top w:val="single" w:sz="4" w:space="0" w:color="000000"/>
              <w:left w:val="single" w:sz="4" w:space="0" w:color="000000"/>
              <w:bottom w:val="single" w:sz="4" w:space="0" w:color="auto"/>
              <w:right w:val="single" w:sz="4" w:space="0" w:color="000000"/>
            </w:tcBorders>
            <w:vAlign w:val="center"/>
          </w:tcPr>
          <w:p w:rsidR="00B97A76" w:rsidRPr="00B92D5F" w:rsidRDefault="00B97A76" w:rsidP="00E5759D">
            <w:pPr>
              <w:spacing w:after="0" w:line="240" w:lineRule="auto"/>
              <w:ind w:left="0" w:firstLine="0"/>
              <w:rPr>
                <w:sz w:val="22"/>
              </w:rPr>
            </w:pPr>
            <w:r w:rsidRPr="006E6098">
              <w:rPr>
                <w:sz w:val="22"/>
              </w:rPr>
              <w:t>На електронних носіях, на сайті Департаменту екології та природних ресурсів https://eco.cg.gov.ua/index.php?id=16808&amp;tp=1&amp;pg=</w:t>
            </w:r>
          </w:p>
        </w:tc>
      </w:tr>
      <w:tr w:rsidR="00346F51" w:rsidRPr="001F534E" w:rsidTr="00710F3D">
        <w:trPr>
          <w:trHeight w:val="1012"/>
        </w:trPr>
        <w:tc>
          <w:tcPr>
            <w:tcW w:w="789" w:type="dxa"/>
            <w:tcBorders>
              <w:top w:val="single" w:sz="4" w:space="0" w:color="auto"/>
              <w:left w:val="single" w:sz="4" w:space="0" w:color="000000"/>
              <w:bottom w:val="single" w:sz="4" w:space="0" w:color="auto"/>
              <w:right w:val="single" w:sz="4" w:space="0" w:color="000000"/>
            </w:tcBorders>
            <w:vAlign w:val="center"/>
          </w:tcPr>
          <w:p w:rsidR="00346F51" w:rsidRPr="006E6098" w:rsidRDefault="00346F51" w:rsidP="00346F51">
            <w:pPr>
              <w:spacing w:after="0" w:line="240" w:lineRule="auto"/>
              <w:ind w:left="5"/>
              <w:rPr>
                <w:sz w:val="22"/>
              </w:rPr>
            </w:pPr>
            <w:r w:rsidRPr="006E6098">
              <w:rPr>
                <w:sz w:val="22"/>
              </w:rPr>
              <w:t>2.</w:t>
            </w:r>
          </w:p>
        </w:tc>
        <w:tc>
          <w:tcPr>
            <w:tcW w:w="3747" w:type="dxa"/>
            <w:tcBorders>
              <w:top w:val="single" w:sz="4" w:space="0" w:color="auto"/>
              <w:left w:val="single" w:sz="4" w:space="0" w:color="000000"/>
              <w:bottom w:val="single" w:sz="4" w:space="0" w:color="auto"/>
              <w:right w:val="single" w:sz="4" w:space="0" w:color="000000"/>
            </w:tcBorders>
            <w:vAlign w:val="center"/>
          </w:tcPr>
          <w:p w:rsidR="00346F51" w:rsidRPr="00661EE7" w:rsidRDefault="00346F51" w:rsidP="00661EE7">
            <w:pPr>
              <w:spacing w:after="0" w:line="240" w:lineRule="auto"/>
              <w:ind w:left="5" w:firstLine="0"/>
              <w:rPr>
                <w:bCs/>
                <w:sz w:val="22"/>
              </w:rPr>
            </w:pPr>
            <w:r w:rsidRPr="006E6098">
              <w:rPr>
                <w:bCs/>
                <w:sz w:val="22"/>
              </w:rPr>
              <w:t>Чернігівський обл</w:t>
            </w:r>
            <w:r w:rsidR="00661EE7">
              <w:rPr>
                <w:bCs/>
                <w:sz w:val="22"/>
              </w:rPr>
              <w:t>асний центр з гідрометеорології</w:t>
            </w:r>
          </w:p>
        </w:tc>
        <w:tc>
          <w:tcPr>
            <w:tcW w:w="2976" w:type="dxa"/>
            <w:tcBorders>
              <w:top w:val="single" w:sz="4" w:space="0" w:color="auto"/>
              <w:left w:val="single" w:sz="4" w:space="0" w:color="000000"/>
              <w:bottom w:val="single" w:sz="4" w:space="0" w:color="auto"/>
              <w:right w:val="single" w:sz="4" w:space="0" w:color="000000"/>
            </w:tcBorders>
            <w:vAlign w:val="center"/>
          </w:tcPr>
          <w:p w:rsidR="00346F51" w:rsidRPr="006E6098" w:rsidRDefault="00346F51" w:rsidP="00346F51">
            <w:pPr>
              <w:spacing w:after="0" w:line="240" w:lineRule="auto"/>
              <w:ind w:left="5" w:firstLine="0"/>
              <w:rPr>
                <w:sz w:val="22"/>
              </w:rPr>
            </w:pPr>
            <w:r w:rsidRPr="006E6098">
              <w:rPr>
                <w:sz w:val="22"/>
              </w:rPr>
              <w:t>Щомісячно</w:t>
            </w:r>
          </w:p>
          <w:p w:rsidR="00346F51" w:rsidRPr="006E6098" w:rsidRDefault="00346F51" w:rsidP="00346F51">
            <w:pPr>
              <w:spacing w:after="0" w:line="240" w:lineRule="auto"/>
              <w:ind w:left="5" w:firstLine="0"/>
              <w:rPr>
                <w:sz w:val="22"/>
              </w:rPr>
            </w:pPr>
            <w:r w:rsidRPr="006E6098">
              <w:rPr>
                <w:sz w:val="22"/>
              </w:rPr>
              <w:t>За І півріччя</w:t>
            </w:r>
          </w:p>
          <w:p w:rsidR="00346F51" w:rsidRPr="006E6098" w:rsidRDefault="00346F51" w:rsidP="00346F51">
            <w:pPr>
              <w:spacing w:after="0" w:line="240" w:lineRule="auto"/>
              <w:ind w:left="5"/>
              <w:rPr>
                <w:sz w:val="22"/>
              </w:rPr>
            </w:pPr>
            <w:r w:rsidRPr="006E6098">
              <w:rPr>
                <w:sz w:val="22"/>
              </w:rPr>
              <w:t>За рік</w:t>
            </w:r>
          </w:p>
        </w:tc>
        <w:tc>
          <w:tcPr>
            <w:tcW w:w="2694" w:type="dxa"/>
            <w:tcBorders>
              <w:top w:val="single" w:sz="4" w:space="0" w:color="auto"/>
              <w:left w:val="single" w:sz="4" w:space="0" w:color="000000"/>
              <w:bottom w:val="single" w:sz="4" w:space="0" w:color="auto"/>
              <w:right w:val="single" w:sz="4" w:space="0" w:color="000000"/>
            </w:tcBorders>
            <w:vAlign w:val="center"/>
          </w:tcPr>
          <w:p w:rsidR="00346F51" w:rsidRPr="006E6098" w:rsidRDefault="00346F51" w:rsidP="00346F51">
            <w:pPr>
              <w:spacing w:after="0" w:line="240" w:lineRule="auto"/>
              <w:ind w:left="0"/>
              <w:rPr>
                <w:sz w:val="22"/>
              </w:rPr>
            </w:pPr>
            <w:r w:rsidRPr="006E6098">
              <w:rPr>
                <w:sz w:val="22"/>
              </w:rPr>
              <w:t xml:space="preserve">Довідка про стан забруднення атмосферного повітря </w:t>
            </w:r>
          </w:p>
        </w:tc>
        <w:tc>
          <w:tcPr>
            <w:tcW w:w="5078" w:type="dxa"/>
            <w:tcBorders>
              <w:top w:val="single" w:sz="4" w:space="0" w:color="auto"/>
              <w:left w:val="single" w:sz="4" w:space="0" w:color="000000"/>
              <w:bottom w:val="single" w:sz="4" w:space="0" w:color="auto"/>
              <w:right w:val="single" w:sz="4" w:space="0" w:color="000000"/>
            </w:tcBorders>
            <w:vAlign w:val="center"/>
          </w:tcPr>
          <w:p w:rsidR="00EA5008" w:rsidRDefault="00346F51" w:rsidP="00346F51">
            <w:pPr>
              <w:spacing w:after="0" w:line="240" w:lineRule="auto"/>
              <w:ind w:left="0" w:firstLine="0"/>
              <w:rPr>
                <w:sz w:val="22"/>
              </w:rPr>
            </w:pPr>
            <w:r w:rsidRPr="006E6098">
              <w:rPr>
                <w:sz w:val="22"/>
              </w:rPr>
              <w:t xml:space="preserve">На електронних носіях, </w:t>
            </w:r>
          </w:p>
          <w:p w:rsidR="00346F51" w:rsidRPr="006E6098" w:rsidRDefault="00346F51" w:rsidP="00346F51">
            <w:pPr>
              <w:spacing w:after="0" w:line="240" w:lineRule="auto"/>
              <w:ind w:left="0" w:firstLine="0"/>
              <w:rPr>
                <w:sz w:val="22"/>
              </w:rPr>
            </w:pPr>
            <w:r w:rsidRPr="006E6098">
              <w:rPr>
                <w:sz w:val="22"/>
              </w:rPr>
              <w:t>на сайті Чернігівського ЦГМ</w:t>
            </w:r>
          </w:p>
          <w:p w:rsidR="00346F51" w:rsidRPr="006E6098" w:rsidRDefault="00346F51" w:rsidP="00346F51">
            <w:pPr>
              <w:spacing w:after="0" w:line="240" w:lineRule="auto"/>
              <w:ind w:left="0"/>
              <w:rPr>
                <w:sz w:val="22"/>
              </w:rPr>
            </w:pPr>
            <w:r w:rsidRPr="006E6098">
              <w:rPr>
                <w:sz w:val="22"/>
              </w:rPr>
              <w:t>https://ch-pogoda.com.ua/index.php/m1/a1/2-uncategorised/37-zabrud1</w:t>
            </w:r>
          </w:p>
        </w:tc>
      </w:tr>
      <w:tr w:rsidR="00464842" w:rsidRPr="000B18AB" w:rsidTr="004C6FFE">
        <w:trPr>
          <w:trHeight w:val="1350"/>
        </w:trPr>
        <w:tc>
          <w:tcPr>
            <w:tcW w:w="789" w:type="dxa"/>
            <w:vMerge w:val="restart"/>
            <w:tcBorders>
              <w:top w:val="single" w:sz="4" w:space="0" w:color="auto"/>
              <w:left w:val="single" w:sz="4" w:space="0" w:color="000000"/>
              <w:right w:val="single" w:sz="4" w:space="0" w:color="000000"/>
            </w:tcBorders>
            <w:vAlign w:val="center"/>
          </w:tcPr>
          <w:p w:rsidR="00464842" w:rsidRPr="006E6098" w:rsidRDefault="00464842" w:rsidP="00346F51">
            <w:pPr>
              <w:spacing w:after="0" w:line="240" w:lineRule="auto"/>
              <w:ind w:left="5"/>
              <w:rPr>
                <w:sz w:val="22"/>
              </w:rPr>
            </w:pPr>
            <w:r>
              <w:rPr>
                <w:sz w:val="22"/>
              </w:rPr>
              <w:t>3.</w:t>
            </w:r>
          </w:p>
        </w:tc>
        <w:tc>
          <w:tcPr>
            <w:tcW w:w="3747" w:type="dxa"/>
            <w:vMerge w:val="restart"/>
            <w:tcBorders>
              <w:top w:val="single" w:sz="4" w:space="0" w:color="auto"/>
              <w:left w:val="single" w:sz="4" w:space="0" w:color="000000"/>
              <w:right w:val="single" w:sz="4" w:space="0" w:color="000000"/>
            </w:tcBorders>
            <w:vAlign w:val="center"/>
          </w:tcPr>
          <w:p w:rsidR="00464842" w:rsidRPr="00222BF1" w:rsidRDefault="00464842" w:rsidP="00346F51">
            <w:pPr>
              <w:spacing w:after="0" w:line="240" w:lineRule="auto"/>
              <w:ind w:left="5" w:firstLine="0"/>
              <w:rPr>
                <w:bCs/>
                <w:sz w:val="22"/>
              </w:rPr>
            </w:pPr>
            <w:r w:rsidRPr="00222BF1">
              <w:rPr>
                <w:bCs/>
                <w:sz w:val="22"/>
              </w:rPr>
              <w:t>ДУ «</w:t>
            </w:r>
            <w:r w:rsidRPr="0075254A">
              <w:rPr>
                <w:bCs/>
                <w:sz w:val="22"/>
              </w:rPr>
              <w:t xml:space="preserve">Чернігівський обласний центр контролю та профілактики </w:t>
            </w:r>
            <w:proofErr w:type="spellStart"/>
            <w:r w:rsidRPr="0075254A">
              <w:rPr>
                <w:bCs/>
                <w:sz w:val="22"/>
              </w:rPr>
              <w:t>хвороб</w:t>
            </w:r>
            <w:proofErr w:type="spellEnd"/>
            <w:r w:rsidRPr="0075254A">
              <w:rPr>
                <w:bCs/>
                <w:sz w:val="22"/>
              </w:rPr>
              <w:t xml:space="preserve"> Міністерства охорони здоров’я України</w:t>
            </w:r>
            <w:r w:rsidRPr="00222BF1">
              <w:rPr>
                <w:bCs/>
                <w:sz w:val="22"/>
              </w:rPr>
              <w:t>»</w:t>
            </w:r>
          </w:p>
        </w:tc>
        <w:tc>
          <w:tcPr>
            <w:tcW w:w="2976" w:type="dxa"/>
            <w:tcBorders>
              <w:top w:val="single" w:sz="4" w:space="0" w:color="auto"/>
              <w:left w:val="single" w:sz="4" w:space="0" w:color="000000"/>
              <w:bottom w:val="single" w:sz="4" w:space="0" w:color="auto"/>
              <w:right w:val="single" w:sz="4" w:space="0" w:color="000000"/>
            </w:tcBorders>
            <w:vAlign w:val="center"/>
          </w:tcPr>
          <w:p w:rsidR="00464842" w:rsidRPr="006E6098" w:rsidRDefault="00464842" w:rsidP="00346F51">
            <w:pPr>
              <w:spacing w:after="0" w:line="240" w:lineRule="auto"/>
              <w:ind w:left="5" w:firstLine="0"/>
              <w:rPr>
                <w:sz w:val="22"/>
              </w:rPr>
            </w:pPr>
            <w:r w:rsidRPr="00970BDA">
              <w:rPr>
                <w:sz w:val="22"/>
              </w:rPr>
              <w:t>1 раз/рік</w:t>
            </w:r>
          </w:p>
        </w:tc>
        <w:tc>
          <w:tcPr>
            <w:tcW w:w="2694" w:type="dxa"/>
            <w:tcBorders>
              <w:top w:val="single" w:sz="4" w:space="0" w:color="auto"/>
              <w:left w:val="single" w:sz="4" w:space="0" w:color="000000"/>
              <w:bottom w:val="single" w:sz="4" w:space="0" w:color="auto"/>
              <w:right w:val="single" w:sz="4" w:space="0" w:color="000000"/>
            </w:tcBorders>
            <w:vAlign w:val="center"/>
          </w:tcPr>
          <w:p w:rsidR="00464842" w:rsidRPr="006E6098" w:rsidRDefault="00464842" w:rsidP="00346F51">
            <w:pPr>
              <w:spacing w:after="0" w:line="240" w:lineRule="auto"/>
              <w:ind w:left="0"/>
              <w:rPr>
                <w:sz w:val="22"/>
              </w:rPr>
            </w:pPr>
            <w:r w:rsidRPr="00A15003">
              <w:rPr>
                <w:bCs/>
                <w:sz w:val="22"/>
              </w:rPr>
              <w:t>Друкований збірник «Аналіз санітарно-епідемічної та еколого-гігієнічної ситуації в Чернігівській області»</w:t>
            </w:r>
          </w:p>
        </w:tc>
        <w:tc>
          <w:tcPr>
            <w:tcW w:w="5078" w:type="dxa"/>
            <w:tcBorders>
              <w:top w:val="single" w:sz="4" w:space="0" w:color="auto"/>
              <w:left w:val="single" w:sz="4" w:space="0" w:color="000000"/>
              <w:bottom w:val="single" w:sz="4" w:space="0" w:color="auto"/>
              <w:right w:val="single" w:sz="4" w:space="0" w:color="000000"/>
            </w:tcBorders>
            <w:vAlign w:val="center"/>
          </w:tcPr>
          <w:p w:rsidR="00464842" w:rsidRPr="006E6098" w:rsidRDefault="00464842" w:rsidP="00346F51">
            <w:pPr>
              <w:spacing w:after="0" w:line="240" w:lineRule="auto"/>
              <w:ind w:left="0" w:firstLine="0"/>
              <w:rPr>
                <w:sz w:val="22"/>
              </w:rPr>
            </w:pPr>
          </w:p>
        </w:tc>
      </w:tr>
      <w:tr w:rsidR="00464842" w:rsidRPr="000B18AB" w:rsidTr="004C6FFE">
        <w:trPr>
          <w:trHeight w:val="1265"/>
        </w:trPr>
        <w:tc>
          <w:tcPr>
            <w:tcW w:w="789" w:type="dxa"/>
            <w:vMerge/>
            <w:tcBorders>
              <w:left w:val="single" w:sz="4" w:space="0" w:color="000000"/>
              <w:right w:val="single" w:sz="4" w:space="0" w:color="000000"/>
            </w:tcBorders>
            <w:vAlign w:val="center"/>
          </w:tcPr>
          <w:p w:rsidR="00464842" w:rsidRDefault="00464842" w:rsidP="00346F51">
            <w:pPr>
              <w:spacing w:after="0" w:line="240" w:lineRule="auto"/>
              <w:ind w:left="5"/>
              <w:rPr>
                <w:sz w:val="22"/>
              </w:rPr>
            </w:pPr>
          </w:p>
        </w:tc>
        <w:tc>
          <w:tcPr>
            <w:tcW w:w="3747" w:type="dxa"/>
            <w:vMerge/>
            <w:tcBorders>
              <w:left w:val="single" w:sz="4" w:space="0" w:color="000000"/>
              <w:right w:val="single" w:sz="4" w:space="0" w:color="000000"/>
            </w:tcBorders>
            <w:vAlign w:val="center"/>
          </w:tcPr>
          <w:p w:rsidR="00464842" w:rsidRPr="00A15003" w:rsidRDefault="00464842" w:rsidP="00D53C63">
            <w:pPr>
              <w:spacing w:after="0" w:line="240" w:lineRule="auto"/>
              <w:ind w:left="5" w:firstLine="0"/>
              <w:rPr>
                <w:bCs/>
                <w:sz w:val="22"/>
              </w:rPr>
            </w:pPr>
          </w:p>
        </w:tc>
        <w:tc>
          <w:tcPr>
            <w:tcW w:w="2976" w:type="dxa"/>
            <w:tcBorders>
              <w:top w:val="single" w:sz="4" w:space="0" w:color="auto"/>
              <w:left w:val="single" w:sz="4" w:space="0" w:color="000000"/>
              <w:bottom w:val="single" w:sz="4" w:space="0" w:color="auto"/>
              <w:right w:val="single" w:sz="4" w:space="0" w:color="000000"/>
            </w:tcBorders>
            <w:vAlign w:val="center"/>
          </w:tcPr>
          <w:p w:rsidR="00464842" w:rsidRPr="00970BDA" w:rsidRDefault="00464842" w:rsidP="00346F51">
            <w:pPr>
              <w:spacing w:after="0" w:line="240" w:lineRule="auto"/>
              <w:ind w:left="5" w:firstLine="0"/>
              <w:rPr>
                <w:sz w:val="22"/>
              </w:rPr>
            </w:pPr>
            <w:r w:rsidRPr="00970BDA">
              <w:rPr>
                <w:sz w:val="22"/>
              </w:rPr>
              <w:t>Періодично по мірі виконання досліджень, згідно запитів</w:t>
            </w:r>
          </w:p>
        </w:tc>
        <w:tc>
          <w:tcPr>
            <w:tcW w:w="2694" w:type="dxa"/>
            <w:tcBorders>
              <w:top w:val="single" w:sz="4" w:space="0" w:color="auto"/>
              <w:left w:val="single" w:sz="4" w:space="0" w:color="000000"/>
              <w:bottom w:val="single" w:sz="4" w:space="0" w:color="auto"/>
              <w:right w:val="single" w:sz="4" w:space="0" w:color="000000"/>
            </w:tcBorders>
            <w:vAlign w:val="center"/>
          </w:tcPr>
          <w:p w:rsidR="00464842" w:rsidRPr="006E6098" w:rsidRDefault="00464842" w:rsidP="00346F51">
            <w:pPr>
              <w:spacing w:after="0" w:line="240" w:lineRule="auto"/>
              <w:ind w:left="0"/>
              <w:rPr>
                <w:sz w:val="22"/>
              </w:rPr>
            </w:pPr>
            <w:r>
              <w:rPr>
                <w:sz w:val="22"/>
              </w:rPr>
              <w:t>Результати та висновки досліджень</w:t>
            </w:r>
          </w:p>
        </w:tc>
        <w:tc>
          <w:tcPr>
            <w:tcW w:w="5078" w:type="dxa"/>
            <w:tcBorders>
              <w:top w:val="single" w:sz="4" w:space="0" w:color="auto"/>
              <w:left w:val="single" w:sz="4" w:space="0" w:color="000000"/>
              <w:bottom w:val="single" w:sz="4" w:space="0" w:color="auto"/>
              <w:right w:val="single" w:sz="4" w:space="0" w:color="000000"/>
            </w:tcBorders>
            <w:vAlign w:val="center"/>
          </w:tcPr>
          <w:p w:rsidR="00464842" w:rsidRPr="006E6098" w:rsidRDefault="00464842" w:rsidP="00346F51">
            <w:pPr>
              <w:spacing w:after="0" w:line="240" w:lineRule="auto"/>
              <w:ind w:left="0" w:firstLine="0"/>
              <w:rPr>
                <w:sz w:val="22"/>
              </w:rPr>
            </w:pPr>
            <w:r w:rsidRPr="00970BDA">
              <w:rPr>
                <w:bCs/>
                <w:sz w:val="22"/>
              </w:rPr>
              <w:t xml:space="preserve">Веб-сайти </w:t>
            </w:r>
            <w:r w:rsidRPr="00222BF1">
              <w:rPr>
                <w:bCs/>
                <w:color w:val="auto"/>
                <w:sz w:val="22"/>
              </w:rPr>
              <w:t>ДУ «</w:t>
            </w:r>
            <w:r w:rsidRPr="0075254A">
              <w:rPr>
                <w:bCs/>
                <w:color w:val="auto"/>
                <w:sz w:val="22"/>
              </w:rPr>
              <w:t xml:space="preserve">Чернігівський обласний центр контролю та профілактики </w:t>
            </w:r>
            <w:proofErr w:type="spellStart"/>
            <w:r w:rsidRPr="0075254A">
              <w:rPr>
                <w:bCs/>
                <w:color w:val="auto"/>
                <w:sz w:val="22"/>
              </w:rPr>
              <w:t>хвороб</w:t>
            </w:r>
            <w:proofErr w:type="spellEnd"/>
            <w:r w:rsidRPr="0075254A">
              <w:rPr>
                <w:bCs/>
                <w:color w:val="auto"/>
                <w:sz w:val="22"/>
              </w:rPr>
              <w:t xml:space="preserve"> Міністерства охорони здоров’я України</w:t>
            </w:r>
            <w:r w:rsidRPr="00222BF1">
              <w:rPr>
                <w:bCs/>
                <w:color w:val="auto"/>
                <w:sz w:val="22"/>
              </w:rPr>
              <w:t xml:space="preserve">» </w:t>
            </w:r>
            <w:r w:rsidRPr="00970BDA">
              <w:rPr>
                <w:bCs/>
                <w:sz w:val="22"/>
              </w:rPr>
              <w:t>та лабораторних відділів</w:t>
            </w:r>
          </w:p>
        </w:tc>
      </w:tr>
      <w:tr w:rsidR="00464842" w:rsidRPr="0075254A" w:rsidTr="004C6FFE">
        <w:trPr>
          <w:trHeight w:val="1265"/>
        </w:trPr>
        <w:tc>
          <w:tcPr>
            <w:tcW w:w="789" w:type="dxa"/>
            <w:vMerge/>
            <w:tcBorders>
              <w:left w:val="single" w:sz="4" w:space="0" w:color="000000"/>
              <w:bottom w:val="single" w:sz="4" w:space="0" w:color="auto"/>
              <w:right w:val="single" w:sz="4" w:space="0" w:color="000000"/>
            </w:tcBorders>
            <w:vAlign w:val="center"/>
          </w:tcPr>
          <w:p w:rsidR="00464842" w:rsidRPr="0075254A" w:rsidRDefault="00464842" w:rsidP="00346F51">
            <w:pPr>
              <w:spacing w:after="0" w:line="240" w:lineRule="auto"/>
              <w:ind w:left="5"/>
              <w:rPr>
                <w:color w:val="auto"/>
                <w:sz w:val="22"/>
              </w:rPr>
            </w:pPr>
          </w:p>
        </w:tc>
        <w:tc>
          <w:tcPr>
            <w:tcW w:w="3747" w:type="dxa"/>
            <w:vMerge/>
            <w:tcBorders>
              <w:left w:val="single" w:sz="4" w:space="0" w:color="000000"/>
              <w:bottom w:val="single" w:sz="4" w:space="0" w:color="auto"/>
              <w:right w:val="single" w:sz="4" w:space="0" w:color="000000"/>
            </w:tcBorders>
            <w:vAlign w:val="center"/>
          </w:tcPr>
          <w:p w:rsidR="00464842" w:rsidRPr="0075254A" w:rsidRDefault="00464842" w:rsidP="00346F51">
            <w:pPr>
              <w:spacing w:after="0" w:line="240" w:lineRule="auto"/>
              <w:ind w:left="5" w:firstLine="0"/>
              <w:rPr>
                <w:bCs/>
                <w:color w:val="auto"/>
                <w:sz w:val="22"/>
              </w:rPr>
            </w:pPr>
          </w:p>
        </w:tc>
        <w:tc>
          <w:tcPr>
            <w:tcW w:w="2976" w:type="dxa"/>
            <w:tcBorders>
              <w:top w:val="single" w:sz="4" w:space="0" w:color="auto"/>
              <w:left w:val="single" w:sz="4" w:space="0" w:color="000000"/>
              <w:bottom w:val="single" w:sz="4" w:space="0" w:color="auto"/>
              <w:right w:val="single" w:sz="4" w:space="0" w:color="000000"/>
            </w:tcBorders>
            <w:vAlign w:val="center"/>
          </w:tcPr>
          <w:p w:rsidR="00464842" w:rsidRPr="0075254A" w:rsidRDefault="00464842" w:rsidP="00346F51">
            <w:pPr>
              <w:spacing w:after="0" w:line="240" w:lineRule="auto"/>
              <w:ind w:left="5" w:firstLine="0"/>
              <w:rPr>
                <w:color w:val="auto"/>
                <w:sz w:val="22"/>
              </w:rPr>
            </w:pPr>
            <w:r w:rsidRPr="0075254A">
              <w:rPr>
                <w:color w:val="auto"/>
                <w:sz w:val="22"/>
              </w:rPr>
              <w:t>Згідно плану надання звітної інформації, згідно запитів</w:t>
            </w:r>
          </w:p>
        </w:tc>
        <w:tc>
          <w:tcPr>
            <w:tcW w:w="2694" w:type="dxa"/>
            <w:tcBorders>
              <w:top w:val="single" w:sz="4" w:space="0" w:color="auto"/>
              <w:left w:val="single" w:sz="4" w:space="0" w:color="000000"/>
              <w:bottom w:val="single" w:sz="4" w:space="0" w:color="auto"/>
              <w:right w:val="single" w:sz="4" w:space="0" w:color="000000"/>
            </w:tcBorders>
            <w:vAlign w:val="center"/>
          </w:tcPr>
          <w:p w:rsidR="00464842" w:rsidRPr="0075254A" w:rsidRDefault="00012DFB" w:rsidP="00346F51">
            <w:pPr>
              <w:spacing w:after="0" w:line="240" w:lineRule="auto"/>
              <w:ind w:left="0"/>
              <w:rPr>
                <w:color w:val="auto"/>
                <w:sz w:val="22"/>
              </w:rPr>
            </w:pPr>
            <w:r>
              <w:rPr>
                <w:color w:val="auto"/>
                <w:sz w:val="22"/>
              </w:rPr>
              <w:t>Звітна інформація</w:t>
            </w:r>
            <w:r w:rsidR="00464842">
              <w:rPr>
                <w:color w:val="auto"/>
                <w:sz w:val="22"/>
              </w:rPr>
              <w:t xml:space="preserve"> </w:t>
            </w:r>
          </w:p>
        </w:tc>
        <w:tc>
          <w:tcPr>
            <w:tcW w:w="5078" w:type="dxa"/>
            <w:tcBorders>
              <w:top w:val="single" w:sz="4" w:space="0" w:color="auto"/>
              <w:left w:val="single" w:sz="4" w:space="0" w:color="000000"/>
              <w:bottom w:val="single" w:sz="4" w:space="0" w:color="auto"/>
              <w:right w:val="single" w:sz="4" w:space="0" w:color="000000"/>
            </w:tcBorders>
            <w:vAlign w:val="center"/>
          </w:tcPr>
          <w:p w:rsidR="00464842" w:rsidRPr="0075254A" w:rsidRDefault="00464842" w:rsidP="00346F51">
            <w:pPr>
              <w:spacing w:after="0" w:line="240" w:lineRule="auto"/>
              <w:ind w:left="0" w:firstLine="0"/>
              <w:rPr>
                <w:color w:val="auto"/>
                <w:sz w:val="22"/>
              </w:rPr>
            </w:pPr>
          </w:p>
        </w:tc>
      </w:tr>
      <w:tr w:rsidR="002556AF" w:rsidRPr="002556AF" w:rsidTr="00710F3D">
        <w:trPr>
          <w:trHeight w:val="1265"/>
        </w:trPr>
        <w:tc>
          <w:tcPr>
            <w:tcW w:w="789" w:type="dxa"/>
            <w:tcBorders>
              <w:top w:val="single" w:sz="4" w:space="0" w:color="auto"/>
              <w:left w:val="single" w:sz="4" w:space="0" w:color="000000"/>
              <w:bottom w:val="single" w:sz="4" w:space="0" w:color="auto"/>
              <w:right w:val="single" w:sz="4" w:space="0" w:color="000000"/>
            </w:tcBorders>
            <w:vAlign w:val="center"/>
          </w:tcPr>
          <w:p w:rsidR="00EA4E6A" w:rsidRPr="002556AF" w:rsidRDefault="00D60822" w:rsidP="008D7415">
            <w:pPr>
              <w:spacing w:after="0" w:line="240" w:lineRule="auto"/>
              <w:ind w:left="5"/>
              <w:rPr>
                <w:color w:val="auto"/>
                <w:sz w:val="22"/>
              </w:rPr>
            </w:pPr>
            <w:r>
              <w:rPr>
                <w:color w:val="auto"/>
                <w:sz w:val="22"/>
              </w:rPr>
              <w:t>4</w:t>
            </w:r>
            <w:r w:rsidR="00EA4E6A" w:rsidRPr="002556AF">
              <w:rPr>
                <w:color w:val="auto"/>
                <w:sz w:val="22"/>
              </w:rPr>
              <w:t>.</w:t>
            </w:r>
          </w:p>
        </w:tc>
        <w:tc>
          <w:tcPr>
            <w:tcW w:w="3747" w:type="dxa"/>
            <w:tcBorders>
              <w:top w:val="single" w:sz="4" w:space="0" w:color="auto"/>
              <w:left w:val="single" w:sz="4" w:space="0" w:color="000000"/>
              <w:bottom w:val="single" w:sz="4" w:space="0" w:color="auto"/>
              <w:right w:val="single" w:sz="4" w:space="0" w:color="000000"/>
            </w:tcBorders>
            <w:vAlign w:val="center"/>
          </w:tcPr>
          <w:p w:rsidR="00EA4E6A" w:rsidRPr="002556AF" w:rsidRDefault="00EA4E6A" w:rsidP="008D7415">
            <w:pPr>
              <w:spacing w:after="0" w:line="240" w:lineRule="auto"/>
              <w:ind w:left="5" w:firstLine="0"/>
              <w:rPr>
                <w:bCs/>
                <w:color w:val="auto"/>
                <w:sz w:val="22"/>
                <w:lang w:val="ru-RU"/>
              </w:rPr>
            </w:pPr>
            <w:proofErr w:type="spellStart"/>
            <w:r w:rsidRPr="002556AF">
              <w:rPr>
                <w:bCs/>
                <w:color w:val="auto"/>
                <w:sz w:val="22"/>
                <w:lang w:val="ru-RU"/>
              </w:rPr>
              <w:t>Чернігівська</w:t>
            </w:r>
            <w:proofErr w:type="spellEnd"/>
            <w:r w:rsidRPr="002556AF">
              <w:rPr>
                <w:bCs/>
                <w:color w:val="auto"/>
                <w:sz w:val="22"/>
                <w:lang w:val="ru-RU"/>
              </w:rPr>
              <w:t xml:space="preserve"> </w:t>
            </w:r>
            <w:proofErr w:type="spellStart"/>
            <w:r w:rsidRPr="002556AF">
              <w:rPr>
                <w:bCs/>
                <w:color w:val="auto"/>
                <w:sz w:val="22"/>
                <w:lang w:val="ru-RU"/>
              </w:rPr>
              <w:t>обласна</w:t>
            </w:r>
            <w:proofErr w:type="spellEnd"/>
            <w:r w:rsidRPr="002556AF">
              <w:rPr>
                <w:bCs/>
                <w:color w:val="auto"/>
                <w:sz w:val="22"/>
                <w:lang w:val="ru-RU"/>
              </w:rPr>
              <w:t xml:space="preserve"> </w:t>
            </w:r>
            <w:proofErr w:type="spellStart"/>
            <w:r w:rsidRPr="002556AF">
              <w:rPr>
                <w:bCs/>
                <w:color w:val="auto"/>
                <w:sz w:val="22"/>
                <w:lang w:val="ru-RU"/>
              </w:rPr>
              <w:t>державна</w:t>
            </w:r>
            <w:proofErr w:type="spellEnd"/>
            <w:r w:rsidRPr="002556AF">
              <w:rPr>
                <w:bCs/>
                <w:color w:val="auto"/>
                <w:sz w:val="22"/>
                <w:lang w:val="ru-RU"/>
              </w:rPr>
              <w:t xml:space="preserve"> </w:t>
            </w:r>
            <w:proofErr w:type="spellStart"/>
            <w:r w:rsidRPr="002556AF">
              <w:rPr>
                <w:bCs/>
                <w:color w:val="auto"/>
                <w:sz w:val="22"/>
                <w:lang w:val="ru-RU"/>
              </w:rPr>
              <w:t>адміністрація</w:t>
            </w:r>
            <w:proofErr w:type="spellEnd"/>
            <w:r w:rsidRPr="002556AF">
              <w:rPr>
                <w:bCs/>
                <w:color w:val="auto"/>
                <w:sz w:val="22"/>
                <w:lang w:val="ru-RU"/>
              </w:rPr>
              <w:t xml:space="preserve">, </w:t>
            </w:r>
            <w:proofErr w:type="spellStart"/>
            <w:r w:rsidRPr="002556AF">
              <w:rPr>
                <w:bCs/>
                <w:color w:val="auto"/>
                <w:sz w:val="22"/>
                <w:lang w:val="ru-RU"/>
              </w:rPr>
              <w:t>органи</w:t>
            </w:r>
            <w:proofErr w:type="spellEnd"/>
            <w:r w:rsidRPr="002556AF">
              <w:rPr>
                <w:bCs/>
                <w:color w:val="auto"/>
                <w:sz w:val="22"/>
                <w:lang w:val="ru-RU"/>
              </w:rPr>
              <w:t xml:space="preserve"> </w:t>
            </w:r>
            <w:proofErr w:type="spellStart"/>
            <w:r w:rsidRPr="002556AF">
              <w:rPr>
                <w:bCs/>
                <w:color w:val="auto"/>
                <w:sz w:val="22"/>
                <w:lang w:val="ru-RU"/>
              </w:rPr>
              <w:t>місцевого</w:t>
            </w:r>
            <w:proofErr w:type="spellEnd"/>
            <w:r w:rsidRPr="002556AF">
              <w:rPr>
                <w:bCs/>
                <w:color w:val="auto"/>
                <w:sz w:val="22"/>
                <w:lang w:val="ru-RU"/>
              </w:rPr>
              <w:t xml:space="preserve"> </w:t>
            </w:r>
            <w:proofErr w:type="spellStart"/>
            <w:r w:rsidRPr="002556AF">
              <w:rPr>
                <w:bCs/>
                <w:color w:val="auto"/>
                <w:sz w:val="22"/>
                <w:lang w:val="ru-RU"/>
              </w:rPr>
              <w:t>самоврядування</w:t>
            </w:r>
            <w:proofErr w:type="spellEnd"/>
          </w:p>
        </w:tc>
        <w:tc>
          <w:tcPr>
            <w:tcW w:w="2976" w:type="dxa"/>
            <w:tcBorders>
              <w:top w:val="single" w:sz="4" w:space="0" w:color="auto"/>
              <w:left w:val="single" w:sz="4" w:space="0" w:color="000000"/>
              <w:bottom w:val="single" w:sz="4" w:space="0" w:color="auto"/>
              <w:right w:val="single" w:sz="4" w:space="0" w:color="000000"/>
            </w:tcBorders>
            <w:vAlign w:val="center"/>
          </w:tcPr>
          <w:p w:rsidR="00EA4E6A" w:rsidRPr="002556AF" w:rsidRDefault="00EA4E6A" w:rsidP="008D7415">
            <w:pPr>
              <w:spacing w:after="0" w:line="240" w:lineRule="auto"/>
              <w:ind w:left="5" w:firstLine="0"/>
              <w:rPr>
                <w:color w:val="auto"/>
                <w:sz w:val="22"/>
              </w:rPr>
            </w:pPr>
            <w:r w:rsidRPr="002556AF">
              <w:rPr>
                <w:color w:val="auto"/>
                <w:sz w:val="22"/>
              </w:rPr>
              <w:t>Періодично по мірі виконання досліджень, згідно запитів</w:t>
            </w:r>
          </w:p>
        </w:tc>
        <w:tc>
          <w:tcPr>
            <w:tcW w:w="2694" w:type="dxa"/>
            <w:tcBorders>
              <w:top w:val="single" w:sz="4" w:space="0" w:color="auto"/>
              <w:left w:val="single" w:sz="4" w:space="0" w:color="000000"/>
              <w:bottom w:val="single" w:sz="4" w:space="0" w:color="auto"/>
              <w:right w:val="single" w:sz="4" w:space="0" w:color="000000"/>
            </w:tcBorders>
            <w:vAlign w:val="center"/>
          </w:tcPr>
          <w:p w:rsidR="00EA4E6A" w:rsidRPr="002556AF" w:rsidRDefault="004E4495" w:rsidP="008D7415">
            <w:pPr>
              <w:spacing w:after="0" w:line="240" w:lineRule="auto"/>
              <w:ind w:left="0"/>
              <w:rPr>
                <w:color w:val="auto"/>
                <w:sz w:val="22"/>
              </w:rPr>
            </w:pPr>
            <w:r>
              <w:rPr>
                <w:color w:val="auto"/>
                <w:sz w:val="22"/>
              </w:rPr>
              <w:t>Офіційні сайти</w:t>
            </w:r>
          </w:p>
        </w:tc>
        <w:tc>
          <w:tcPr>
            <w:tcW w:w="5078" w:type="dxa"/>
            <w:tcBorders>
              <w:top w:val="single" w:sz="4" w:space="0" w:color="auto"/>
              <w:left w:val="single" w:sz="4" w:space="0" w:color="000000"/>
              <w:bottom w:val="single" w:sz="4" w:space="0" w:color="auto"/>
              <w:right w:val="single" w:sz="4" w:space="0" w:color="000000"/>
            </w:tcBorders>
            <w:vAlign w:val="center"/>
          </w:tcPr>
          <w:p w:rsidR="00EA4E6A" w:rsidRPr="002556AF" w:rsidRDefault="00EA4E6A" w:rsidP="008D7415">
            <w:pPr>
              <w:spacing w:after="0" w:line="240" w:lineRule="auto"/>
              <w:ind w:left="0" w:firstLine="0"/>
              <w:rPr>
                <w:color w:val="auto"/>
                <w:sz w:val="22"/>
              </w:rPr>
            </w:pPr>
          </w:p>
        </w:tc>
      </w:tr>
    </w:tbl>
    <w:p w:rsidR="00B97A76" w:rsidRPr="006E6098" w:rsidRDefault="00B97A76" w:rsidP="0006099C">
      <w:pPr>
        <w:spacing w:after="0" w:line="240" w:lineRule="auto"/>
        <w:ind w:left="0" w:firstLine="0"/>
        <w:jc w:val="center"/>
        <w:rPr>
          <w:b/>
          <w:sz w:val="22"/>
        </w:rPr>
      </w:pPr>
    </w:p>
    <w:p w:rsidR="00B97A76" w:rsidRPr="002122D5" w:rsidRDefault="00B97A76" w:rsidP="006014BC">
      <w:pPr>
        <w:spacing w:after="0" w:line="259" w:lineRule="auto"/>
        <w:ind w:left="0" w:firstLine="0"/>
        <w:jc w:val="center"/>
      </w:pPr>
      <w:r w:rsidRPr="002122D5">
        <w:rPr>
          <w:b/>
        </w:rPr>
        <w:br w:type="page"/>
      </w:r>
      <w:r w:rsidRPr="002122D5">
        <w:rPr>
          <w:b/>
        </w:rPr>
        <w:lastRenderedPageBreak/>
        <w:t>ІV. Система державного моніторингу в галузі охорони атмосферного повітря</w:t>
      </w:r>
    </w:p>
    <w:p w:rsidR="00B97A76" w:rsidRPr="002122D5" w:rsidRDefault="00B97A76" w:rsidP="006014BC">
      <w:pPr>
        <w:spacing w:after="0" w:line="240" w:lineRule="auto"/>
        <w:ind w:left="0" w:firstLine="0"/>
        <w:jc w:val="center"/>
        <w:rPr>
          <w:b/>
        </w:rPr>
      </w:pPr>
      <w:r w:rsidRPr="002122D5">
        <w:rPr>
          <w:b/>
        </w:rPr>
        <w:t>(відповідно до постанови Кабінету Міністрів України від 14.08.2019 № 827)</w:t>
      </w:r>
    </w:p>
    <w:p w:rsidR="00B97A76" w:rsidRPr="002122D5" w:rsidRDefault="00B97A76" w:rsidP="0006099C">
      <w:pPr>
        <w:spacing w:after="0" w:line="240" w:lineRule="auto"/>
        <w:ind w:left="0" w:firstLine="0"/>
        <w:jc w:val="center"/>
      </w:pPr>
    </w:p>
    <w:p w:rsidR="00B97A76" w:rsidRPr="002F1CF8" w:rsidRDefault="00B97A76" w:rsidP="00661470">
      <w:pPr>
        <w:numPr>
          <w:ilvl w:val="0"/>
          <w:numId w:val="4"/>
        </w:numPr>
        <w:spacing w:after="181" w:line="259" w:lineRule="auto"/>
        <w:ind w:hanging="283"/>
        <w:jc w:val="center"/>
      </w:pPr>
      <w:r w:rsidRPr="002122D5">
        <w:rPr>
          <w:b/>
        </w:rPr>
        <w:t>Аналіз якості атмосферного повітря та вибір режимів спостережень</w:t>
      </w:r>
    </w:p>
    <w:p w:rsidR="002F1CF8" w:rsidRPr="00F75289" w:rsidRDefault="0039747B" w:rsidP="00661470">
      <w:pPr>
        <w:spacing w:after="181" w:line="259" w:lineRule="auto"/>
        <w:ind w:left="0" w:firstLine="0"/>
        <w:jc w:val="center"/>
        <w:rPr>
          <w:szCs w:val="28"/>
        </w:rPr>
      </w:pPr>
      <w:r w:rsidRPr="00F75289">
        <w:rPr>
          <w:szCs w:val="28"/>
        </w:rPr>
        <w:t xml:space="preserve">1.1. Попередня оцінка просторового розподілу концентрацій забруднювальних речовин станом на </w:t>
      </w:r>
      <w:r w:rsidRPr="00F75289">
        <w:rPr>
          <w:color w:val="auto"/>
          <w:szCs w:val="28"/>
        </w:rPr>
        <w:t>2020 рік</w:t>
      </w:r>
    </w:p>
    <w:tbl>
      <w:tblPr>
        <w:tblW w:w="15309" w:type="dxa"/>
        <w:tblInd w:w="5" w:type="dxa"/>
        <w:tblCellMar>
          <w:top w:w="7" w:type="dxa"/>
          <w:left w:w="0" w:type="dxa"/>
          <w:right w:w="50" w:type="dxa"/>
        </w:tblCellMar>
        <w:tblLook w:val="00A0" w:firstRow="1" w:lastRow="0" w:firstColumn="1" w:lastColumn="0" w:noHBand="0" w:noVBand="0"/>
      </w:tblPr>
      <w:tblGrid>
        <w:gridCol w:w="390"/>
        <w:gridCol w:w="1792"/>
        <w:gridCol w:w="1824"/>
        <w:gridCol w:w="3084"/>
        <w:gridCol w:w="5243"/>
        <w:gridCol w:w="2976"/>
      </w:tblGrid>
      <w:tr w:rsidR="00905680" w:rsidRPr="00F75289" w:rsidTr="00107B00">
        <w:trPr>
          <w:trHeight w:val="1392"/>
        </w:trPr>
        <w:tc>
          <w:tcPr>
            <w:tcW w:w="390" w:type="dxa"/>
            <w:tcBorders>
              <w:top w:val="single" w:sz="4" w:space="0" w:color="000000"/>
              <w:left w:val="single" w:sz="4" w:space="0" w:color="000000"/>
              <w:bottom w:val="single" w:sz="4" w:space="0" w:color="000000"/>
              <w:right w:val="single" w:sz="4" w:space="0" w:color="000000"/>
            </w:tcBorders>
            <w:vAlign w:val="center"/>
          </w:tcPr>
          <w:p w:rsidR="00B97A76" w:rsidRPr="00F75289" w:rsidRDefault="0039747B" w:rsidP="00661470">
            <w:pPr>
              <w:spacing w:after="120" w:line="259" w:lineRule="auto"/>
              <w:ind w:left="111" w:firstLine="0"/>
              <w:jc w:val="center"/>
              <w:rPr>
                <w:color w:val="auto"/>
                <w:sz w:val="24"/>
                <w:szCs w:val="24"/>
              </w:rPr>
            </w:pPr>
            <w:r w:rsidRPr="00F75289">
              <w:rPr>
                <w:color w:val="auto"/>
                <w:sz w:val="24"/>
                <w:szCs w:val="24"/>
              </w:rPr>
              <w:t>№</w:t>
            </w:r>
          </w:p>
        </w:tc>
        <w:tc>
          <w:tcPr>
            <w:tcW w:w="1792" w:type="dxa"/>
            <w:tcBorders>
              <w:top w:val="single" w:sz="4" w:space="0" w:color="000000"/>
              <w:left w:val="single" w:sz="4" w:space="0" w:color="000000"/>
              <w:bottom w:val="single" w:sz="4" w:space="0" w:color="000000"/>
              <w:right w:val="single" w:sz="4" w:space="0" w:color="000000"/>
            </w:tcBorders>
            <w:vAlign w:val="center"/>
          </w:tcPr>
          <w:p w:rsidR="00B97A76" w:rsidRPr="00F75289" w:rsidRDefault="00B97A76" w:rsidP="00661470">
            <w:pPr>
              <w:spacing w:after="120" w:line="259" w:lineRule="auto"/>
              <w:ind w:left="106" w:firstLine="0"/>
              <w:jc w:val="center"/>
              <w:rPr>
                <w:color w:val="auto"/>
                <w:sz w:val="22"/>
              </w:rPr>
            </w:pPr>
            <w:r w:rsidRPr="00F75289">
              <w:rPr>
                <w:color w:val="auto"/>
                <w:sz w:val="22"/>
              </w:rPr>
              <w:t>Територія  розташування*</w:t>
            </w:r>
          </w:p>
        </w:tc>
        <w:tc>
          <w:tcPr>
            <w:tcW w:w="1824" w:type="dxa"/>
            <w:tcBorders>
              <w:top w:val="single" w:sz="4" w:space="0" w:color="000000"/>
              <w:left w:val="single" w:sz="4" w:space="0" w:color="000000"/>
              <w:bottom w:val="single" w:sz="4" w:space="0" w:color="000000"/>
              <w:right w:val="single" w:sz="4" w:space="0" w:color="000000"/>
            </w:tcBorders>
            <w:vAlign w:val="center"/>
          </w:tcPr>
          <w:p w:rsidR="00B97A76" w:rsidRPr="00F75289" w:rsidRDefault="00B97A76" w:rsidP="00661470">
            <w:pPr>
              <w:spacing w:after="120" w:line="259" w:lineRule="auto"/>
              <w:ind w:left="110" w:firstLine="0"/>
              <w:jc w:val="center"/>
              <w:rPr>
                <w:color w:val="auto"/>
                <w:sz w:val="22"/>
              </w:rPr>
            </w:pPr>
            <w:r w:rsidRPr="00F75289">
              <w:rPr>
                <w:color w:val="auto"/>
                <w:sz w:val="22"/>
              </w:rPr>
              <w:t>Забруднювальна речовина</w:t>
            </w:r>
          </w:p>
        </w:tc>
        <w:tc>
          <w:tcPr>
            <w:tcW w:w="3084" w:type="dxa"/>
            <w:tcBorders>
              <w:top w:val="single" w:sz="4" w:space="0" w:color="000000"/>
              <w:left w:val="single" w:sz="4" w:space="0" w:color="000000"/>
              <w:bottom w:val="single" w:sz="4" w:space="0" w:color="000000"/>
              <w:right w:val="single" w:sz="4" w:space="0" w:color="000000"/>
            </w:tcBorders>
            <w:vAlign w:val="center"/>
          </w:tcPr>
          <w:p w:rsidR="00B97A76" w:rsidRPr="00F75289" w:rsidRDefault="00B97A76" w:rsidP="00661470">
            <w:pPr>
              <w:spacing w:after="120" w:line="259" w:lineRule="auto"/>
              <w:ind w:left="106" w:right="59" w:firstLine="0"/>
              <w:jc w:val="center"/>
              <w:rPr>
                <w:color w:val="auto"/>
                <w:sz w:val="22"/>
              </w:rPr>
            </w:pPr>
            <w:r w:rsidRPr="00F75289">
              <w:rPr>
                <w:color w:val="auto"/>
                <w:sz w:val="22"/>
              </w:rPr>
              <w:t>Метод оцінки (довгострокові вимірювання, короткострокові вимірювання, інвентаризація викидів, моделювання, об’єктивне оцінювання, тощо)</w:t>
            </w:r>
          </w:p>
        </w:tc>
        <w:tc>
          <w:tcPr>
            <w:tcW w:w="5243" w:type="dxa"/>
            <w:tcBorders>
              <w:top w:val="single" w:sz="4" w:space="0" w:color="000000"/>
              <w:left w:val="single" w:sz="4" w:space="0" w:color="000000"/>
              <w:bottom w:val="single" w:sz="4" w:space="0" w:color="000000"/>
              <w:right w:val="single" w:sz="4" w:space="0" w:color="auto"/>
            </w:tcBorders>
            <w:vAlign w:val="center"/>
          </w:tcPr>
          <w:p w:rsidR="00B97A76" w:rsidRPr="00F75289" w:rsidRDefault="00B97A76" w:rsidP="00661470">
            <w:pPr>
              <w:spacing w:after="120" w:line="259" w:lineRule="auto"/>
              <w:ind w:left="106" w:firstLine="0"/>
              <w:jc w:val="center"/>
              <w:rPr>
                <w:color w:val="auto"/>
                <w:sz w:val="22"/>
              </w:rPr>
            </w:pPr>
            <w:r w:rsidRPr="00F75289">
              <w:rPr>
                <w:color w:val="auto"/>
                <w:sz w:val="22"/>
              </w:rPr>
              <w:t>Опис методу оцінки (посилання)</w:t>
            </w:r>
          </w:p>
        </w:tc>
        <w:tc>
          <w:tcPr>
            <w:tcW w:w="2976" w:type="dxa"/>
            <w:tcBorders>
              <w:top w:val="single" w:sz="4" w:space="0" w:color="auto"/>
              <w:left w:val="single" w:sz="4" w:space="0" w:color="auto"/>
              <w:bottom w:val="single" w:sz="4" w:space="0" w:color="auto"/>
              <w:right w:val="single" w:sz="4" w:space="0" w:color="auto"/>
            </w:tcBorders>
            <w:vAlign w:val="center"/>
          </w:tcPr>
          <w:p w:rsidR="00B97A76" w:rsidRPr="00F75289" w:rsidRDefault="00B97A76" w:rsidP="00661470">
            <w:pPr>
              <w:tabs>
                <w:tab w:val="center" w:pos="1780"/>
              </w:tabs>
              <w:spacing w:after="120" w:line="240" w:lineRule="auto"/>
              <w:ind w:left="0" w:firstLine="0"/>
              <w:jc w:val="center"/>
              <w:rPr>
                <w:color w:val="auto"/>
                <w:sz w:val="22"/>
              </w:rPr>
            </w:pPr>
            <w:r w:rsidRPr="00F75289">
              <w:rPr>
                <w:color w:val="auto"/>
                <w:sz w:val="22"/>
              </w:rPr>
              <w:t>Джерело даних та інформації, що використовувались для проведення оцінки</w:t>
            </w:r>
          </w:p>
        </w:tc>
      </w:tr>
      <w:tr w:rsidR="00905680" w:rsidRPr="00F75289" w:rsidTr="00107B00">
        <w:trPr>
          <w:trHeight w:val="2196"/>
        </w:trPr>
        <w:tc>
          <w:tcPr>
            <w:tcW w:w="390" w:type="dxa"/>
            <w:tcBorders>
              <w:top w:val="single" w:sz="4" w:space="0" w:color="000000"/>
              <w:left w:val="single" w:sz="4" w:space="0" w:color="000000"/>
              <w:bottom w:val="single" w:sz="4" w:space="0" w:color="000000"/>
              <w:right w:val="single" w:sz="4" w:space="0" w:color="000000"/>
            </w:tcBorders>
            <w:vAlign w:val="center"/>
          </w:tcPr>
          <w:p w:rsidR="00B32F7D" w:rsidRPr="00107B00" w:rsidRDefault="00C97A6A" w:rsidP="00661470">
            <w:pPr>
              <w:spacing w:after="0" w:line="259" w:lineRule="auto"/>
              <w:ind w:left="111" w:firstLine="0"/>
              <w:jc w:val="center"/>
              <w:rPr>
                <w:color w:val="auto"/>
                <w:sz w:val="22"/>
              </w:rPr>
            </w:pPr>
            <w:r w:rsidRPr="00107B00">
              <w:rPr>
                <w:color w:val="auto"/>
                <w:sz w:val="22"/>
              </w:rPr>
              <w:t>1</w:t>
            </w:r>
            <w:r w:rsidR="00107B00">
              <w:rPr>
                <w:color w:val="auto"/>
                <w:sz w:val="22"/>
              </w:rPr>
              <w:t>.</w:t>
            </w:r>
          </w:p>
        </w:tc>
        <w:tc>
          <w:tcPr>
            <w:tcW w:w="1792" w:type="dxa"/>
            <w:tcBorders>
              <w:top w:val="single" w:sz="4" w:space="0" w:color="000000"/>
              <w:left w:val="single" w:sz="4" w:space="0" w:color="000000"/>
              <w:bottom w:val="single" w:sz="4" w:space="0" w:color="000000"/>
              <w:right w:val="single" w:sz="4" w:space="0" w:color="000000"/>
            </w:tcBorders>
            <w:vAlign w:val="center"/>
          </w:tcPr>
          <w:p w:rsidR="00B32F7D" w:rsidRPr="00107B00" w:rsidRDefault="00B32F7D" w:rsidP="00661470">
            <w:pPr>
              <w:spacing w:line="259" w:lineRule="auto"/>
              <w:ind w:left="106"/>
              <w:jc w:val="center"/>
              <w:rPr>
                <w:color w:val="auto"/>
                <w:sz w:val="22"/>
              </w:rPr>
            </w:pPr>
            <w:r w:rsidRPr="00107B00">
              <w:rPr>
                <w:color w:val="auto"/>
                <w:sz w:val="22"/>
              </w:rPr>
              <w:t>Сільська</w:t>
            </w:r>
          </w:p>
          <w:p w:rsidR="00CC4E1A" w:rsidRPr="00107B00" w:rsidRDefault="00B32F7D" w:rsidP="00661470">
            <w:pPr>
              <w:spacing w:line="259" w:lineRule="auto"/>
              <w:ind w:left="106"/>
              <w:jc w:val="center"/>
              <w:rPr>
                <w:color w:val="auto"/>
                <w:sz w:val="22"/>
              </w:rPr>
            </w:pPr>
            <w:r w:rsidRPr="00107B00">
              <w:rPr>
                <w:color w:val="auto"/>
                <w:sz w:val="22"/>
              </w:rPr>
              <w:t>Чернігівська обл</w:t>
            </w:r>
            <w:r w:rsidR="00EB46D2" w:rsidRPr="00107B00">
              <w:rPr>
                <w:color w:val="auto"/>
                <w:sz w:val="22"/>
              </w:rPr>
              <w:t xml:space="preserve">асть, Чернігівський район, </w:t>
            </w:r>
          </w:p>
          <w:p w:rsidR="00CC4E1A" w:rsidRPr="00107B00" w:rsidRDefault="00EB46D2" w:rsidP="00661470">
            <w:pPr>
              <w:spacing w:line="259" w:lineRule="auto"/>
              <w:ind w:left="106"/>
              <w:jc w:val="center"/>
              <w:rPr>
                <w:color w:val="auto"/>
                <w:sz w:val="22"/>
              </w:rPr>
            </w:pPr>
            <w:r w:rsidRPr="00107B00">
              <w:rPr>
                <w:color w:val="auto"/>
                <w:sz w:val="22"/>
              </w:rPr>
              <w:t xml:space="preserve">с. </w:t>
            </w:r>
            <w:proofErr w:type="spellStart"/>
            <w:r w:rsidRPr="00107B00">
              <w:rPr>
                <w:color w:val="auto"/>
                <w:sz w:val="22"/>
              </w:rPr>
              <w:t>Жа</w:t>
            </w:r>
            <w:r w:rsidR="00B32F7D" w:rsidRPr="00107B00">
              <w:rPr>
                <w:color w:val="auto"/>
                <w:sz w:val="22"/>
              </w:rPr>
              <w:t>винка</w:t>
            </w:r>
            <w:proofErr w:type="spellEnd"/>
            <w:r w:rsidR="00B32F7D" w:rsidRPr="00107B00">
              <w:rPr>
                <w:color w:val="auto"/>
                <w:sz w:val="22"/>
              </w:rPr>
              <w:t xml:space="preserve">, </w:t>
            </w:r>
          </w:p>
          <w:p w:rsidR="00B32F7D" w:rsidRPr="00107B00" w:rsidRDefault="00B32F7D" w:rsidP="00661470">
            <w:pPr>
              <w:spacing w:line="259" w:lineRule="auto"/>
              <w:ind w:left="106"/>
              <w:jc w:val="center"/>
              <w:rPr>
                <w:color w:val="auto"/>
                <w:sz w:val="22"/>
              </w:rPr>
            </w:pPr>
            <w:r w:rsidRPr="00107B00">
              <w:rPr>
                <w:color w:val="auto"/>
                <w:sz w:val="22"/>
              </w:rPr>
              <w:t xml:space="preserve">вул. </w:t>
            </w:r>
            <w:proofErr w:type="spellStart"/>
            <w:r w:rsidRPr="00107B00">
              <w:rPr>
                <w:color w:val="auto"/>
                <w:sz w:val="22"/>
              </w:rPr>
              <w:t>Іл</w:t>
            </w:r>
            <w:r w:rsidR="00EB46D2" w:rsidRPr="00107B00">
              <w:rPr>
                <w:color w:val="auto"/>
                <w:sz w:val="22"/>
              </w:rPr>
              <w:t>ь</w:t>
            </w:r>
            <w:r w:rsidRPr="00107B00">
              <w:rPr>
                <w:color w:val="auto"/>
                <w:sz w:val="22"/>
              </w:rPr>
              <w:t>’їнська</w:t>
            </w:r>
            <w:proofErr w:type="spellEnd"/>
            <w:r w:rsidRPr="00107B00">
              <w:rPr>
                <w:color w:val="auto"/>
                <w:sz w:val="22"/>
              </w:rPr>
              <w:t>, 161</w:t>
            </w:r>
          </w:p>
        </w:tc>
        <w:tc>
          <w:tcPr>
            <w:tcW w:w="1824" w:type="dxa"/>
            <w:tcBorders>
              <w:top w:val="single" w:sz="4" w:space="0" w:color="000000"/>
              <w:left w:val="single" w:sz="4" w:space="0" w:color="000000"/>
              <w:bottom w:val="single" w:sz="4" w:space="0" w:color="000000"/>
              <w:right w:val="single" w:sz="4" w:space="0" w:color="000000"/>
            </w:tcBorders>
            <w:vAlign w:val="center"/>
          </w:tcPr>
          <w:p w:rsidR="00B32F7D" w:rsidRPr="00107B00" w:rsidRDefault="00B32F7D" w:rsidP="00661470">
            <w:pPr>
              <w:spacing w:after="0" w:line="259" w:lineRule="auto"/>
              <w:ind w:left="0" w:firstLine="0"/>
              <w:jc w:val="center"/>
              <w:rPr>
                <w:color w:val="auto"/>
                <w:sz w:val="22"/>
              </w:rPr>
            </w:pPr>
            <w:r w:rsidRPr="00107B00">
              <w:rPr>
                <w:color w:val="auto"/>
                <w:sz w:val="22"/>
              </w:rPr>
              <w:t>пил</w:t>
            </w:r>
          </w:p>
          <w:p w:rsidR="00B32F7D" w:rsidRPr="00107B00" w:rsidRDefault="00B32F7D" w:rsidP="00661470">
            <w:pPr>
              <w:spacing w:after="0" w:line="259" w:lineRule="auto"/>
              <w:ind w:left="0" w:firstLine="0"/>
              <w:jc w:val="center"/>
              <w:rPr>
                <w:color w:val="auto"/>
                <w:sz w:val="22"/>
              </w:rPr>
            </w:pPr>
            <w:r w:rsidRPr="00107B00">
              <w:rPr>
                <w:color w:val="auto"/>
                <w:sz w:val="22"/>
              </w:rPr>
              <w:t xml:space="preserve">діоксид сірки </w:t>
            </w:r>
          </w:p>
          <w:p w:rsidR="00EA455E" w:rsidRPr="00107B00" w:rsidRDefault="00EA455E" w:rsidP="00661470">
            <w:pPr>
              <w:spacing w:after="0" w:line="259" w:lineRule="auto"/>
              <w:ind w:left="0" w:firstLine="0"/>
              <w:jc w:val="center"/>
              <w:rPr>
                <w:color w:val="auto"/>
                <w:sz w:val="22"/>
              </w:rPr>
            </w:pPr>
            <w:r w:rsidRPr="00107B00">
              <w:rPr>
                <w:color w:val="auto"/>
                <w:sz w:val="22"/>
              </w:rPr>
              <w:t>діоксин азоту</w:t>
            </w:r>
          </w:p>
          <w:p w:rsidR="00B32F7D" w:rsidRPr="00107B00" w:rsidRDefault="00B32F7D" w:rsidP="00661470">
            <w:pPr>
              <w:spacing w:after="0" w:line="259" w:lineRule="auto"/>
              <w:ind w:left="0" w:firstLine="0"/>
              <w:jc w:val="center"/>
              <w:rPr>
                <w:color w:val="auto"/>
                <w:sz w:val="22"/>
              </w:rPr>
            </w:pPr>
            <w:r w:rsidRPr="00107B00">
              <w:rPr>
                <w:color w:val="auto"/>
                <w:sz w:val="22"/>
              </w:rPr>
              <w:t>оксид вуглецю</w:t>
            </w:r>
          </w:p>
        </w:tc>
        <w:tc>
          <w:tcPr>
            <w:tcW w:w="3084" w:type="dxa"/>
            <w:tcBorders>
              <w:top w:val="single" w:sz="4" w:space="0" w:color="000000"/>
              <w:left w:val="single" w:sz="4" w:space="0" w:color="000000"/>
              <w:bottom w:val="single" w:sz="4" w:space="0" w:color="000000"/>
              <w:right w:val="single" w:sz="4" w:space="0" w:color="000000"/>
            </w:tcBorders>
            <w:vAlign w:val="center"/>
          </w:tcPr>
          <w:p w:rsidR="00B32F7D" w:rsidRPr="00107B00" w:rsidRDefault="00B32F7D" w:rsidP="00661470">
            <w:pPr>
              <w:spacing w:after="0" w:line="259" w:lineRule="auto"/>
              <w:ind w:left="106" w:firstLine="0"/>
              <w:jc w:val="center"/>
              <w:rPr>
                <w:color w:val="auto"/>
                <w:sz w:val="22"/>
              </w:rPr>
            </w:pPr>
            <w:r w:rsidRPr="00107B00">
              <w:rPr>
                <w:color w:val="auto"/>
                <w:sz w:val="22"/>
              </w:rPr>
              <w:t>Довгострокові вимірювання</w:t>
            </w:r>
          </w:p>
        </w:tc>
        <w:tc>
          <w:tcPr>
            <w:tcW w:w="5243" w:type="dxa"/>
            <w:tcBorders>
              <w:top w:val="single" w:sz="4" w:space="0" w:color="000000"/>
              <w:left w:val="single" w:sz="4" w:space="0" w:color="000000"/>
              <w:bottom w:val="single" w:sz="4" w:space="0" w:color="000000"/>
              <w:right w:val="single" w:sz="4" w:space="0" w:color="000000"/>
            </w:tcBorders>
            <w:vAlign w:val="center"/>
          </w:tcPr>
          <w:p w:rsidR="00B32F7D" w:rsidRPr="00107B00" w:rsidRDefault="00B32F7D" w:rsidP="00285529">
            <w:pPr>
              <w:spacing w:after="0" w:line="259" w:lineRule="auto"/>
              <w:ind w:left="106" w:firstLine="0"/>
              <w:jc w:val="center"/>
              <w:rPr>
                <w:color w:val="auto"/>
                <w:sz w:val="22"/>
              </w:rPr>
            </w:pPr>
            <w:r w:rsidRPr="00107B00">
              <w:rPr>
                <w:color w:val="auto"/>
                <w:sz w:val="22"/>
              </w:rPr>
              <w:t>РД52.04.186-89 «</w:t>
            </w:r>
            <w:proofErr w:type="spellStart"/>
            <w:r w:rsidRPr="00107B00">
              <w:rPr>
                <w:color w:val="auto"/>
                <w:sz w:val="22"/>
              </w:rPr>
              <w:t>Руководство</w:t>
            </w:r>
            <w:proofErr w:type="spellEnd"/>
            <w:r w:rsidRPr="00107B00">
              <w:rPr>
                <w:color w:val="auto"/>
                <w:sz w:val="22"/>
              </w:rPr>
              <w:t xml:space="preserve"> по контролю </w:t>
            </w:r>
            <w:proofErr w:type="spellStart"/>
            <w:r w:rsidRPr="00107B00">
              <w:rPr>
                <w:color w:val="auto"/>
                <w:sz w:val="22"/>
              </w:rPr>
              <w:t>загрязнения</w:t>
            </w:r>
            <w:proofErr w:type="spellEnd"/>
            <w:r w:rsidRPr="00107B00">
              <w:rPr>
                <w:color w:val="auto"/>
                <w:sz w:val="22"/>
              </w:rPr>
              <w:t xml:space="preserve"> </w:t>
            </w:r>
            <w:proofErr w:type="spellStart"/>
            <w:r w:rsidRPr="00107B00">
              <w:rPr>
                <w:color w:val="auto"/>
                <w:sz w:val="22"/>
              </w:rPr>
              <w:t>атмосферы</w:t>
            </w:r>
            <w:proofErr w:type="spellEnd"/>
            <w:r w:rsidRPr="00107B00">
              <w:rPr>
                <w:color w:val="auto"/>
                <w:sz w:val="22"/>
              </w:rPr>
              <w:t xml:space="preserve">», </w:t>
            </w:r>
            <w:proofErr w:type="spellStart"/>
            <w:r w:rsidRPr="00107B00">
              <w:rPr>
                <w:color w:val="auto"/>
                <w:sz w:val="22"/>
              </w:rPr>
              <w:t>раздел</w:t>
            </w:r>
            <w:proofErr w:type="spellEnd"/>
            <w:r w:rsidRPr="00107B00">
              <w:rPr>
                <w:color w:val="auto"/>
                <w:sz w:val="22"/>
              </w:rPr>
              <w:t xml:space="preserve"> 9 </w:t>
            </w:r>
            <w:proofErr w:type="spellStart"/>
            <w:r w:rsidRPr="00107B00">
              <w:rPr>
                <w:color w:val="auto"/>
                <w:sz w:val="22"/>
              </w:rPr>
              <w:t>Обобщение</w:t>
            </w:r>
            <w:proofErr w:type="spellEnd"/>
            <w:r w:rsidRPr="00107B00">
              <w:rPr>
                <w:color w:val="auto"/>
                <w:sz w:val="22"/>
              </w:rPr>
              <w:t xml:space="preserve"> </w:t>
            </w:r>
            <w:proofErr w:type="spellStart"/>
            <w:r w:rsidRPr="00107B00">
              <w:rPr>
                <w:color w:val="auto"/>
                <w:sz w:val="22"/>
              </w:rPr>
              <w:t>дан</w:t>
            </w:r>
            <w:proofErr w:type="spellEnd"/>
            <w:r w:rsidR="00285529" w:rsidRPr="00107B00">
              <w:rPr>
                <w:color w:val="auto"/>
                <w:sz w:val="22"/>
                <w:lang w:val="ru-RU"/>
              </w:rPr>
              <w:t>ы</w:t>
            </w:r>
            <w:r w:rsidRPr="00107B00">
              <w:rPr>
                <w:color w:val="auto"/>
                <w:sz w:val="22"/>
              </w:rPr>
              <w:t xml:space="preserve">х </w:t>
            </w:r>
            <w:proofErr w:type="spellStart"/>
            <w:r w:rsidRPr="00107B00">
              <w:rPr>
                <w:color w:val="auto"/>
                <w:sz w:val="22"/>
              </w:rPr>
              <w:t>наблюдений</w:t>
            </w:r>
            <w:proofErr w:type="spellEnd"/>
            <w:r w:rsidRPr="00107B00">
              <w:rPr>
                <w:color w:val="auto"/>
                <w:sz w:val="22"/>
              </w:rPr>
              <w:t xml:space="preserve"> за </w:t>
            </w:r>
            <w:proofErr w:type="spellStart"/>
            <w:r w:rsidRPr="00107B00">
              <w:rPr>
                <w:color w:val="auto"/>
                <w:sz w:val="22"/>
              </w:rPr>
              <w:t>состоянием</w:t>
            </w:r>
            <w:proofErr w:type="spellEnd"/>
            <w:r w:rsidRPr="00107B00">
              <w:rPr>
                <w:color w:val="auto"/>
                <w:sz w:val="22"/>
              </w:rPr>
              <w:t xml:space="preserve"> </w:t>
            </w:r>
            <w:proofErr w:type="spellStart"/>
            <w:r w:rsidRPr="00107B00">
              <w:rPr>
                <w:color w:val="auto"/>
                <w:sz w:val="22"/>
              </w:rPr>
              <w:t>загрязнения</w:t>
            </w:r>
            <w:proofErr w:type="spellEnd"/>
            <w:r w:rsidRPr="00107B00">
              <w:rPr>
                <w:color w:val="auto"/>
                <w:sz w:val="22"/>
              </w:rPr>
              <w:t xml:space="preserve"> </w:t>
            </w:r>
            <w:proofErr w:type="spellStart"/>
            <w:r w:rsidRPr="00107B00">
              <w:rPr>
                <w:color w:val="auto"/>
                <w:sz w:val="22"/>
              </w:rPr>
              <w:t>воздуха</w:t>
            </w:r>
            <w:proofErr w:type="spellEnd"/>
            <w:r w:rsidRPr="00107B00">
              <w:rPr>
                <w:color w:val="auto"/>
                <w:sz w:val="22"/>
              </w:rPr>
              <w:t xml:space="preserve"> </w:t>
            </w:r>
            <w:proofErr w:type="spellStart"/>
            <w:r w:rsidRPr="00107B00">
              <w:rPr>
                <w:color w:val="auto"/>
                <w:sz w:val="22"/>
              </w:rPr>
              <w:t>городов</w:t>
            </w:r>
            <w:proofErr w:type="spellEnd"/>
            <w:r w:rsidRPr="00107B00">
              <w:rPr>
                <w:color w:val="auto"/>
                <w:sz w:val="22"/>
              </w:rPr>
              <w:t xml:space="preserve"> и </w:t>
            </w:r>
            <w:proofErr w:type="spellStart"/>
            <w:r w:rsidRPr="00107B00">
              <w:rPr>
                <w:color w:val="auto"/>
                <w:sz w:val="22"/>
              </w:rPr>
              <w:t>промышленных</w:t>
            </w:r>
            <w:proofErr w:type="spellEnd"/>
            <w:r w:rsidRPr="00107B00">
              <w:rPr>
                <w:color w:val="auto"/>
                <w:sz w:val="22"/>
              </w:rPr>
              <w:t xml:space="preserve"> </w:t>
            </w:r>
            <w:proofErr w:type="spellStart"/>
            <w:r w:rsidRPr="00107B00">
              <w:rPr>
                <w:color w:val="auto"/>
                <w:sz w:val="22"/>
              </w:rPr>
              <w:t>центров</w:t>
            </w:r>
            <w:proofErr w:type="spellEnd"/>
          </w:p>
        </w:tc>
        <w:tc>
          <w:tcPr>
            <w:tcW w:w="2976" w:type="dxa"/>
            <w:tcBorders>
              <w:top w:val="single" w:sz="4" w:space="0" w:color="auto"/>
              <w:left w:val="single" w:sz="4" w:space="0" w:color="000000"/>
              <w:bottom w:val="single" w:sz="4" w:space="0" w:color="auto"/>
              <w:right w:val="single" w:sz="4" w:space="0" w:color="000000"/>
            </w:tcBorders>
            <w:vAlign w:val="center"/>
          </w:tcPr>
          <w:p w:rsidR="00B32F7D" w:rsidRPr="00107B00" w:rsidRDefault="00B32F7D" w:rsidP="00193787">
            <w:pPr>
              <w:spacing w:after="160" w:line="259" w:lineRule="auto"/>
              <w:ind w:left="0" w:firstLine="0"/>
              <w:jc w:val="center"/>
              <w:rPr>
                <w:color w:val="auto"/>
                <w:sz w:val="22"/>
              </w:rPr>
            </w:pPr>
            <w:r w:rsidRPr="00107B00">
              <w:rPr>
                <w:color w:val="auto"/>
                <w:sz w:val="22"/>
              </w:rPr>
              <w:t xml:space="preserve">База даних спостережень за забрудненням атмосферного повітря </w:t>
            </w:r>
            <w:r w:rsidR="00193787" w:rsidRPr="00107B00">
              <w:rPr>
                <w:color w:val="auto"/>
                <w:sz w:val="22"/>
              </w:rPr>
              <w:t>в хімічній лабораторії КЕП «Чернігівська ТЕЦ» ТОВ ФІРМА «ТЕХНОВА»</w:t>
            </w:r>
          </w:p>
        </w:tc>
      </w:tr>
      <w:tr w:rsidR="00905680" w:rsidRPr="00B91527" w:rsidTr="00107B00">
        <w:trPr>
          <w:trHeight w:val="2196"/>
        </w:trPr>
        <w:tc>
          <w:tcPr>
            <w:tcW w:w="390" w:type="dxa"/>
            <w:tcBorders>
              <w:top w:val="single" w:sz="4" w:space="0" w:color="000000"/>
              <w:left w:val="single" w:sz="4" w:space="0" w:color="000000"/>
              <w:bottom w:val="single" w:sz="4" w:space="0" w:color="000000"/>
              <w:right w:val="single" w:sz="4" w:space="0" w:color="000000"/>
            </w:tcBorders>
            <w:vAlign w:val="center"/>
          </w:tcPr>
          <w:p w:rsidR="00B91527" w:rsidRPr="00107B00" w:rsidRDefault="003053E2" w:rsidP="00661470">
            <w:pPr>
              <w:spacing w:after="0" w:line="259" w:lineRule="auto"/>
              <w:ind w:left="111" w:firstLine="0"/>
              <w:jc w:val="center"/>
              <w:rPr>
                <w:color w:val="auto"/>
                <w:sz w:val="22"/>
              </w:rPr>
            </w:pPr>
            <w:r w:rsidRPr="00107B00">
              <w:rPr>
                <w:color w:val="auto"/>
                <w:sz w:val="22"/>
              </w:rPr>
              <w:t>2</w:t>
            </w:r>
            <w:r w:rsidR="00107B00">
              <w:rPr>
                <w:color w:val="auto"/>
                <w:sz w:val="22"/>
              </w:rPr>
              <w:t>.</w:t>
            </w:r>
          </w:p>
        </w:tc>
        <w:tc>
          <w:tcPr>
            <w:tcW w:w="1792" w:type="dxa"/>
            <w:tcBorders>
              <w:top w:val="single" w:sz="4" w:space="0" w:color="000000"/>
              <w:left w:val="single" w:sz="4" w:space="0" w:color="000000"/>
              <w:bottom w:val="single" w:sz="4" w:space="0" w:color="000000"/>
              <w:right w:val="single" w:sz="4" w:space="0" w:color="000000"/>
            </w:tcBorders>
            <w:vAlign w:val="center"/>
          </w:tcPr>
          <w:p w:rsidR="00B91527" w:rsidRPr="00107B00" w:rsidRDefault="0085529E" w:rsidP="0085529E">
            <w:pPr>
              <w:spacing w:line="259" w:lineRule="auto"/>
              <w:ind w:left="106"/>
              <w:jc w:val="center"/>
              <w:rPr>
                <w:color w:val="auto"/>
                <w:sz w:val="22"/>
              </w:rPr>
            </w:pPr>
            <w:r w:rsidRPr="00107B00">
              <w:rPr>
                <w:color w:val="auto"/>
                <w:sz w:val="22"/>
              </w:rPr>
              <w:t>Міська/Сільська 32 населені пункти Чернігівської області</w:t>
            </w:r>
          </w:p>
        </w:tc>
        <w:tc>
          <w:tcPr>
            <w:tcW w:w="1824" w:type="dxa"/>
            <w:tcBorders>
              <w:top w:val="single" w:sz="4" w:space="0" w:color="000000"/>
              <w:left w:val="single" w:sz="4" w:space="0" w:color="000000"/>
              <w:bottom w:val="single" w:sz="4" w:space="0" w:color="000000"/>
              <w:right w:val="single" w:sz="4" w:space="0" w:color="000000"/>
            </w:tcBorders>
            <w:vAlign w:val="center"/>
          </w:tcPr>
          <w:p w:rsidR="004C6FFE" w:rsidRPr="00107B00" w:rsidRDefault="004C6FFE" w:rsidP="004C6FFE">
            <w:pPr>
              <w:spacing w:after="0" w:line="259" w:lineRule="auto"/>
              <w:ind w:left="0" w:firstLine="0"/>
              <w:jc w:val="center"/>
              <w:rPr>
                <w:color w:val="auto"/>
                <w:sz w:val="22"/>
              </w:rPr>
            </w:pPr>
            <w:r w:rsidRPr="00107B00">
              <w:rPr>
                <w:color w:val="auto"/>
                <w:sz w:val="22"/>
              </w:rPr>
              <w:t>пил</w:t>
            </w:r>
          </w:p>
          <w:p w:rsidR="004C6FFE" w:rsidRPr="00107B00" w:rsidRDefault="004C6FFE" w:rsidP="004C6FFE">
            <w:pPr>
              <w:spacing w:after="0" w:line="259" w:lineRule="auto"/>
              <w:ind w:left="0" w:firstLine="0"/>
              <w:jc w:val="center"/>
              <w:rPr>
                <w:color w:val="auto"/>
                <w:sz w:val="22"/>
              </w:rPr>
            </w:pPr>
            <w:r w:rsidRPr="00107B00">
              <w:rPr>
                <w:color w:val="auto"/>
                <w:sz w:val="22"/>
              </w:rPr>
              <w:t xml:space="preserve">діоксид сірки </w:t>
            </w:r>
          </w:p>
          <w:p w:rsidR="004C6FFE" w:rsidRPr="00107B00" w:rsidRDefault="004C6FFE" w:rsidP="004C6FFE">
            <w:pPr>
              <w:spacing w:after="0" w:line="259" w:lineRule="auto"/>
              <w:ind w:left="0" w:firstLine="0"/>
              <w:jc w:val="center"/>
              <w:rPr>
                <w:color w:val="auto"/>
                <w:sz w:val="22"/>
              </w:rPr>
            </w:pPr>
            <w:r w:rsidRPr="00107B00">
              <w:rPr>
                <w:color w:val="auto"/>
                <w:sz w:val="22"/>
              </w:rPr>
              <w:t>діоксин азоту</w:t>
            </w:r>
          </w:p>
          <w:p w:rsidR="00B91527" w:rsidRPr="00107B00" w:rsidRDefault="004C6FFE" w:rsidP="004C6FFE">
            <w:pPr>
              <w:spacing w:after="0" w:line="259" w:lineRule="auto"/>
              <w:ind w:left="0" w:firstLine="0"/>
              <w:jc w:val="center"/>
              <w:rPr>
                <w:color w:val="auto"/>
                <w:sz w:val="22"/>
              </w:rPr>
            </w:pPr>
            <w:r w:rsidRPr="00107B00">
              <w:rPr>
                <w:color w:val="auto"/>
                <w:sz w:val="22"/>
              </w:rPr>
              <w:t>оксид вуглецю</w:t>
            </w:r>
          </w:p>
          <w:p w:rsidR="004C6FFE" w:rsidRPr="00107B00" w:rsidRDefault="004C6FFE" w:rsidP="004C6FFE">
            <w:pPr>
              <w:spacing w:after="0" w:line="259" w:lineRule="auto"/>
              <w:ind w:left="0" w:firstLine="0"/>
              <w:jc w:val="center"/>
              <w:rPr>
                <w:color w:val="auto"/>
                <w:sz w:val="22"/>
                <w:lang w:eastAsia="uk-UA"/>
              </w:rPr>
            </w:pPr>
            <w:r w:rsidRPr="00107B00">
              <w:rPr>
                <w:color w:val="auto"/>
                <w:sz w:val="22"/>
                <w:lang w:eastAsia="uk-UA"/>
              </w:rPr>
              <w:t>свинець</w:t>
            </w:r>
          </w:p>
          <w:p w:rsidR="004C6FFE" w:rsidRPr="00107B00" w:rsidRDefault="004C6FFE" w:rsidP="004C6FFE">
            <w:pPr>
              <w:spacing w:after="0" w:line="259" w:lineRule="auto"/>
              <w:ind w:left="0" w:firstLine="0"/>
              <w:jc w:val="center"/>
              <w:rPr>
                <w:color w:val="auto"/>
                <w:sz w:val="22"/>
                <w:lang w:eastAsia="uk-UA"/>
              </w:rPr>
            </w:pPr>
            <w:r w:rsidRPr="00107B00">
              <w:rPr>
                <w:color w:val="auto"/>
                <w:sz w:val="22"/>
                <w:lang w:eastAsia="uk-UA"/>
              </w:rPr>
              <w:t>кадмій</w:t>
            </w:r>
          </w:p>
          <w:p w:rsidR="004C6FFE" w:rsidRPr="00107B00" w:rsidRDefault="0026402A" w:rsidP="004C6FFE">
            <w:pPr>
              <w:spacing w:after="0" w:line="259" w:lineRule="auto"/>
              <w:ind w:left="0" w:firstLine="0"/>
              <w:jc w:val="center"/>
              <w:rPr>
                <w:color w:val="auto"/>
                <w:sz w:val="22"/>
                <w:lang w:eastAsia="uk-UA"/>
              </w:rPr>
            </w:pPr>
            <w:r w:rsidRPr="00107B00">
              <w:rPr>
                <w:color w:val="auto"/>
                <w:sz w:val="22"/>
                <w:lang w:eastAsia="uk-UA"/>
              </w:rPr>
              <w:t>нікель</w:t>
            </w:r>
          </w:p>
          <w:p w:rsidR="0026402A" w:rsidRPr="00107B00" w:rsidRDefault="0026402A" w:rsidP="004C6FFE">
            <w:pPr>
              <w:spacing w:after="0" w:line="259" w:lineRule="auto"/>
              <w:ind w:left="0" w:firstLine="0"/>
              <w:jc w:val="center"/>
              <w:rPr>
                <w:color w:val="auto"/>
                <w:sz w:val="22"/>
                <w:lang w:eastAsia="uk-UA"/>
              </w:rPr>
            </w:pPr>
            <w:r w:rsidRPr="00107B00">
              <w:rPr>
                <w:color w:val="auto"/>
                <w:sz w:val="22"/>
                <w:lang w:eastAsia="uk-UA"/>
              </w:rPr>
              <w:t>ртуть</w:t>
            </w:r>
          </w:p>
          <w:p w:rsidR="0026402A" w:rsidRPr="00107B00" w:rsidRDefault="0026402A" w:rsidP="004C6FFE">
            <w:pPr>
              <w:spacing w:after="0" w:line="259" w:lineRule="auto"/>
              <w:ind w:left="0" w:firstLine="0"/>
              <w:jc w:val="center"/>
              <w:rPr>
                <w:color w:val="auto"/>
                <w:sz w:val="22"/>
              </w:rPr>
            </w:pPr>
            <w:r w:rsidRPr="00107B00">
              <w:rPr>
                <w:color w:val="auto"/>
                <w:sz w:val="22"/>
                <w:lang w:eastAsia="uk-UA"/>
              </w:rPr>
              <w:t>бензол</w:t>
            </w:r>
          </w:p>
        </w:tc>
        <w:tc>
          <w:tcPr>
            <w:tcW w:w="3084" w:type="dxa"/>
            <w:tcBorders>
              <w:top w:val="single" w:sz="4" w:space="0" w:color="000000"/>
              <w:left w:val="single" w:sz="4" w:space="0" w:color="000000"/>
              <w:bottom w:val="single" w:sz="4" w:space="0" w:color="000000"/>
              <w:right w:val="single" w:sz="4" w:space="0" w:color="000000"/>
            </w:tcBorders>
            <w:vAlign w:val="center"/>
          </w:tcPr>
          <w:p w:rsidR="00B91527" w:rsidRPr="00107B00" w:rsidRDefault="00B91527" w:rsidP="00661470">
            <w:pPr>
              <w:spacing w:after="0" w:line="259" w:lineRule="auto"/>
              <w:ind w:left="106" w:firstLine="0"/>
              <w:jc w:val="center"/>
              <w:rPr>
                <w:color w:val="auto"/>
                <w:sz w:val="22"/>
              </w:rPr>
            </w:pPr>
            <w:r w:rsidRPr="00107B00">
              <w:rPr>
                <w:color w:val="auto"/>
                <w:sz w:val="22"/>
              </w:rPr>
              <w:t>Короткострокові вимірювання (разові)</w:t>
            </w:r>
          </w:p>
        </w:tc>
        <w:tc>
          <w:tcPr>
            <w:tcW w:w="5243" w:type="dxa"/>
            <w:tcBorders>
              <w:top w:val="single" w:sz="4" w:space="0" w:color="000000"/>
              <w:left w:val="single" w:sz="4" w:space="0" w:color="000000"/>
              <w:bottom w:val="single" w:sz="4" w:space="0" w:color="000000"/>
              <w:right w:val="single" w:sz="4" w:space="0" w:color="000000"/>
            </w:tcBorders>
            <w:vAlign w:val="center"/>
          </w:tcPr>
          <w:p w:rsidR="00107B00" w:rsidRPr="00107B00" w:rsidRDefault="000D4A18" w:rsidP="00905680">
            <w:pPr>
              <w:spacing w:after="0" w:line="259" w:lineRule="auto"/>
              <w:ind w:left="106" w:firstLine="0"/>
              <w:jc w:val="center"/>
              <w:rPr>
                <w:color w:val="auto"/>
                <w:sz w:val="22"/>
              </w:rPr>
            </w:pPr>
            <w:r w:rsidRPr="00107B00">
              <w:rPr>
                <w:color w:val="auto"/>
                <w:sz w:val="22"/>
              </w:rPr>
              <w:t xml:space="preserve">Звіт про науково-дослідну роботу «Оцінка фактичного стану забруднення </w:t>
            </w:r>
            <w:r w:rsidR="00F3367A" w:rsidRPr="00107B00">
              <w:rPr>
                <w:color w:val="auto"/>
                <w:sz w:val="22"/>
              </w:rPr>
              <w:t xml:space="preserve">атмосферного повітря </w:t>
            </w:r>
            <w:r w:rsidR="00905680" w:rsidRPr="00107B00">
              <w:rPr>
                <w:color w:val="auto"/>
                <w:sz w:val="22"/>
              </w:rPr>
              <w:t xml:space="preserve">в </w:t>
            </w:r>
            <w:r w:rsidR="00F3367A" w:rsidRPr="00107B00">
              <w:rPr>
                <w:color w:val="auto"/>
                <w:sz w:val="22"/>
              </w:rPr>
              <w:t>Чернігівськ</w:t>
            </w:r>
            <w:r w:rsidR="00905680" w:rsidRPr="00107B00">
              <w:rPr>
                <w:color w:val="auto"/>
                <w:sz w:val="22"/>
              </w:rPr>
              <w:t>ій</w:t>
            </w:r>
            <w:r w:rsidR="00F3367A" w:rsidRPr="00107B00">
              <w:rPr>
                <w:color w:val="auto"/>
                <w:sz w:val="22"/>
              </w:rPr>
              <w:t xml:space="preserve"> області</w:t>
            </w:r>
            <w:r w:rsidR="00905680" w:rsidRPr="00107B00">
              <w:rPr>
                <w:color w:val="auto"/>
                <w:sz w:val="22"/>
              </w:rPr>
              <w:t>»</w:t>
            </w:r>
          </w:p>
          <w:p w:rsidR="00DF5D9A" w:rsidRPr="00107B00" w:rsidRDefault="00F3367A" w:rsidP="00905680">
            <w:pPr>
              <w:spacing w:after="0" w:line="259" w:lineRule="auto"/>
              <w:ind w:left="106" w:firstLine="0"/>
              <w:jc w:val="center"/>
              <w:rPr>
                <w:color w:val="auto"/>
                <w:sz w:val="22"/>
              </w:rPr>
            </w:pPr>
            <w:r w:rsidRPr="00107B00">
              <w:rPr>
                <w:color w:val="auto"/>
                <w:sz w:val="22"/>
              </w:rPr>
              <w:t>ttps://eco.cg.gov.ua/index.php?id=33070&amp;tp=1&amp;pg=</w:t>
            </w:r>
          </w:p>
        </w:tc>
        <w:tc>
          <w:tcPr>
            <w:tcW w:w="2976" w:type="dxa"/>
            <w:tcBorders>
              <w:top w:val="single" w:sz="4" w:space="0" w:color="auto"/>
              <w:left w:val="single" w:sz="4" w:space="0" w:color="000000"/>
              <w:bottom w:val="single" w:sz="4" w:space="0" w:color="000000"/>
              <w:right w:val="single" w:sz="4" w:space="0" w:color="000000"/>
            </w:tcBorders>
            <w:vAlign w:val="center"/>
          </w:tcPr>
          <w:p w:rsidR="00B91527" w:rsidRPr="00107B00" w:rsidRDefault="001D718A" w:rsidP="00107B00">
            <w:pPr>
              <w:spacing w:after="160" w:line="259" w:lineRule="auto"/>
              <w:ind w:left="0" w:firstLine="0"/>
              <w:jc w:val="center"/>
              <w:rPr>
                <w:color w:val="auto"/>
                <w:sz w:val="22"/>
              </w:rPr>
            </w:pPr>
            <w:r w:rsidRPr="00107B00">
              <w:rPr>
                <w:color w:val="auto"/>
                <w:sz w:val="22"/>
              </w:rPr>
              <w:t>Аналізи проб атмосферного повітря проведен</w:t>
            </w:r>
            <w:r w:rsidR="00107B00" w:rsidRPr="00107B00">
              <w:rPr>
                <w:color w:val="auto"/>
                <w:sz w:val="22"/>
              </w:rPr>
              <w:t>і</w:t>
            </w:r>
            <w:r w:rsidRPr="00107B00">
              <w:rPr>
                <w:color w:val="auto"/>
                <w:sz w:val="22"/>
              </w:rPr>
              <w:t xml:space="preserve"> с</w:t>
            </w:r>
            <w:r w:rsidR="00A82A36">
              <w:rPr>
                <w:color w:val="auto"/>
                <w:sz w:val="22"/>
              </w:rPr>
              <w:t>ертифікованою лабораторією ТОВ «Довкілля»</w:t>
            </w:r>
            <w:r w:rsidRPr="00107B00">
              <w:rPr>
                <w:color w:val="auto"/>
                <w:sz w:val="22"/>
              </w:rPr>
              <w:t xml:space="preserve"> (м.</w:t>
            </w:r>
            <w:r w:rsidRPr="00107B00">
              <w:rPr>
                <w:color w:val="auto"/>
                <w:sz w:val="22"/>
                <w:lang w:val="en-US"/>
              </w:rPr>
              <w:t> </w:t>
            </w:r>
            <w:r w:rsidRPr="00107B00">
              <w:rPr>
                <w:color w:val="auto"/>
                <w:sz w:val="22"/>
              </w:rPr>
              <w:t>Вінниця)</w:t>
            </w:r>
          </w:p>
        </w:tc>
      </w:tr>
    </w:tbl>
    <w:p w:rsidR="00C127C6" w:rsidRDefault="00C127C6" w:rsidP="00C415DF">
      <w:pPr>
        <w:spacing w:after="120"/>
        <w:ind w:left="0"/>
        <w:jc w:val="center"/>
      </w:pPr>
    </w:p>
    <w:p w:rsidR="00C127C6" w:rsidRDefault="00C127C6">
      <w:pPr>
        <w:spacing w:after="0" w:line="240" w:lineRule="auto"/>
        <w:ind w:left="0" w:firstLine="0"/>
      </w:pPr>
      <w:r>
        <w:br w:type="page"/>
      </w:r>
    </w:p>
    <w:p w:rsidR="00B97A76" w:rsidRPr="002122D5" w:rsidRDefault="00B97A76" w:rsidP="00C415DF">
      <w:pPr>
        <w:spacing w:after="120"/>
        <w:ind w:left="0"/>
        <w:jc w:val="center"/>
      </w:pPr>
      <w:r w:rsidRPr="002122D5">
        <w:lastRenderedPageBreak/>
        <w:t>1.2. Встановлений режим оцінювання в зоні «Чернігівська»</w:t>
      </w:r>
    </w:p>
    <w:tbl>
      <w:tblPr>
        <w:tblW w:w="15167" w:type="dxa"/>
        <w:tblInd w:w="248" w:type="dxa"/>
        <w:tblCellMar>
          <w:top w:w="7" w:type="dxa"/>
          <w:left w:w="106" w:type="dxa"/>
          <w:right w:w="115" w:type="dxa"/>
        </w:tblCellMar>
        <w:tblLook w:val="00A0" w:firstRow="1" w:lastRow="0" w:firstColumn="1" w:lastColumn="0" w:noHBand="0" w:noVBand="0"/>
      </w:tblPr>
      <w:tblGrid>
        <w:gridCol w:w="444"/>
        <w:gridCol w:w="3100"/>
        <w:gridCol w:w="2693"/>
        <w:gridCol w:w="8930"/>
      </w:tblGrid>
      <w:tr w:rsidR="00B97A76" w:rsidRPr="002122D5" w:rsidTr="00CA0618">
        <w:trPr>
          <w:trHeight w:val="288"/>
        </w:trPr>
        <w:tc>
          <w:tcPr>
            <w:tcW w:w="444" w:type="dxa"/>
            <w:tcBorders>
              <w:top w:val="single" w:sz="4" w:space="0" w:color="000000"/>
              <w:left w:val="single" w:sz="4" w:space="0" w:color="000000"/>
              <w:bottom w:val="single" w:sz="4" w:space="0" w:color="000000"/>
              <w:right w:val="single" w:sz="4" w:space="0" w:color="000000"/>
            </w:tcBorders>
            <w:vAlign w:val="center"/>
          </w:tcPr>
          <w:p w:rsidR="00B97A76" w:rsidRPr="00E5386B" w:rsidRDefault="00B97A76" w:rsidP="003F2F74">
            <w:pPr>
              <w:spacing w:after="120" w:line="259" w:lineRule="auto"/>
              <w:ind w:left="5" w:firstLine="0"/>
              <w:jc w:val="center"/>
              <w:rPr>
                <w:sz w:val="22"/>
              </w:rPr>
            </w:pPr>
            <w:r w:rsidRPr="00E5386B">
              <w:rPr>
                <w:sz w:val="22"/>
              </w:rPr>
              <w:t>№</w:t>
            </w:r>
          </w:p>
        </w:tc>
        <w:tc>
          <w:tcPr>
            <w:tcW w:w="3100" w:type="dxa"/>
            <w:tcBorders>
              <w:top w:val="single" w:sz="4" w:space="0" w:color="000000"/>
              <w:left w:val="single" w:sz="4" w:space="0" w:color="000000"/>
              <w:bottom w:val="single" w:sz="4" w:space="0" w:color="000000"/>
              <w:right w:val="single" w:sz="4" w:space="0" w:color="000000"/>
            </w:tcBorders>
            <w:vAlign w:val="center"/>
          </w:tcPr>
          <w:p w:rsidR="00B97A76" w:rsidRPr="00E5386B" w:rsidRDefault="00B97A76" w:rsidP="003F2F74">
            <w:pPr>
              <w:spacing w:after="120" w:line="259" w:lineRule="auto"/>
              <w:ind w:left="0" w:firstLine="0"/>
              <w:jc w:val="center"/>
              <w:rPr>
                <w:sz w:val="22"/>
              </w:rPr>
            </w:pPr>
            <w:r w:rsidRPr="00E5386B">
              <w:rPr>
                <w:sz w:val="22"/>
              </w:rPr>
              <w:t>Забруднювальна речовина</w:t>
            </w:r>
          </w:p>
        </w:tc>
        <w:tc>
          <w:tcPr>
            <w:tcW w:w="2693" w:type="dxa"/>
            <w:tcBorders>
              <w:top w:val="single" w:sz="4" w:space="0" w:color="000000"/>
              <w:left w:val="single" w:sz="4" w:space="0" w:color="000000"/>
              <w:bottom w:val="single" w:sz="4" w:space="0" w:color="000000"/>
              <w:right w:val="single" w:sz="4" w:space="0" w:color="000000"/>
            </w:tcBorders>
            <w:vAlign w:val="center"/>
          </w:tcPr>
          <w:p w:rsidR="00B97A76" w:rsidRPr="00E5386B" w:rsidRDefault="00B97A76" w:rsidP="003F2F74">
            <w:pPr>
              <w:spacing w:after="120" w:line="259" w:lineRule="auto"/>
              <w:ind w:left="0" w:firstLine="0"/>
              <w:jc w:val="center"/>
              <w:rPr>
                <w:sz w:val="22"/>
              </w:rPr>
            </w:pPr>
            <w:r w:rsidRPr="00E5386B">
              <w:rPr>
                <w:sz w:val="22"/>
              </w:rPr>
              <w:t>Встановлений режим оцінювання</w:t>
            </w:r>
          </w:p>
        </w:tc>
        <w:tc>
          <w:tcPr>
            <w:tcW w:w="8930" w:type="dxa"/>
            <w:tcBorders>
              <w:top w:val="single" w:sz="4" w:space="0" w:color="000000"/>
              <w:left w:val="single" w:sz="4" w:space="0" w:color="000000"/>
              <w:bottom w:val="single" w:sz="4" w:space="0" w:color="000000"/>
              <w:right w:val="single" w:sz="4" w:space="0" w:color="000000"/>
            </w:tcBorders>
            <w:vAlign w:val="center"/>
          </w:tcPr>
          <w:p w:rsidR="00B97A76" w:rsidRPr="00E5386B" w:rsidRDefault="00B97A76" w:rsidP="003F2F74">
            <w:pPr>
              <w:spacing w:after="120" w:line="259" w:lineRule="auto"/>
              <w:ind w:left="5" w:firstLine="0"/>
              <w:jc w:val="center"/>
              <w:rPr>
                <w:sz w:val="22"/>
              </w:rPr>
            </w:pPr>
            <w:r w:rsidRPr="00E5386B">
              <w:rPr>
                <w:sz w:val="22"/>
              </w:rPr>
              <w:t>Обґрунтування вибору режиму оцінювання</w:t>
            </w:r>
          </w:p>
        </w:tc>
      </w:tr>
      <w:tr w:rsidR="00B97A76" w:rsidRPr="00077891" w:rsidTr="000E68FE">
        <w:trPr>
          <w:trHeight w:val="283"/>
        </w:trPr>
        <w:tc>
          <w:tcPr>
            <w:tcW w:w="444" w:type="dxa"/>
            <w:tcBorders>
              <w:top w:val="single" w:sz="4" w:space="0" w:color="000000"/>
              <w:left w:val="single" w:sz="4" w:space="0" w:color="000000"/>
              <w:bottom w:val="single" w:sz="4" w:space="0" w:color="000000"/>
              <w:right w:val="single" w:sz="4" w:space="0" w:color="000000"/>
            </w:tcBorders>
            <w:vAlign w:val="center"/>
          </w:tcPr>
          <w:p w:rsidR="00B97A76" w:rsidRPr="00CA0618" w:rsidRDefault="0008479E" w:rsidP="002F7394">
            <w:pPr>
              <w:spacing w:after="0" w:line="259" w:lineRule="auto"/>
              <w:ind w:left="5" w:firstLine="0"/>
              <w:rPr>
                <w:color w:val="auto"/>
                <w:sz w:val="22"/>
              </w:rPr>
            </w:pPr>
            <w:r w:rsidRPr="00CA0618">
              <w:rPr>
                <w:color w:val="auto"/>
                <w:sz w:val="22"/>
              </w:rPr>
              <w:t>1</w:t>
            </w:r>
          </w:p>
        </w:tc>
        <w:tc>
          <w:tcPr>
            <w:tcW w:w="3100" w:type="dxa"/>
            <w:tcBorders>
              <w:top w:val="single" w:sz="4" w:space="0" w:color="000000"/>
              <w:left w:val="single" w:sz="4" w:space="0" w:color="000000"/>
              <w:bottom w:val="single" w:sz="4" w:space="0" w:color="000000"/>
              <w:right w:val="single" w:sz="4" w:space="0" w:color="000000"/>
            </w:tcBorders>
            <w:vAlign w:val="center"/>
          </w:tcPr>
          <w:p w:rsidR="00B97A76" w:rsidRPr="00CA0618" w:rsidRDefault="00916608" w:rsidP="002F7394">
            <w:pPr>
              <w:spacing w:after="0" w:line="259" w:lineRule="auto"/>
              <w:ind w:left="0" w:firstLine="0"/>
              <w:rPr>
                <w:color w:val="auto"/>
                <w:sz w:val="22"/>
                <w:lang w:eastAsia="uk-UA"/>
              </w:rPr>
            </w:pPr>
            <w:r>
              <w:rPr>
                <w:color w:val="auto"/>
                <w:sz w:val="22"/>
                <w:lang w:eastAsia="uk-UA"/>
              </w:rPr>
              <w:t>д</w:t>
            </w:r>
            <w:r w:rsidR="00347181" w:rsidRPr="00CA0618">
              <w:rPr>
                <w:color w:val="auto"/>
                <w:sz w:val="22"/>
                <w:lang w:eastAsia="uk-UA"/>
              </w:rPr>
              <w:t>іоксид сірки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652321" w:rsidRDefault="00E248CF" w:rsidP="00652321">
            <w:pPr>
              <w:spacing w:after="0" w:line="259" w:lineRule="auto"/>
              <w:ind w:left="0" w:firstLine="0"/>
              <w:rPr>
                <w:color w:val="auto"/>
                <w:sz w:val="22"/>
              </w:rPr>
            </w:pPr>
            <w:r w:rsidRPr="00CA0618">
              <w:rPr>
                <w:color w:val="auto"/>
                <w:sz w:val="22"/>
              </w:rPr>
              <w:t xml:space="preserve">режим </w:t>
            </w:r>
          </w:p>
          <w:p w:rsidR="00D51159" w:rsidRDefault="00652321" w:rsidP="00652321">
            <w:pPr>
              <w:spacing w:after="0" w:line="259" w:lineRule="auto"/>
              <w:ind w:left="0" w:firstLine="0"/>
              <w:rPr>
                <w:color w:val="auto"/>
                <w:sz w:val="22"/>
              </w:rPr>
            </w:pPr>
            <w:r>
              <w:rPr>
                <w:color w:val="auto"/>
                <w:sz w:val="22"/>
              </w:rPr>
              <w:t xml:space="preserve">фіксованих </w:t>
            </w:r>
          </w:p>
          <w:p w:rsidR="00B97A76" w:rsidRPr="00CA0618" w:rsidRDefault="00652321" w:rsidP="00652321">
            <w:pPr>
              <w:spacing w:after="0" w:line="259" w:lineRule="auto"/>
              <w:ind w:left="0" w:firstLine="0"/>
              <w:rPr>
                <w:color w:val="auto"/>
                <w:sz w:val="22"/>
              </w:rPr>
            </w:pPr>
            <w:r>
              <w:rPr>
                <w:color w:val="auto"/>
                <w:sz w:val="22"/>
              </w:rPr>
              <w:t>вимірювань</w:t>
            </w:r>
          </w:p>
        </w:tc>
        <w:tc>
          <w:tcPr>
            <w:tcW w:w="8930" w:type="dxa"/>
            <w:tcBorders>
              <w:top w:val="single" w:sz="4" w:space="0" w:color="000000"/>
              <w:left w:val="single" w:sz="4" w:space="0" w:color="000000"/>
              <w:bottom w:val="single" w:sz="4" w:space="0" w:color="000000"/>
              <w:right w:val="single" w:sz="4" w:space="0" w:color="000000"/>
            </w:tcBorders>
            <w:vAlign w:val="center"/>
          </w:tcPr>
          <w:p w:rsidR="0023045E" w:rsidRPr="00DA3750" w:rsidRDefault="0023045E" w:rsidP="0052173A">
            <w:pPr>
              <w:spacing w:after="0" w:line="240" w:lineRule="auto"/>
              <w:ind w:left="0" w:firstLine="0"/>
              <w:jc w:val="both"/>
              <w:rPr>
                <w:color w:val="auto"/>
                <w:sz w:val="22"/>
                <w:lang w:eastAsia="uk-UA"/>
              </w:rPr>
            </w:pPr>
            <w:r w:rsidRPr="00CA0618">
              <w:rPr>
                <w:color w:val="auto"/>
                <w:sz w:val="22"/>
                <w:lang w:eastAsia="uk-UA"/>
              </w:rPr>
              <w:t xml:space="preserve">За разовими </w:t>
            </w:r>
            <w:r w:rsidR="00943088" w:rsidRPr="00CA0618">
              <w:rPr>
                <w:color w:val="auto"/>
                <w:sz w:val="22"/>
                <w:lang w:eastAsia="uk-UA"/>
              </w:rPr>
              <w:t xml:space="preserve">науковими </w:t>
            </w:r>
            <w:r w:rsidRPr="00CA0618">
              <w:rPr>
                <w:color w:val="auto"/>
                <w:sz w:val="22"/>
                <w:lang w:eastAsia="uk-UA"/>
              </w:rPr>
              <w:t xml:space="preserve">дослідженнями </w:t>
            </w:r>
            <w:r w:rsidR="00943088" w:rsidRPr="00CA0618">
              <w:rPr>
                <w:color w:val="auto"/>
                <w:sz w:val="22"/>
                <w:lang w:eastAsia="uk-UA"/>
              </w:rPr>
              <w:t xml:space="preserve">стану атмосферного повітря </w:t>
            </w:r>
            <w:r w:rsidR="00E83FBC" w:rsidRPr="00CA0618">
              <w:rPr>
                <w:color w:val="auto"/>
                <w:sz w:val="22"/>
              </w:rPr>
              <w:t xml:space="preserve">Чернігівської області </w:t>
            </w:r>
            <w:r w:rsidR="00E9437F" w:rsidRPr="00CA0618">
              <w:rPr>
                <w:color w:val="auto"/>
                <w:sz w:val="22"/>
              </w:rPr>
              <w:t>Національн</w:t>
            </w:r>
            <w:r w:rsidR="00312273">
              <w:rPr>
                <w:color w:val="auto"/>
                <w:sz w:val="22"/>
              </w:rPr>
              <w:t>им</w:t>
            </w:r>
            <w:r w:rsidR="00E9437F" w:rsidRPr="00CA0618">
              <w:rPr>
                <w:color w:val="auto"/>
                <w:sz w:val="22"/>
              </w:rPr>
              <w:t xml:space="preserve"> університет</w:t>
            </w:r>
            <w:r w:rsidR="00312273">
              <w:rPr>
                <w:color w:val="auto"/>
                <w:sz w:val="22"/>
              </w:rPr>
              <w:t>ом</w:t>
            </w:r>
            <w:r w:rsidR="00E9437F" w:rsidRPr="00CA0618">
              <w:rPr>
                <w:color w:val="auto"/>
                <w:sz w:val="22"/>
              </w:rPr>
              <w:t xml:space="preserve"> «Чернігівська політехніка»</w:t>
            </w:r>
            <w:r w:rsidR="00E83FBC" w:rsidRPr="00CA0618">
              <w:rPr>
                <w:color w:val="auto"/>
                <w:sz w:val="22"/>
              </w:rPr>
              <w:t xml:space="preserve">, </w:t>
            </w:r>
            <w:r w:rsidR="00DA3750">
              <w:rPr>
                <w:color w:val="auto"/>
                <w:sz w:val="22"/>
                <w:lang w:eastAsia="uk-UA"/>
              </w:rPr>
              <w:t xml:space="preserve">рівень діоксиду сірки </w:t>
            </w:r>
            <w:r w:rsidR="007D63C5">
              <w:rPr>
                <w:color w:val="auto"/>
                <w:sz w:val="22"/>
                <w:lang w:eastAsia="uk-UA"/>
              </w:rPr>
              <w:t>коливається в межах 60 –350 </w:t>
            </w:r>
            <w:proofErr w:type="spellStart"/>
            <w:r w:rsidR="007D63C5">
              <w:rPr>
                <w:color w:val="auto"/>
                <w:sz w:val="22"/>
                <w:lang w:eastAsia="uk-UA"/>
              </w:rPr>
              <w:t>мкг</w:t>
            </w:r>
            <w:proofErr w:type="spellEnd"/>
            <w:r w:rsidR="007D63C5">
              <w:rPr>
                <w:color w:val="auto"/>
                <w:sz w:val="22"/>
                <w:lang w:eastAsia="uk-UA"/>
              </w:rPr>
              <w:t>/м</w:t>
            </w:r>
            <w:r w:rsidR="007D63C5">
              <w:rPr>
                <w:color w:val="auto"/>
                <w:sz w:val="22"/>
                <w:vertAlign w:val="superscript"/>
                <w:lang w:eastAsia="uk-UA"/>
              </w:rPr>
              <w:t>3</w:t>
            </w:r>
            <w:r w:rsidR="007D63C5">
              <w:rPr>
                <w:color w:val="auto"/>
                <w:sz w:val="22"/>
                <w:lang w:eastAsia="uk-UA"/>
              </w:rPr>
              <w:t xml:space="preserve">, </w:t>
            </w:r>
            <w:r w:rsidR="00DA3750">
              <w:rPr>
                <w:color w:val="auto"/>
                <w:sz w:val="22"/>
                <w:lang w:eastAsia="uk-UA"/>
              </w:rPr>
              <w:t>в середньому є</w:t>
            </w:r>
            <w:r w:rsidR="00E83FBC" w:rsidRPr="009B0EE5">
              <w:rPr>
                <w:color w:val="auto"/>
                <w:sz w:val="22"/>
                <w:lang w:eastAsia="uk-UA"/>
              </w:rPr>
              <w:t xml:space="preserve"> </w:t>
            </w:r>
            <w:r w:rsidR="00493A93">
              <w:rPr>
                <w:color w:val="auto"/>
                <w:sz w:val="22"/>
                <w:lang w:eastAsia="uk-UA"/>
              </w:rPr>
              <w:t>вищим</w:t>
            </w:r>
            <w:r w:rsidR="00E83FBC" w:rsidRPr="009B0EE5">
              <w:rPr>
                <w:color w:val="auto"/>
                <w:sz w:val="22"/>
                <w:lang w:eastAsia="uk-UA"/>
              </w:rPr>
              <w:t xml:space="preserve"> нижнього порогу оцінювання</w:t>
            </w:r>
            <w:r w:rsidR="00493A93">
              <w:rPr>
                <w:color w:val="auto"/>
                <w:sz w:val="22"/>
                <w:lang w:eastAsia="uk-UA"/>
              </w:rPr>
              <w:t xml:space="preserve">, та </w:t>
            </w:r>
            <w:r w:rsidR="005F7E41">
              <w:rPr>
                <w:color w:val="auto"/>
                <w:sz w:val="22"/>
                <w:lang w:eastAsia="uk-UA"/>
              </w:rPr>
              <w:t xml:space="preserve">в </w:t>
            </w:r>
            <w:r w:rsidR="000C1E90">
              <w:rPr>
                <w:color w:val="auto"/>
                <w:sz w:val="22"/>
                <w:lang w:eastAsia="uk-UA"/>
              </w:rPr>
              <w:t>багатьох</w:t>
            </w:r>
            <w:r w:rsidR="005F7E41">
              <w:rPr>
                <w:color w:val="auto"/>
                <w:sz w:val="22"/>
                <w:lang w:eastAsia="uk-UA"/>
              </w:rPr>
              <w:t xml:space="preserve"> </w:t>
            </w:r>
            <w:r w:rsidR="00DA3750">
              <w:rPr>
                <w:color w:val="auto"/>
                <w:sz w:val="22"/>
                <w:lang w:eastAsia="uk-UA"/>
              </w:rPr>
              <w:t xml:space="preserve"> населених пунктах значення перевищують </w:t>
            </w:r>
            <w:r w:rsidR="0052173A">
              <w:rPr>
                <w:color w:val="auto"/>
                <w:sz w:val="22"/>
                <w:lang w:eastAsia="uk-UA"/>
              </w:rPr>
              <w:t>верхній поріг оцінювання і становля</w:t>
            </w:r>
            <w:r w:rsidR="00DA3750">
              <w:rPr>
                <w:color w:val="auto"/>
                <w:sz w:val="22"/>
                <w:lang w:eastAsia="uk-UA"/>
              </w:rPr>
              <w:t xml:space="preserve">ть </w:t>
            </w:r>
            <w:r w:rsidR="000C1E90">
              <w:rPr>
                <w:color w:val="auto"/>
                <w:sz w:val="22"/>
                <w:lang w:eastAsia="uk-UA"/>
              </w:rPr>
              <w:t>2</w:t>
            </w:r>
            <w:r w:rsidR="00DA3750">
              <w:rPr>
                <w:color w:val="auto"/>
                <w:sz w:val="22"/>
                <w:lang w:eastAsia="uk-UA"/>
              </w:rPr>
              <w:t>00-350</w:t>
            </w:r>
            <w:r w:rsidR="0052173A">
              <w:rPr>
                <w:color w:val="auto"/>
                <w:sz w:val="22"/>
                <w:lang w:eastAsia="uk-UA"/>
              </w:rPr>
              <w:t> </w:t>
            </w:r>
            <w:proofErr w:type="spellStart"/>
            <w:r w:rsidR="00DA3750" w:rsidRPr="00DA3750">
              <w:rPr>
                <w:color w:val="auto"/>
                <w:sz w:val="22"/>
                <w:lang w:eastAsia="uk-UA"/>
              </w:rPr>
              <w:t>мкг</w:t>
            </w:r>
            <w:proofErr w:type="spellEnd"/>
            <w:r w:rsidR="00DA3750" w:rsidRPr="00DA3750">
              <w:rPr>
                <w:color w:val="auto"/>
                <w:sz w:val="22"/>
                <w:lang w:eastAsia="uk-UA"/>
              </w:rPr>
              <w:t>/м</w:t>
            </w:r>
            <w:r w:rsidR="00DA3750" w:rsidRPr="00DA3750">
              <w:rPr>
                <w:color w:val="auto"/>
                <w:sz w:val="22"/>
                <w:vertAlign w:val="superscript"/>
                <w:lang w:eastAsia="uk-UA"/>
              </w:rPr>
              <w:t>3</w:t>
            </w:r>
            <w:r w:rsidR="00DA3750">
              <w:rPr>
                <w:color w:val="auto"/>
                <w:sz w:val="22"/>
                <w:lang w:eastAsia="uk-UA"/>
              </w:rPr>
              <w:t xml:space="preserve"> </w:t>
            </w:r>
            <w:r w:rsidR="0052173A">
              <w:rPr>
                <w:color w:val="auto"/>
                <w:sz w:val="22"/>
                <w:lang w:eastAsia="uk-UA"/>
              </w:rPr>
              <w:t>(</w:t>
            </w:r>
            <w:r w:rsidR="00DA3750">
              <w:rPr>
                <w:color w:val="auto"/>
                <w:sz w:val="22"/>
                <w:lang w:eastAsia="uk-UA"/>
              </w:rPr>
              <w:t xml:space="preserve">згідно з додатком 2 </w:t>
            </w:r>
            <w:r w:rsidR="000C1E90">
              <w:rPr>
                <w:color w:val="auto"/>
                <w:sz w:val="22"/>
                <w:lang w:eastAsia="uk-UA"/>
              </w:rPr>
              <w:t>до Порядку</w:t>
            </w:r>
            <w:r w:rsidR="00AF38B0">
              <w:rPr>
                <w:color w:val="auto"/>
                <w:sz w:val="22"/>
                <w:lang w:eastAsia="uk-UA"/>
              </w:rPr>
              <w:t xml:space="preserve"> затвердженого Постановою КМУ від 14.08.2019р. №827</w:t>
            </w:r>
            <w:r w:rsidR="0052173A">
              <w:rPr>
                <w:color w:val="auto"/>
                <w:sz w:val="22"/>
                <w:lang w:eastAsia="uk-UA"/>
              </w:rPr>
              <w:t>)</w:t>
            </w:r>
            <w:r w:rsidR="00AF38B0">
              <w:rPr>
                <w:color w:val="auto"/>
                <w:sz w:val="22"/>
                <w:lang w:eastAsia="uk-UA"/>
              </w:rPr>
              <w:t>.</w:t>
            </w:r>
          </w:p>
        </w:tc>
      </w:tr>
      <w:tr w:rsidR="00C47720" w:rsidRPr="004A31F9" w:rsidTr="00922248">
        <w:trPr>
          <w:trHeight w:val="283"/>
        </w:trPr>
        <w:tc>
          <w:tcPr>
            <w:tcW w:w="444" w:type="dxa"/>
            <w:tcBorders>
              <w:top w:val="single" w:sz="4" w:space="0" w:color="000000"/>
              <w:left w:val="single" w:sz="4" w:space="0" w:color="000000"/>
              <w:bottom w:val="single" w:sz="4" w:space="0" w:color="000000"/>
              <w:right w:val="single" w:sz="4" w:space="0" w:color="000000"/>
            </w:tcBorders>
            <w:vAlign w:val="center"/>
          </w:tcPr>
          <w:p w:rsidR="00C47720" w:rsidRPr="004A31F9" w:rsidRDefault="00A124BB" w:rsidP="00E5759D">
            <w:pPr>
              <w:spacing w:after="0" w:line="259" w:lineRule="auto"/>
              <w:ind w:left="5" w:firstLine="0"/>
              <w:rPr>
                <w:color w:val="auto"/>
                <w:sz w:val="22"/>
              </w:rPr>
            </w:pPr>
            <w:r w:rsidRPr="004A31F9">
              <w:rPr>
                <w:color w:val="auto"/>
                <w:sz w:val="22"/>
              </w:rPr>
              <w:t>2.</w:t>
            </w:r>
          </w:p>
        </w:tc>
        <w:tc>
          <w:tcPr>
            <w:tcW w:w="3100" w:type="dxa"/>
            <w:tcBorders>
              <w:top w:val="single" w:sz="4" w:space="0" w:color="000000"/>
              <w:left w:val="single" w:sz="4" w:space="0" w:color="000000"/>
              <w:bottom w:val="single" w:sz="4" w:space="0" w:color="000000"/>
              <w:right w:val="single" w:sz="4" w:space="0" w:color="000000"/>
            </w:tcBorders>
            <w:vAlign w:val="center"/>
          </w:tcPr>
          <w:p w:rsidR="00C47720" w:rsidRPr="004A31F9" w:rsidRDefault="00916608" w:rsidP="00922248">
            <w:pPr>
              <w:spacing w:after="0" w:line="259" w:lineRule="auto"/>
              <w:ind w:left="0" w:firstLine="0"/>
              <w:rPr>
                <w:color w:val="auto"/>
                <w:sz w:val="22"/>
                <w:lang w:eastAsia="uk-UA"/>
              </w:rPr>
            </w:pPr>
            <w:r>
              <w:rPr>
                <w:color w:val="auto"/>
                <w:sz w:val="22"/>
                <w:lang w:eastAsia="uk-UA"/>
              </w:rPr>
              <w:t>д</w:t>
            </w:r>
            <w:r w:rsidR="00C47720" w:rsidRPr="004A31F9">
              <w:rPr>
                <w:color w:val="auto"/>
                <w:sz w:val="22"/>
                <w:lang w:eastAsia="uk-UA"/>
              </w:rPr>
              <w:t xml:space="preserve">іоксид азоту </w:t>
            </w:r>
          </w:p>
        </w:tc>
        <w:tc>
          <w:tcPr>
            <w:tcW w:w="2693" w:type="dxa"/>
            <w:tcBorders>
              <w:top w:val="single" w:sz="4" w:space="0" w:color="000000"/>
              <w:left w:val="single" w:sz="4" w:space="0" w:color="000000"/>
              <w:bottom w:val="single" w:sz="4" w:space="0" w:color="000000"/>
              <w:right w:val="single" w:sz="4" w:space="0" w:color="000000"/>
            </w:tcBorders>
            <w:vAlign w:val="center"/>
          </w:tcPr>
          <w:p w:rsidR="006B7222" w:rsidRPr="006B7222" w:rsidRDefault="006B7222" w:rsidP="006B7222">
            <w:pPr>
              <w:spacing w:after="0" w:line="259" w:lineRule="auto"/>
              <w:ind w:left="0" w:firstLine="0"/>
              <w:rPr>
                <w:color w:val="auto"/>
                <w:sz w:val="22"/>
              </w:rPr>
            </w:pPr>
            <w:r w:rsidRPr="006B7222">
              <w:rPr>
                <w:color w:val="auto"/>
                <w:sz w:val="22"/>
              </w:rPr>
              <w:t xml:space="preserve">режим </w:t>
            </w:r>
          </w:p>
          <w:p w:rsidR="006B7222" w:rsidRPr="006B7222" w:rsidRDefault="006B7222" w:rsidP="006B7222">
            <w:pPr>
              <w:spacing w:after="0" w:line="259" w:lineRule="auto"/>
              <w:ind w:left="0" w:firstLine="0"/>
              <w:rPr>
                <w:color w:val="auto"/>
                <w:sz w:val="22"/>
              </w:rPr>
            </w:pPr>
            <w:r w:rsidRPr="006B7222">
              <w:rPr>
                <w:color w:val="auto"/>
                <w:sz w:val="22"/>
              </w:rPr>
              <w:t xml:space="preserve">фіксованих </w:t>
            </w:r>
          </w:p>
          <w:p w:rsidR="00C47720" w:rsidRPr="004A31F9" w:rsidRDefault="006B7222" w:rsidP="006B7222">
            <w:pPr>
              <w:spacing w:after="0" w:line="259" w:lineRule="auto"/>
              <w:ind w:left="0" w:firstLine="0"/>
              <w:rPr>
                <w:color w:val="auto"/>
                <w:sz w:val="22"/>
              </w:rPr>
            </w:pPr>
            <w:r w:rsidRPr="006B7222">
              <w:rPr>
                <w:color w:val="auto"/>
                <w:sz w:val="22"/>
              </w:rPr>
              <w:t>вимірювань</w:t>
            </w:r>
          </w:p>
        </w:tc>
        <w:tc>
          <w:tcPr>
            <w:tcW w:w="8930" w:type="dxa"/>
            <w:tcBorders>
              <w:top w:val="single" w:sz="4" w:space="0" w:color="000000"/>
              <w:left w:val="single" w:sz="4" w:space="0" w:color="000000"/>
              <w:bottom w:val="single" w:sz="4" w:space="0" w:color="000000"/>
              <w:right w:val="single" w:sz="4" w:space="0" w:color="000000"/>
            </w:tcBorders>
            <w:vAlign w:val="center"/>
          </w:tcPr>
          <w:p w:rsidR="00C47720" w:rsidRPr="004A31F9" w:rsidRDefault="004E02E5" w:rsidP="0052173A">
            <w:pPr>
              <w:spacing w:after="0" w:line="240" w:lineRule="auto"/>
              <w:ind w:left="0" w:firstLine="0"/>
              <w:jc w:val="both"/>
              <w:rPr>
                <w:color w:val="auto"/>
                <w:sz w:val="22"/>
              </w:rPr>
            </w:pPr>
            <w:r w:rsidRPr="00CA0618">
              <w:rPr>
                <w:color w:val="auto"/>
                <w:sz w:val="22"/>
                <w:lang w:eastAsia="uk-UA"/>
              </w:rPr>
              <w:t xml:space="preserve">За разовими науковими дослідженнями стану атмосферного повітря </w:t>
            </w:r>
            <w:r w:rsidRPr="00CA0618">
              <w:rPr>
                <w:color w:val="auto"/>
                <w:sz w:val="22"/>
              </w:rPr>
              <w:t>Чернігівської області Національн</w:t>
            </w:r>
            <w:r>
              <w:rPr>
                <w:color w:val="auto"/>
                <w:sz w:val="22"/>
              </w:rPr>
              <w:t>им</w:t>
            </w:r>
            <w:r w:rsidRPr="00CA0618">
              <w:rPr>
                <w:color w:val="auto"/>
                <w:sz w:val="22"/>
              </w:rPr>
              <w:t xml:space="preserve"> університет</w:t>
            </w:r>
            <w:r>
              <w:rPr>
                <w:color w:val="auto"/>
                <w:sz w:val="22"/>
              </w:rPr>
              <w:t>ом</w:t>
            </w:r>
            <w:r w:rsidRPr="00CA0618">
              <w:rPr>
                <w:color w:val="auto"/>
                <w:sz w:val="22"/>
              </w:rPr>
              <w:t xml:space="preserve"> «Чернігівська політехніка», </w:t>
            </w:r>
            <w:r w:rsidR="00DA792A">
              <w:rPr>
                <w:color w:val="auto"/>
                <w:sz w:val="22"/>
                <w:lang w:eastAsia="uk-UA"/>
              </w:rPr>
              <w:t xml:space="preserve">рівень </w:t>
            </w:r>
            <w:r>
              <w:rPr>
                <w:color w:val="auto"/>
                <w:sz w:val="22"/>
                <w:lang w:eastAsia="uk-UA"/>
              </w:rPr>
              <w:t xml:space="preserve">діоксиду </w:t>
            </w:r>
            <w:r w:rsidR="00BD72F3">
              <w:rPr>
                <w:color w:val="auto"/>
                <w:sz w:val="22"/>
                <w:lang w:eastAsia="uk-UA"/>
              </w:rPr>
              <w:t>азоту</w:t>
            </w:r>
            <w:r>
              <w:rPr>
                <w:color w:val="auto"/>
                <w:sz w:val="22"/>
                <w:lang w:eastAsia="uk-UA"/>
              </w:rPr>
              <w:t xml:space="preserve"> </w:t>
            </w:r>
            <w:r w:rsidR="00BD72F3">
              <w:rPr>
                <w:color w:val="auto"/>
                <w:sz w:val="22"/>
                <w:lang w:eastAsia="uk-UA"/>
              </w:rPr>
              <w:t>коливається в межах 40 – 220 </w:t>
            </w:r>
            <w:proofErr w:type="spellStart"/>
            <w:r w:rsidR="00BD72F3">
              <w:rPr>
                <w:color w:val="auto"/>
                <w:sz w:val="22"/>
                <w:lang w:eastAsia="uk-UA"/>
              </w:rPr>
              <w:t>мкг</w:t>
            </w:r>
            <w:proofErr w:type="spellEnd"/>
            <w:r w:rsidR="00BD72F3">
              <w:rPr>
                <w:color w:val="auto"/>
                <w:sz w:val="22"/>
                <w:lang w:eastAsia="uk-UA"/>
              </w:rPr>
              <w:t>/</w:t>
            </w:r>
            <w:r w:rsidR="00BD72F3" w:rsidRPr="00F42951">
              <w:rPr>
                <w:color w:val="auto"/>
                <w:sz w:val="22"/>
                <w:lang w:eastAsia="uk-UA"/>
              </w:rPr>
              <w:t>м</w:t>
            </w:r>
            <w:r w:rsidR="00BD72F3" w:rsidRPr="00F42951">
              <w:rPr>
                <w:color w:val="auto"/>
                <w:sz w:val="22"/>
                <w:vertAlign w:val="superscript"/>
                <w:lang w:eastAsia="uk-UA"/>
              </w:rPr>
              <w:t>3</w:t>
            </w:r>
            <w:r w:rsidR="00F42951">
              <w:rPr>
                <w:color w:val="auto"/>
                <w:sz w:val="22"/>
                <w:lang w:eastAsia="uk-UA"/>
              </w:rPr>
              <w:t xml:space="preserve"> </w:t>
            </w:r>
            <w:r w:rsidRPr="00F42951">
              <w:rPr>
                <w:color w:val="auto"/>
                <w:sz w:val="22"/>
                <w:lang w:eastAsia="uk-UA"/>
              </w:rPr>
              <w:t>в</w:t>
            </w:r>
            <w:r>
              <w:rPr>
                <w:color w:val="auto"/>
                <w:sz w:val="22"/>
                <w:lang w:eastAsia="uk-UA"/>
              </w:rPr>
              <w:t xml:space="preserve"> середньому є</w:t>
            </w:r>
            <w:r w:rsidRPr="009B0EE5">
              <w:rPr>
                <w:color w:val="auto"/>
                <w:sz w:val="22"/>
                <w:lang w:eastAsia="uk-UA"/>
              </w:rPr>
              <w:t xml:space="preserve"> </w:t>
            </w:r>
            <w:r>
              <w:rPr>
                <w:color w:val="auto"/>
                <w:sz w:val="22"/>
                <w:lang w:eastAsia="uk-UA"/>
              </w:rPr>
              <w:t>вищим</w:t>
            </w:r>
            <w:r w:rsidRPr="009B0EE5">
              <w:rPr>
                <w:color w:val="auto"/>
                <w:sz w:val="22"/>
                <w:lang w:eastAsia="uk-UA"/>
              </w:rPr>
              <w:t xml:space="preserve"> нижнього порогу оцінювання</w:t>
            </w:r>
            <w:r>
              <w:rPr>
                <w:color w:val="auto"/>
                <w:sz w:val="22"/>
                <w:lang w:eastAsia="uk-UA"/>
              </w:rPr>
              <w:t>, та, в багатьох  населених пунктах значення перевищують ве</w:t>
            </w:r>
            <w:r w:rsidR="0052173A">
              <w:rPr>
                <w:color w:val="auto"/>
                <w:sz w:val="22"/>
                <w:lang w:eastAsia="uk-UA"/>
              </w:rPr>
              <w:t>рхній поріг оцінювання і становля</w:t>
            </w:r>
            <w:r>
              <w:rPr>
                <w:color w:val="auto"/>
                <w:sz w:val="22"/>
                <w:lang w:eastAsia="uk-UA"/>
              </w:rPr>
              <w:t xml:space="preserve">ть </w:t>
            </w:r>
            <w:r w:rsidR="004044C4">
              <w:rPr>
                <w:color w:val="auto"/>
                <w:sz w:val="22"/>
                <w:lang w:eastAsia="uk-UA"/>
              </w:rPr>
              <w:t>140</w:t>
            </w:r>
            <w:r>
              <w:rPr>
                <w:color w:val="auto"/>
                <w:sz w:val="22"/>
                <w:lang w:eastAsia="uk-UA"/>
              </w:rPr>
              <w:t>-</w:t>
            </w:r>
            <w:r w:rsidR="004044C4">
              <w:rPr>
                <w:color w:val="auto"/>
                <w:sz w:val="22"/>
                <w:lang w:eastAsia="uk-UA"/>
              </w:rPr>
              <w:t>22</w:t>
            </w:r>
            <w:r>
              <w:rPr>
                <w:color w:val="auto"/>
                <w:sz w:val="22"/>
                <w:lang w:eastAsia="uk-UA"/>
              </w:rPr>
              <w:t>0</w:t>
            </w:r>
            <w:r w:rsidR="0052173A">
              <w:rPr>
                <w:color w:val="auto"/>
                <w:sz w:val="22"/>
                <w:lang w:eastAsia="uk-UA"/>
              </w:rPr>
              <w:t> </w:t>
            </w:r>
            <w:proofErr w:type="spellStart"/>
            <w:r w:rsidRPr="00DA3750">
              <w:rPr>
                <w:color w:val="auto"/>
                <w:sz w:val="22"/>
                <w:lang w:eastAsia="uk-UA"/>
              </w:rPr>
              <w:t>мкг</w:t>
            </w:r>
            <w:proofErr w:type="spellEnd"/>
            <w:r w:rsidRPr="00DA3750">
              <w:rPr>
                <w:color w:val="auto"/>
                <w:sz w:val="22"/>
                <w:lang w:eastAsia="uk-UA"/>
              </w:rPr>
              <w:t>/м</w:t>
            </w:r>
            <w:r w:rsidRPr="00DA3750">
              <w:rPr>
                <w:color w:val="auto"/>
                <w:sz w:val="22"/>
                <w:vertAlign w:val="superscript"/>
                <w:lang w:eastAsia="uk-UA"/>
              </w:rPr>
              <w:t>3</w:t>
            </w:r>
            <w:r>
              <w:rPr>
                <w:color w:val="auto"/>
                <w:sz w:val="22"/>
                <w:lang w:eastAsia="uk-UA"/>
              </w:rPr>
              <w:t xml:space="preserve"> </w:t>
            </w:r>
            <w:r w:rsidR="0052173A">
              <w:rPr>
                <w:color w:val="auto"/>
                <w:sz w:val="22"/>
                <w:lang w:eastAsia="uk-UA"/>
              </w:rPr>
              <w:t>(</w:t>
            </w:r>
            <w:r>
              <w:rPr>
                <w:color w:val="auto"/>
                <w:sz w:val="22"/>
                <w:lang w:eastAsia="uk-UA"/>
              </w:rPr>
              <w:t>згідно з додатком 2 до Порядку затвердженого Постановою КМУ від 14.08.2019р. №827</w:t>
            </w:r>
            <w:r w:rsidR="0052173A">
              <w:rPr>
                <w:color w:val="auto"/>
                <w:sz w:val="22"/>
                <w:lang w:eastAsia="uk-UA"/>
              </w:rPr>
              <w:t>)</w:t>
            </w:r>
            <w:r>
              <w:rPr>
                <w:color w:val="auto"/>
                <w:sz w:val="22"/>
                <w:lang w:eastAsia="uk-UA"/>
              </w:rPr>
              <w:t>.</w:t>
            </w:r>
          </w:p>
        </w:tc>
      </w:tr>
      <w:tr w:rsidR="00C47720" w:rsidRPr="004A31F9" w:rsidTr="00922248">
        <w:trPr>
          <w:trHeight w:val="283"/>
        </w:trPr>
        <w:tc>
          <w:tcPr>
            <w:tcW w:w="444" w:type="dxa"/>
            <w:tcBorders>
              <w:top w:val="single" w:sz="4" w:space="0" w:color="000000"/>
              <w:left w:val="single" w:sz="4" w:space="0" w:color="000000"/>
              <w:bottom w:val="single" w:sz="4" w:space="0" w:color="000000"/>
              <w:right w:val="single" w:sz="4" w:space="0" w:color="000000"/>
            </w:tcBorders>
            <w:vAlign w:val="center"/>
          </w:tcPr>
          <w:p w:rsidR="00C47720" w:rsidRPr="004A31F9" w:rsidRDefault="00A124BB" w:rsidP="00E5759D">
            <w:pPr>
              <w:spacing w:after="0" w:line="259" w:lineRule="auto"/>
              <w:ind w:left="5" w:firstLine="0"/>
              <w:rPr>
                <w:color w:val="auto"/>
                <w:sz w:val="22"/>
              </w:rPr>
            </w:pPr>
            <w:r w:rsidRPr="004A31F9">
              <w:rPr>
                <w:color w:val="auto"/>
                <w:sz w:val="22"/>
              </w:rPr>
              <w:t>3.</w:t>
            </w:r>
          </w:p>
        </w:tc>
        <w:tc>
          <w:tcPr>
            <w:tcW w:w="3100" w:type="dxa"/>
            <w:tcBorders>
              <w:top w:val="single" w:sz="4" w:space="0" w:color="000000"/>
              <w:left w:val="single" w:sz="4" w:space="0" w:color="000000"/>
              <w:bottom w:val="single" w:sz="4" w:space="0" w:color="000000"/>
              <w:right w:val="single" w:sz="4" w:space="0" w:color="000000"/>
            </w:tcBorders>
            <w:vAlign w:val="center"/>
          </w:tcPr>
          <w:p w:rsidR="00C47720" w:rsidRPr="004A31F9" w:rsidRDefault="00916608" w:rsidP="00E5759D">
            <w:pPr>
              <w:spacing w:after="0" w:line="259" w:lineRule="auto"/>
              <w:ind w:left="0" w:firstLine="0"/>
              <w:rPr>
                <w:color w:val="auto"/>
                <w:sz w:val="22"/>
                <w:lang w:eastAsia="uk-UA"/>
              </w:rPr>
            </w:pPr>
            <w:r>
              <w:rPr>
                <w:color w:val="auto"/>
                <w:sz w:val="22"/>
                <w:lang w:eastAsia="uk-UA"/>
              </w:rPr>
              <w:t>о</w:t>
            </w:r>
            <w:r w:rsidR="00922248" w:rsidRPr="004A31F9">
              <w:rPr>
                <w:color w:val="auto"/>
                <w:sz w:val="22"/>
                <w:lang w:eastAsia="uk-UA"/>
              </w:rPr>
              <w:t xml:space="preserve">ксид вуглецю </w:t>
            </w:r>
          </w:p>
        </w:tc>
        <w:tc>
          <w:tcPr>
            <w:tcW w:w="2693" w:type="dxa"/>
            <w:tcBorders>
              <w:top w:val="single" w:sz="4" w:space="0" w:color="000000"/>
              <w:left w:val="single" w:sz="4" w:space="0" w:color="000000"/>
              <w:bottom w:val="single" w:sz="4" w:space="0" w:color="000000"/>
              <w:right w:val="single" w:sz="4" w:space="0" w:color="000000"/>
            </w:tcBorders>
            <w:vAlign w:val="center"/>
          </w:tcPr>
          <w:p w:rsidR="00D51159" w:rsidRDefault="00D51159" w:rsidP="00D51159">
            <w:pPr>
              <w:spacing w:after="0" w:line="259" w:lineRule="auto"/>
              <w:ind w:left="0" w:firstLine="0"/>
              <w:rPr>
                <w:color w:val="auto"/>
                <w:sz w:val="22"/>
              </w:rPr>
            </w:pPr>
            <w:r w:rsidRPr="004A31F9">
              <w:rPr>
                <w:color w:val="auto"/>
                <w:sz w:val="22"/>
              </w:rPr>
              <w:t xml:space="preserve">режим </w:t>
            </w:r>
          </w:p>
          <w:p w:rsidR="00C47720" w:rsidRPr="004A31F9" w:rsidRDefault="00D51159" w:rsidP="00D51159">
            <w:pPr>
              <w:spacing w:after="0" w:line="259" w:lineRule="auto"/>
              <w:ind w:left="0" w:firstLine="0"/>
              <w:rPr>
                <w:color w:val="auto"/>
                <w:sz w:val="22"/>
              </w:rPr>
            </w:pPr>
            <w:r>
              <w:rPr>
                <w:color w:val="auto"/>
                <w:sz w:val="22"/>
              </w:rPr>
              <w:t>комбінованого</w:t>
            </w:r>
            <w:r w:rsidRPr="004A31F9">
              <w:rPr>
                <w:color w:val="auto"/>
                <w:sz w:val="22"/>
              </w:rPr>
              <w:t xml:space="preserve"> оцінювання</w:t>
            </w:r>
          </w:p>
        </w:tc>
        <w:tc>
          <w:tcPr>
            <w:tcW w:w="8930" w:type="dxa"/>
            <w:tcBorders>
              <w:top w:val="single" w:sz="4" w:space="0" w:color="000000"/>
              <w:left w:val="single" w:sz="4" w:space="0" w:color="000000"/>
              <w:bottom w:val="single" w:sz="4" w:space="0" w:color="000000"/>
              <w:right w:val="single" w:sz="4" w:space="0" w:color="000000"/>
            </w:tcBorders>
            <w:vAlign w:val="center"/>
          </w:tcPr>
          <w:p w:rsidR="00C47720" w:rsidRPr="004A31F9" w:rsidRDefault="00475262" w:rsidP="004B3E66">
            <w:pPr>
              <w:spacing w:after="0" w:line="259" w:lineRule="auto"/>
              <w:ind w:left="5" w:firstLine="0"/>
              <w:jc w:val="both"/>
              <w:rPr>
                <w:color w:val="auto"/>
                <w:sz w:val="22"/>
              </w:rPr>
            </w:pPr>
            <w:r w:rsidRPr="00CA0618">
              <w:rPr>
                <w:color w:val="auto"/>
                <w:sz w:val="22"/>
                <w:lang w:eastAsia="uk-UA"/>
              </w:rPr>
              <w:t xml:space="preserve">За разовими науковими дослідженнями стану атмосферного повітря </w:t>
            </w:r>
            <w:r w:rsidRPr="00CA0618">
              <w:rPr>
                <w:color w:val="auto"/>
                <w:sz w:val="22"/>
              </w:rPr>
              <w:t>Чернігівської області Національн</w:t>
            </w:r>
            <w:r>
              <w:rPr>
                <w:color w:val="auto"/>
                <w:sz w:val="22"/>
              </w:rPr>
              <w:t>им</w:t>
            </w:r>
            <w:r w:rsidRPr="00CA0618">
              <w:rPr>
                <w:color w:val="auto"/>
                <w:sz w:val="22"/>
              </w:rPr>
              <w:t xml:space="preserve"> університет</w:t>
            </w:r>
            <w:r>
              <w:rPr>
                <w:color w:val="auto"/>
                <w:sz w:val="22"/>
              </w:rPr>
              <w:t>ом</w:t>
            </w:r>
            <w:r w:rsidRPr="00CA0618">
              <w:rPr>
                <w:color w:val="auto"/>
                <w:sz w:val="22"/>
              </w:rPr>
              <w:t xml:space="preserve"> «Чернігівська політехніка», </w:t>
            </w:r>
            <w:r w:rsidR="00DA792A">
              <w:rPr>
                <w:color w:val="auto"/>
                <w:sz w:val="22"/>
                <w:lang w:eastAsia="uk-UA"/>
              </w:rPr>
              <w:t xml:space="preserve">рівень </w:t>
            </w:r>
            <w:r w:rsidR="00F42951">
              <w:rPr>
                <w:color w:val="auto"/>
                <w:sz w:val="22"/>
                <w:lang w:eastAsia="uk-UA"/>
              </w:rPr>
              <w:t>оксиду вуглецю</w:t>
            </w:r>
            <w:r>
              <w:rPr>
                <w:color w:val="auto"/>
                <w:sz w:val="22"/>
                <w:lang w:eastAsia="uk-UA"/>
              </w:rPr>
              <w:t xml:space="preserve"> коливається в межах </w:t>
            </w:r>
            <w:r w:rsidR="00F42951">
              <w:rPr>
                <w:color w:val="auto"/>
                <w:sz w:val="22"/>
                <w:lang w:eastAsia="uk-UA"/>
              </w:rPr>
              <w:t>1</w:t>
            </w:r>
            <w:r w:rsidR="0007149D">
              <w:rPr>
                <w:color w:val="auto"/>
                <w:sz w:val="22"/>
                <w:lang w:eastAsia="uk-UA"/>
              </w:rPr>
              <w:t>,0</w:t>
            </w:r>
            <w:r>
              <w:rPr>
                <w:color w:val="auto"/>
                <w:sz w:val="22"/>
                <w:lang w:eastAsia="uk-UA"/>
              </w:rPr>
              <w:t xml:space="preserve"> – </w:t>
            </w:r>
            <w:r w:rsidR="00F42951">
              <w:rPr>
                <w:color w:val="auto"/>
                <w:sz w:val="22"/>
                <w:lang w:eastAsia="uk-UA"/>
              </w:rPr>
              <w:t>5</w:t>
            </w:r>
            <w:r w:rsidR="0007149D">
              <w:rPr>
                <w:color w:val="auto"/>
                <w:sz w:val="22"/>
                <w:lang w:eastAsia="uk-UA"/>
              </w:rPr>
              <w:t>,</w:t>
            </w:r>
            <w:r w:rsidR="00F42951">
              <w:rPr>
                <w:color w:val="auto"/>
                <w:sz w:val="22"/>
                <w:lang w:eastAsia="uk-UA"/>
              </w:rPr>
              <w:t>2</w:t>
            </w:r>
            <w:r>
              <w:rPr>
                <w:color w:val="auto"/>
                <w:sz w:val="22"/>
                <w:lang w:eastAsia="uk-UA"/>
              </w:rPr>
              <w:t> мг/м</w:t>
            </w:r>
            <w:r>
              <w:rPr>
                <w:color w:val="auto"/>
                <w:sz w:val="22"/>
                <w:vertAlign w:val="superscript"/>
                <w:lang w:eastAsia="uk-UA"/>
              </w:rPr>
              <w:t>3</w:t>
            </w:r>
            <w:r w:rsidR="00F42951">
              <w:rPr>
                <w:color w:val="auto"/>
                <w:sz w:val="22"/>
                <w:vertAlign w:val="superscript"/>
                <w:lang w:eastAsia="uk-UA"/>
              </w:rPr>
              <w:t xml:space="preserve"> </w:t>
            </w:r>
            <w:r w:rsidR="001C1947">
              <w:rPr>
                <w:color w:val="auto"/>
                <w:sz w:val="22"/>
                <w:lang w:eastAsia="uk-UA"/>
              </w:rPr>
              <w:t>та не виходить за верхній поріг оцінювання</w:t>
            </w:r>
            <w:r w:rsidR="004B3E66">
              <w:rPr>
                <w:color w:val="auto"/>
                <w:sz w:val="22"/>
                <w:lang w:eastAsia="uk-UA"/>
              </w:rPr>
              <w:t xml:space="preserve">, в </w:t>
            </w:r>
            <w:r>
              <w:rPr>
                <w:color w:val="auto"/>
                <w:sz w:val="22"/>
                <w:lang w:eastAsia="uk-UA"/>
              </w:rPr>
              <w:t xml:space="preserve"> середньому є</w:t>
            </w:r>
            <w:r w:rsidRPr="009B0EE5">
              <w:rPr>
                <w:color w:val="auto"/>
                <w:sz w:val="22"/>
                <w:lang w:eastAsia="uk-UA"/>
              </w:rPr>
              <w:t xml:space="preserve"> </w:t>
            </w:r>
            <w:r>
              <w:rPr>
                <w:color w:val="auto"/>
                <w:sz w:val="22"/>
                <w:lang w:eastAsia="uk-UA"/>
              </w:rPr>
              <w:t>вищим</w:t>
            </w:r>
            <w:r w:rsidRPr="009B0EE5">
              <w:rPr>
                <w:color w:val="auto"/>
                <w:sz w:val="22"/>
                <w:lang w:eastAsia="uk-UA"/>
              </w:rPr>
              <w:t xml:space="preserve"> нижнього порогу оцінювання</w:t>
            </w:r>
            <w:r>
              <w:rPr>
                <w:color w:val="auto"/>
                <w:sz w:val="22"/>
                <w:lang w:eastAsia="uk-UA"/>
              </w:rPr>
              <w:t xml:space="preserve"> </w:t>
            </w:r>
            <w:r w:rsidR="0052173A">
              <w:rPr>
                <w:color w:val="auto"/>
                <w:sz w:val="22"/>
                <w:lang w:eastAsia="uk-UA"/>
              </w:rPr>
              <w:t>(</w:t>
            </w:r>
            <w:r>
              <w:rPr>
                <w:color w:val="auto"/>
                <w:sz w:val="22"/>
                <w:lang w:eastAsia="uk-UA"/>
              </w:rPr>
              <w:t>згідно з додатком 2 до Порядку затвердженого Постановою КМУ від 14.08.2019р. №827</w:t>
            </w:r>
            <w:r w:rsidR="0052173A">
              <w:rPr>
                <w:color w:val="auto"/>
                <w:sz w:val="22"/>
                <w:lang w:eastAsia="uk-UA"/>
              </w:rPr>
              <w:t>)</w:t>
            </w:r>
            <w:r>
              <w:rPr>
                <w:color w:val="auto"/>
                <w:sz w:val="22"/>
                <w:lang w:eastAsia="uk-UA"/>
              </w:rPr>
              <w:t>.</w:t>
            </w:r>
          </w:p>
        </w:tc>
      </w:tr>
      <w:tr w:rsidR="00C47720" w:rsidRPr="004A31F9" w:rsidTr="00922248">
        <w:trPr>
          <w:trHeight w:val="283"/>
        </w:trPr>
        <w:tc>
          <w:tcPr>
            <w:tcW w:w="444" w:type="dxa"/>
            <w:tcBorders>
              <w:top w:val="single" w:sz="4" w:space="0" w:color="000000"/>
              <w:left w:val="single" w:sz="4" w:space="0" w:color="000000"/>
              <w:bottom w:val="single" w:sz="4" w:space="0" w:color="000000"/>
              <w:right w:val="single" w:sz="4" w:space="0" w:color="000000"/>
            </w:tcBorders>
            <w:vAlign w:val="center"/>
          </w:tcPr>
          <w:p w:rsidR="00C47720" w:rsidRPr="004A31F9" w:rsidRDefault="00A124BB" w:rsidP="00E5759D">
            <w:pPr>
              <w:spacing w:after="0" w:line="259" w:lineRule="auto"/>
              <w:ind w:left="5" w:firstLine="0"/>
              <w:rPr>
                <w:color w:val="auto"/>
                <w:sz w:val="22"/>
              </w:rPr>
            </w:pPr>
            <w:r w:rsidRPr="004A31F9">
              <w:rPr>
                <w:color w:val="auto"/>
                <w:sz w:val="22"/>
              </w:rPr>
              <w:t>4.</w:t>
            </w:r>
          </w:p>
        </w:tc>
        <w:tc>
          <w:tcPr>
            <w:tcW w:w="3100" w:type="dxa"/>
            <w:tcBorders>
              <w:top w:val="single" w:sz="4" w:space="0" w:color="000000"/>
              <w:left w:val="single" w:sz="4" w:space="0" w:color="000000"/>
              <w:bottom w:val="single" w:sz="4" w:space="0" w:color="000000"/>
              <w:right w:val="single" w:sz="4" w:space="0" w:color="000000"/>
            </w:tcBorders>
            <w:vAlign w:val="center"/>
          </w:tcPr>
          <w:p w:rsidR="00C47720" w:rsidRPr="004A31F9" w:rsidRDefault="0052173A" w:rsidP="00E248CF">
            <w:pPr>
              <w:spacing w:after="0" w:line="259" w:lineRule="auto"/>
              <w:ind w:left="0" w:firstLine="0"/>
              <w:rPr>
                <w:color w:val="auto"/>
                <w:sz w:val="22"/>
                <w:lang w:eastAsia="uk-UA"/>
              </w:rPr>
            </w:pPr>
            <w:r>
              <w:rPr>
                <w:color w:val="auto"/>
                <w:sz w:val="22"/>
                <w:lang w:eastAsia="uk-UA"/>
              </w:rPr>
              <w:t>тверді частки (ТЧ10, ТЧ2,5, пил)</w:t>
            </w:r>
          </w:p>
        </w:tc>
        <w:tc>
          <w:tcPr>
            <w:tcW w:w="2693" w:type="dxa"/>
            <w:tcBorders>
              <w:top w:val="single" w:sz="4" w:space="0" w:color="000000"/>
              <w:left w:val="single" w:sz="4" w:space="0" w:color="000000"/>
              <w:bottom w:val="single" w:sz="4" w:space="0" w:color="000000"/>
              <w:right w:val="single" w:sz="4" w:space="0" w:color="000000"/>
            </w:tcBorders>
            <w:vAlign w:val="center"/>
          </w:tcPr>
          <w:p w:rsidR="00D51159" w:rsidRDefault="00D51159" w:rsidP="00D51159">
            <w:pPr>
              <w:spacing w:after="0" w:line="259" w:lineRule="auto"/>
              <w:ind w:left="0" w:firstLine="0"/>
              <w:rPr>
                <w:color w:val="auto"/>
                <w:sz w:val="22"/>
              </w:rPr>
            </w:pPr>
            <w:r w:rsidRPr="00CA0618">
              <w:rPr>
                <w:color w:val="auto"/>
                <w:sz w:val="22"/>
              </w:rPr>
              <w:t xml:space="preserve">режим </w:t>
            </w:r>
          </w:p>
          <w:p w:rsidR="00D51159" w:rsidRDefault="00D51159" w:rsidP="00D51159">
            <w:pPr>
              <w:spacing w:after="0" w:line="259" w:lineRule="auto"/>
              <w:ind w:left="0" w:firstLine="0"/>
              <w:rPr>
                <w:color w:val="auto"/>
                <w:sz w:val="22"/>
              </w:rPr>
            </w:pPr>
            <w:r>
              <w:rPr>
                <w:color w:val="auto"/>
                <w:sz w:val="22"/>
              </w:rPr>
              <w:t xml:space="preserve">фіксованих </w:t>
            </w:r>
          </w:p>
          <w:p w:rsidR="00C47720" w:rsidRPr="004A31F9" w:rsidRDefault="00D51159" w:rsidP="00D51159">
            <w:pPr>
              <w:spacing w:after="0" w:line="259" w:lineRule="auto"/>
              <w:ind w:left="0" w:firstLine="0"/>
              <w:rPr>
                <w:color w:val="auto"/>
                <w:sz w:val="22"/>
              </w:rPr>
            </w:pPr>
            <w:r>
              <w:rPr>
                <w:color w:val="auto"/>
                <w:sz w:val="22"/>
              </w:rPr>
              <w:t>вимірювань</w:t>
            </w:r>
          </w:p>
        </w:tc>
        <w:tc>
          <w:tcPr>
            <w:tcW w:w="8930" w:type="dxa"/>
            <w:tcBorders>
              <w:top w:val="single" w:sz="4" w:space="0" w:color="000000"/>
              <w:left w:val="single" w:sz="4" w:space="0" w:color="000000"/>
              <w:bottom w:val="single" w:sz="4" w:space="0" w:color="000000"/>
              <w:right w:val="single" w:sz="4" w:space="0" w:color="000000"/>
            </w:tcBorders>
            <w:vAlign w:val="center"/>
          </w:tcPr>
          <w:p w:rsidR="00C47720" w:rsidRPr="004A31F9" w:rsidRDefault="00916608" w:rsidP="005E074C">
            <w:pPr>
              <w:spacing w:after="0" w:line="259" w:lineRule="auto"/>
              <w:ind w:left="5" w:firstLine="0"/>
              <w:jc w:val="both"/>
              <w:rPr>
                <w:color w:val="auto"/>
                <w:sz w:val="22"/>
              </w:rPr>
            </w:pPr>
            <w:r w:rsidRPr="00CA0618">
              <w:rPr>
                <w:color w:val="auto"/>
                <w:sz w:val="22"/>
                <w:lang w:eastAsia="uk-UA"/>
              </w:rPr>
              <w:t xml:space="preserve">За разовими науковими дослідженнями стану атмосферного повітря </w:t>
            </w:r>
            <w:r w:rsidRPr="00CA0618">
              <w:rPr>
                <w:color w:val="auto"/>
                <w:sz w:val="22"/>
              </w:rPr>
              <w:t>Чернігівської області Національн</w:t>
            </w:r>
            <w:r>
              <w:rPr>
                <w:color w:val="auto"/>
                <w:sz w:val="22"/>
              </w:rPr>
              <w:t>им</w:t>
            </w:r>
            <w:r w:rsidRPr="00CA0618">
              <w:rPr>
                <w:color w:val="auto"/>
                <w:sz w:val="22"/>
              </w:rPr>
              <w:t xml:space="preserve"> університет</w:t>
            </w:r>
            <w:r>
              <w:rPr>
                <w:color w:val="auto"/>
                <w:sz w:val="22"/>
              </w:rPr>
              <w:t>ом</w:t>
            </w:r>
            <w:r w:rsidRPr="00CA0618">
              <w:rPr>
                <w:color w:val="auto"/>
                <w:sz w:val="22"/>
              </w:rPr>
              <w:t xml:space="preserve"> «Чернігівська політехніка», </w:t>
            </w:r>
            <w:r w:rsidR="00DA792A">
              <w:rPr>
                <w:color w:val="auto"/>
                <w:sz w:val="22"/>
                <w:lang w:eastAsia="uk-UA"/>
              </w:rPr>
              <w:t xml:space="preserve">рівень </w:t>
            </w:r>
            <w:r w:rsidR="00CD5C31">
              <w:rPr>
                <w:color w:val="auto"/>
                <w:sz w:val="22"/>
                <w:lang w:eastAsia="uk-UA"/>
              </w:rPr>
              <w:t>пилу</w:t>
            </w:r>
            <w:r>
              <w:rPr>
                <w:color w:val="auto"/>
                <w:sz w:val="22"/>
                <w:lang w:eastAsia="uk-UA"/>
              </w:rPr>
              <w:t xml:space="preserve"> коливається в межах </w:t>
            </w:r>
            <w:r w:rsidR="00CD5C31">
              <w:rPr>
                <w:color w:val="auto"/>
                <w:sz w:val="22"/>
                <w:lang w:eastAsia="uk-UA"/>
              </w:rPr>
              <w:t>19</w:t>
            </w:r>
            <w:r>
              <w:rPr>
                <w:color w:val="auto"/>
                <w:sz w:val="22"/>
                <w:lang w:eastAsia="uk-UA"/>
              </w:rPr>
              <w:t xml:space="preserve">0 – </w:t>
            </w:r>
            <w:r w:rsidR="00CD5C31">
              <w:rPr>
                <w:color w:val="auto"/>
                <w:sz w:val="22"/>
                <w:lang w:eastAsia="uk-UA"/>
              </w:rPr>
              <w:t>5</w:t>
            </w:r>
            <w:r>
              <w:rPr>
                <w:color w:val="auto"/>
                <w:sz w:val="22"/>
                <w:lang w:eastAsia="uk-UA"/>
              </w:rPr>
              <w:t>20 </w:t>
            </w:r>
            <w:proofErr w:type="spellStart"/>
            <w:r>
              <w:rPr>
                <w:color w:val="auto"/>
                <w:sz w:val="22"/>
                <w:lang w:eastAsia="uk-UA"/>
              </w:rPr>
              <w:t>мкг</w:t>
            </w:r>
            <w:proofErr w:type="spellEnd"/>
            <w:r>
              <w:rPr>
                <w:color w:val="auto"/>
                <w:sz w:val="22"/>
                <w:lang w:eastAsia="uk-UA"/>
              </w:rPr>
              <w:t>/</w:t>
            </w:r>
            <w:r w:rsidRPr="00F42951">
              <w:rPr>
                <w:color w:val="auto"/>
                <w:sz w:val="22"/>
                <w:lang w:eastAsia="uk-UA"/>
              </w:rPr>
              <w:t>м</w:t>
            </w:r>
            <w:r w:rsidRPr="00F42951">
              <w:rPr>
                <w:color w:val="auto"/>
                <w:sz w:val="22"/>
                <w:vertAlign w:val="superscript"/>
                <w:lang w:eastAsia="uk-UA"/>
              </w:rPr>
              <w:t>3</w:t>
            </w:r>
            <w:r w:rsidR="005E074C">
              <w:rPr>
                <w:color w:val="auto"/>
                <w:sz w:val="22"/>
                <w:lang w:eastAsia="uk-UA"/>
              </w:rPr>
              <w:t>, щ</w:t>
            </w:r>
            <w:r w:rsidR="0052173A">
              <w:rPr>
                <w:color w:val="auto"/>
                <w:sz w:val="22"/>
                <w:lang w:eastAsia="uk-UA"/>
              </w:rPr>
              <w:t>о є вищим верхнього порогу оціню</w:t>
            </w:r>
            <w:r w:rsidR="005E074C">
              <w:rPr>
                <w:color w:val="auto"/>
                <w:sz w:val="22"/>
                <w:lang w:eastAsia="uk-UA"/>
              </w:rPr>
              <w:t>вання</w:t>
            </w:r>
            <w:r>
              <w:rPr>
                <w:color w:val="auto"/>
                <w:sz w:val="22"/>
                <w:lang w:eastAsia="uk-UA"/>
              </w:rPr>
              <w:t xml:space="preserve"> </w:t>
            </w:r>
            <w:r w:rsidR="00B9476F">
              <w:rPr>
                <w:color w:val="auto"/>
                <w:sz w:val="22"/>
                <w:lang w:eastAsia="uk-UA"/>
              </w:rPr>
              <w:t>(</w:t>
            </w:r>
            <w:r>
              <w:rPr>
                <w:color w:val="auto"/>
                <w:sz w:val="22"/>
                <w:lang w:eastAsia="uk-UA"/>
              </w:rPr>
              <w:t>згідно з додатком 2 до Порядку затвердженого Постановою КМУ від 14.08.2019р. №827</w:t>
            </w:r>
            <w:r w:rsidR="00B9476F">
              <w:rPr>
                <w:color w:val="auto"/>
                <w:sz w:val="22"/>
                <w:lang w:eastAsia="uk-UA"/>
              </w:rPr>
              <w:t>)</w:t>
            </w:r>
            <w:r>
              <w:rPr>
                <w:color w:val="auto"/>
                <w:sz w:val="22"/>
                <w:lang w:eastAsia="uk-UA"/>
              </w:rPr>
              <w:t>.</w:t>
            </w:r>
          </w:p>
        </w:tc>
      </w:tr>
      <w:tr w:rsidR="0009198F" w:rsidRPr="004A31F9" w:rsidTr="00922248">
        <w:trPr>
          <w:trHeight w:val="283"/>
        </w:trPr>
        <w:tc>
          <w:tcPr>
            <w:tcW w:w="444" w:type="dxa"/>
            <w:tcBorders>
              <w:top w:val="single" w:sz="4" w:space="0" w:color="000000"/>
              <w:left w:val="single" w:sz="4" w:space="0" w:color="000000"/>
              <w:bottom w:val="single" w:sz="4" w:space="0" w:color="000000"/>
              <w:right w:val="single" w:sz="4" w:space="0" w:color="000000"/>
            </w:tcBorders>
            <w:vAlign w:val="center"/>
          </w:tcPr>
          <w:p w:rsidR="0009198F" w:rsidRPr="004A31F9" w:rsidRDefault="0009198F" w:rsidP="0009198F">
            <w:pPr>
              <w:spacing w:after="0" w:line="259" w:lineRule="auto"/>
              <w:ind w:left="5" w:firstLine="0"/>
              <w:rPr>
                <w:color w:val="auto"/>
                <w:sz w:val="22"/>
              </w:rPr>
            </w:pPr>
            <w:r w:rsidRPr="004A31F9">
              <w:rPr>
                <w:color w:val="auto"/>
                <w:sz w:val="22"/>
              </w:rPr>
              <w:t>5.</w:t>
            </w:r>
          </w:p>
        </w:tc>
        <w:tc>
          <w:tcPr>
            <w:tcW w:w="3100" w:type="dxa"/>
            <w:tcBorders>
              <w:top w:val="single" w:sz="4" w:space="0" w:color="000000"/>
              <w:left w:val="single" w:sz="4" w:space="0" w:color="000000"/>
              <w:bottom w:val="single" w:sz="4" w:space="0" w:color="000000"/>
              <w:right w:val="single" w:sz="4" w:space="0" w:color="000000"/>
            </w:tcBorders>
            <w:vAlign w:val="center"/>
          </w:tcPr>
          <w:p w:rsidR="0009198F" w:rsidRPr="004A31F9" w:rsidRDefault="0009198F" w:rsidP="0009198F">
            <w:pPr>
              <w:spacing w:after="0" w:line="259" w:lineRule="auto"/>
              <w:ind w:left="0" w:firstLine="0"/>
              <w:rPr>
                <w:color w:val="auto"/>
                <w:sz w:val="22"/>
                <w:lang w:eastAsia="uk-UA"/>
              </w:rPr>
            </w:pPr>
            <w:r w:rsidRPr="004A31F9">
              <w:rPr>
                <w:color w:val="auto"/>
                <w:sz w:val="22"/>
                <w:lang w:eastAsia="uk-UA"/>
              </w:rPr>
              <w:t>свинець</w:t>
            </w:r>
          </w:p>
        </w:tc>
        <w:tc>
          <w:tcPr>
            <w:tcW w:w="2693" w:type="dxa"/>
            <w:tcBorders>
              <w:top w:val="single" w:sz="4" w:space="0" w:color="000000"/>
              <w:left w:val="single" w:sz="4" w:space="0" w:color="000000"/>
              <w:bottom w:val="single" w:sz="4" w:space="0" w:color="000000"/>
              <w:right w:val="single" w:sz="4" w:space="0" w:color="000000"/>
            </w:tcBorders>
            <w:vAlign w:val="center"/>
          </w:tcPr>
          <w:p w:rsidR="00D51159" w:rsidRDefault="00D51159" w:rsidP="00D51159">
            <w:pPr>
              <w:spacing w:after="0" w:line="259" w:lineRule="auto"/>
              <w:ind w:left="0" w:firstLine="0"/>
              <w:rPr>
                <w:color w:val="auto"/>
                <w:sz w:val="22"/>
              </w:rPr>
            </w:pPr>
            <w:r w:rsidRPr="00CA0618">
              <w:rPr>
                <w:color w:val="auto"/>
                <w:sz w:val="22"/>
              </w:rPr>
              <w:t xml:space="preserve">режим </w:t>
            </w:r>
          </w:p>
          <w:p w:rsidR="00D51159" w:rsidRDefault="00D51159" w:rsidP="00D51159">
            <w:pPr>
              <w:spacing w:after="0" w:line="259" w:lineRule="auto"/>
              <w:ind w:left="0" w:firstLine="0"/>
              <w:rPr>
                <w:color w:val="auto"/>
                <w:sz w:val="22"/>
              </w:rPr>
            </w:pPr>
            <w:r>
              <w:rPr>
                <w:color w:val="auto"/>
                <w:sz w:val="22"/>
              </w:rPr>
              <w:t xml:space="preserve">фіксованих </w:t>
            </w:r>
          </w:p>
          <w:p w:rsidR="0009198F" w:rsidRPr="004A31F9" w:rsidRDefault="00D51159" w:rsidP="00D51159">
            <w:pPr>
              <w:spacing w:after="0" w:line="259" w:lineRule="auto"/>
              <w:ind w:left="0" w:firstLine="0"/>
              <w:rPr>
                <w:color w:val="auto"/>
                <w:sz w:val="22"/>
              </w:rPr>
            </w:pPr>
            <w:r>
              <w:rPr>
                <w:color w:val="auto"/>
                <w:sz w:val="22"/>
              </w:rPr>
              <w:t>вимірювань</w:t>
            </w:r>
          </w:p>
        </w:tc>
        <w:tc>
          <w:tcPr>
            <w:tcW w:w="8930" w:type="dxa"/>
            <w:tcBorders>
              <w:top w:val="single" w:sz="4" w:space="0" w:color="000000"/>
              <w:left w:val="single" w:sz="4" w:space="0" w:color="000000"/>
              <w:bottom w:val="single" w:sz="4" w:space="0" w:color="000000"/>
              <w:right w:val="single" w:sz="4" w:space="0" w:color="000000"/>
            </w:tcBorders>
            <w:vAlign w:val="center"/>
          </w:tcPr>
          <w:p w:rsidR="0009198F" w:rsidRPr="004A31F9" w:rsidRDefault="0009198F" w:rsidP="004B4916">
            <w:pPr>
              <w:spacing w:after="0" w:line="259" w:lineRule="auto"/>
              <w:ind w:left="5" w:firstLine="0"/>
              <w:jc w:val="both"/>
              <w:rPr>
                <w:color w:val="auto"/>
                <w:sz w:val="22"/>
              </w:rPr>
            </w:pPr>
            <w:r w:rsidRPr="00201D65">
              <w:rPr>
                <w:color w:val="auto"/>
                <w:sz w:val="22"/>
              </w:rPr>
              <w:t xml:space="preserve">За разовими науковими дослідженнями стану атмосферного повітря Чернігівської області Національним університетом «Чернігівська політехніка», рівень </w:t>
            </w:r>
            <w:r>
              <w:rPr>
                <w:color w:val="auto"/>
                <w:sz w:val="22"/>
              </w:rPr>
              <w:t xml:space="preserve">свинцю становить </w:t>
            </w:r>
            <w:r w:rsidR="004B4916">
              <w:rPr>
                <w:color w:val="auto"/>
                <w:sz w:val="22"/>
              </w:rPr>
              <w:t>0,5</w:t>
            </w:r>
            <w:r>
              <w:rPr>
                <w:color w:val="auto"/>
                <w:sz w:val="22"/>
              </w:rPr>
              <w:t> </w:t>
            </w:r>
            <w:proofErr w:type="spellStart"/>
            <w:r w:rsidRPr="00201D65">
              <w:rPr>
                <w:color w:val="auto"/>
                <w:sz w:val="22"/>
              </w:rPr>
              <w:t>мкг</w:t>
            </w:r>
            <w:proofErr w:type="spellEnd"/>
            <w:r w:rsidRPr="00201D65">
              <w:rPr>
                <w:color w:val="auto"/>
                <w:sz w:val="22"/>
              </w:rPr>
              <w:t>/м</w:t>
            </w:r>
            <w:r w:rsidRPr="00901197">
              <w:rPr>
                <w:color w:val="auto"/>
                <w:sz w:val="22"/>
                <w:vertAlign w:val="superscript"/>
              </w:rPr>
              <w:t>3</w:t>
            </w:r>
            <w:r w:rsidRPr="00201D65">
              <w:rPr>
                <w:color w:val="auto"/>
                <w:sz w:val="22"/>
              </w:rPr>
              <w:t>, що є вищим верхнього порогу оцін</w:t>
            </w:r>
            <w:r>
              <w:rPr>
                <w:color w:val="auto"/>
                <w:sz w:val="22"/>
              </w:rPr>
              <w:t>ю</w:t>
            </w:r>
            <w:r w:rsidRPr="00201D65">
              <w:rPr>
                <w:color w:val="auto"/>
                <w:sz w:val="22"/>
              </w:rPr>
              <w:t>вання</w:t>
            </w:r>
            <w:r>
              <w:rPr>
                <w:color w:val="auto"/>
                <w:sz w:val="22"/>
              </w:rPr>
              <w:t xml:space="preserve"> (річного середнього значення)</w:t>
            </w:r>
            <w:r w:rsidRPr="00201D65">
              <w:rPr>
                <w:color w:val="auto"/>
                <w:sz w:val="22"/>
              </w:rPr>
              <w:t xml:space="preserve"> згідно з додатком 2 до Порядку затвердженого Постановою КМУ від 14.08.2019р. №827.</w:t>
            </w:r>
          </w:p>
        </w:tc>
      </w:tr>
      <w:tr w:rsidR="004B4916" w:rsidRPr="004A31F9" w:rsidTr="00922248">
        <w:trPr>
          <w:trHeight w:val="283"/>
        </w:trPr>
        <w:tc>
          <w:tcPr>
            <w:tcW w:w="444" w:type="dxa"/>
            <w:tcBorders>
              <w:top w:val="single" w:sz="4" w:space="0" w:color="000000"/>
              <w:left w:val="single" w:sz="4" w:space="0" w:color="000000"/>
              <w:bottom w:val="single" w:sz="4" w:space="0" w:color="000000"/>
              <w:right w:val="single" w:sz="4" w:space="0" w:color="000000"/>
            </w:tcBorders>
            <w:vAlign w:val="center"/>
          </w:tcPr>
          <w:p w:rsidR="004B4916" w:rsidRPr="004A31F9" w:rsidRDefault="004B4916" w:rsidP="004B4916">
            <w:pPr>
              <w:spacing w:after="0" w:line="259" w:lineRule="auto"/>
              <w:ind w:left="5" w:firstLine="0"/>
              <w:rPr>
                <w:color w:val="auto"/>
                <w:sz w:val="22"/>
              </w:rPr>
            </w:pPr>
            <w:r w:rsidRPr="004A31F9">
              <w:rPr>
                <w:color w:val="auto"/>
                <w:sz w:val="22"/>
              </w:rPr>
              <w:t>6.</w:t>
            </w:r>
          </w:p>
        </w:tc>
        <w:tc>
          <w:tcPr>
            <w:tcW w:w="3100" w:type="dxa"/>
            <w:tcBorders>
              <w:top w:val="single" w:sz="4" w:space="0" w:color="000000"/>
              <w:left w:val="single" w:sz="4" w:space="0" w:color="000000"/>
              <w:bottom w:val="single" w:sz="4" w:space="0" w:color="000000"/>
              <w:right w:val="single" w:sz="4" w:space="0" w:color="000000"/>
            </w:tcBorders>
            <w:vAlign w:val="center"/>
          </w:tcPr>
          <w:p w:rsidR="004B4916" w:rsidRPr="004A31F9" w:rsidRDefault="004B4916" w:rsidP="004B4916">
            <w:pPr>
              <w:spacing w:after="0" w:line="259" w:lineRule="auto"/>
              <w:ind w:left="0" w:firstLine="0"/>
              <w:rPr>
                <w:color w:val="auto"/>
                <w:sz w:val="22"/>
                <w:lang w:eastAsia="uk-UA"/>
              </w:rPr>
            </w:pPr>
            <w:r w:rsidRPr="004A31F9">
              <w:rPr>
                <w:color w:val="auto"/>
                <w:sz w:val="22"/>
                <w:lang w:eastAsia="uk-UA"/>
              </w:rPr>
              <w:t>кадмій</w:t>
            </w:r>
          </w:p>
        </w:tc>
        <w:tc>
          <w:tcPr>
            <w:tcW w:w="2693" w:type="dxa"/>
            <w:tcBorders>
              <w:top w:val="single" w:sz="4" w:space="0" w:color="000000"/>
              <w:left w:val="single" w:sz="4" w:space="0" w:color="000000"/>
              <w:bottom w:val="single" w:sz="4" w:space="0" w:color="000000"/>
              <w:right w:val="single" w:sz="4" w:space="0" w:color="000000"/>
            </w:tcBorders>
            <w:vAlign w:val="center"/>
          </w:tcPr>
          <w:p w:rsidR="00EA28CB" w:rsidRDefault="00EA28CB" w:rsidP="00EA28CB">
            <w:pPr>
              <w:spacing w:after="0" w:line="259" w:lineRule="auto"/>
              <w:ind w:left="0" w:firstLine="0"/>
              <w:rPr>
                <w:color w:val="auto"/>
                <w:sz w:val="22"/>
              </w:rPr>
            </w:pPr>
            <w:r w:rsidRPr="00CA0618">
              <w:rPr>
                <w:color w:val="auto"/>
                <w:sz w:val="22"/>
              </w:rPr>
              <w:t xml:space="preserve">режим </w:t>
            </w:r>
          </w:p>
          <w:p w:rsidR="00EA28CB" w:rsidRDefault="00EA28CB" w:rsidP="00EA28CB">
            <w:pPr>
              <w:spacing w:after="0" w:line="259" w:lineRule="auto"/>
              <w:ind w:left="0" w:firstLine="0"/>
              <w:rPr>
                <w:color w:val="auto"/>
                <w:sz w:val="22"/>
              </w:rPr>
            </w:pPr>
            <w:r>
              <w:rPr>
                <w:color w:val="auto"/>
                <w:sz w:val="22"/>
              </w:rPr>
              <w:t xml:space="preserve">фіксованих </w:t>
            </w:r>
          </w:p>
          <w:p w:rsidR="004B4916" w:rsidRPr="004A31F9" w:rsidRDefault="00EA28CB" w:rsidP="00EA28CB">
            <w:pPr>
              <w:spacing w:after="0" w:line="259" w:lineRule="auto"/>
              <w:ind w:left="0" w:firstLine="0"/>
              <w:rPr>
                <w:color w:val="auto"/>
                <w:sz w:val="22"/>
              </w:rPr>
            </w:pPr>
            <w:r>
              <w:rPr>
                <w:color w:val="auto"/>
                <w:sz w:val="22"/>
              </w:rPr>
              <w:t>вимірювань</w:t>
            </w:r>
          </w:p>
        </w:tc>
        <w:tc>
          <w:tcPr>
            <w:tcW w:w="8930" w:type="dxa"/>
            <w:tcBorders>
              <w:top w:val="single" w:sz="4" w:space="0" w:color="000000"/>
              <w:left w:val="single" w:sz="4" w:space="0" w:color="000000"/>
              <w:bottom w:val="single" w:sz="4" w:space="0" w:color="000000"/>
              <w:right w:val="single" w:sz="4" w:space="0" w:color="000000"/>
            </w:tcBorders>
            <w:vAlign w:val="center"/>
          </w:tcPr>
          <w:p w:rsidR="004B4916" w:rsidRPr="004A31F9" w:rsidRDefault="004B4916" w:rsidP="00D324AE">
            <w:pPr>
              <w:spacing w:after="0" w:line="259" w:lineRule="auto"/>
              <w:ind w:left="5" w:firstLine="0"/>
              <w:jc w:val="both"/>
              <w:rPr>
                <w:color w:val="auto"/>
                <w:sz w:val="22"/>
              </w:rPr>
            </w:pPr>
            <w:r w:rsidRPr="00201D65">
              <w:rPr>
                <w:color w:val="auto"/>
                <w:sz w:val="22"/>
              </w:rPr>
              <w:t xml:space="preserve">За разовими науковими дослідженнями стану атмосферного повітря Чернігівської області Національним університетом «Чернігівська політехніка», рівень </w:t>
            </w:r>
            <w:r>
              <w:rPr>
                <w:color w:val="auto"/>
                <w:sz w:val="22"/>
              </w:rPr>
              <w:t xml:space="preserve">кадмію становить </w:t>
            </w:r>
            <w:r w:rsidR="00D324AE">
              <w:rPr>
                <w:color w:val="auto"/>
                <w:sz w:val="22"/>
              </w:rPr>
              <w:t>100</w:t>
            </w:r>
            <w:r>
              <w:rPr>
                <w:color w:val="auto"/>
                <w:sz w:val="22"/>
              </w:rPr>
              <w:t> </w:t>
            </w:r>
            <w:proofErr w:type="spellStart"/>
            <w:r w:rsidR="00D324AE">
              <w:rPr>
                <w:color w:val="auto"/>
                <w:sz w:val="22"/>
              </w:rPr>
              <w:t>н</w:t>
            </w:r>
            <w:r w:rsidRPr="00201D65">
              <w:rPr>
                <w:color w:val="auto"/>
                <w:sz w:val="22"/>
              </w:rPr>
              <w:t>г</w:t>
            </w:r>
            <w:proofErr w:type="spellEnd"/>
            <w:r w:rsidRPr="00201D65">
              <w:rPr>
                <w:color w:val="auto"/>
                <w:sz w:val="22"/>
              </w:rPr>
              <w:t>/м</w:t>
            </w:r>
            <w:r w:rsidRPr="00901197">
              <w:rPr>
                <w:color w:val="auto"/>
                <w:sz w:val="22"/>
                <w:vertAlign w:val="superscript"/>
              </w:rPr>
              <w:t>3</w:t>
            </w:r>
            <w:r w:rsidRPr="00201D65">
              <w:rPr>
                <w:color w:val="auto"/>
                <w:sz w:val="22"/>
              </w:rPr>
              <w:t xml:space="preserve">, що є </w:t>
            </w:r>
            <w:r w:rsidR="00D324AE">
              <w:rPr>
                <w:color w:val="auto"/>
                <w:sz w:val="22"/>
              </w:rPr>
              <w:t xml:space="preserve">значно </w:t>
            </w:r>
            <w:r w:rsidRPr="00201D65">
              <w:rPr>
                <w:color w:val="auto"/>
                <w:sz w:val="22"/>
              </w:rPr>
              <w:t>вищим верхнього порогу оцін</w:t>
            </w:r>
            <w:r>
              <w:rPr>
                <w:color w:val="auto"/>
                <w:sz w:val="22"/>
              </w:rPr>
              <w:t>ю</w:t>
            </w:r>
            <w:r w:rsidRPr="00201D65">
              <w:rPr>
                <w:color w:val="auto"/>
                <w:sz w:val="22"/>
              </w:rPr>
              <w:t>вання</w:t>
            </w:r>
            <w:r>
              <w:rPr>
                <w:color w:val="auto"/>
                <w:sz w:val="22"/>
              </w:rPr>
              <w:t xml:space="preserve"> (річного середнього значення)</w:t>
            </w:r>
            <w:r w:rsidRPr="00201D65">
              <w:rPr>
                <w:color w:val="auto"/>
                <w:sz w:val="22"/>
              </w:rPr>
              <w:t xml:space="preserve"> згідно з додатком 2 до Порядку затвердженого Постановою КМУ від 14.08.2019р. №827.</w:t>
            </w:r>
          </w:p>
        </w:tc>
      </w:tr>
      <w:tr w:rsidR="004B4916" w:rsidRPr="004A31F9" w:rsidTr="00922248">
        <w:trPr>
          <w:trHeight w:val="283"/>
        </w:trPr>
        <w:tc>
          <w:tcPr>
            <w:tcW w:w="444" w:type="dxa"/>
            <w:tcBorders>
              <w:top w:val="single" w:sz="4" w:space="0" w:color="000000"/>
              <w:left w:val="single" w:sz="4" w:space="0" w:color="000000"/>
              <w:bottom w:val="single" w:sz="4" w:space="0" w:color="000000"/>
              <w:right w:val="single" w:sz="4" w:space="0" w:color="000000"/>
            </w:tcBorders>
            <w:vAlign w:val="center"/>
          </w:tcPr>
          <w:p w:rsidR="004B4916" w:rsidRPr="004A31F9" w:rsidRDefault="004B4916" w:rsidP="004B4916">
            <w:pPr>
              <w:spacing w:after="0" w:line="259" w:lineRule="auto"/>
              <w:ind w:left="5" w:firstLine="0"/>
              <w:rPr>
                <w:color w:val="auto"/>
                <w:sz w:val="22"/>
              </w:rPr>
            </w:pPr>
            <w:r w:rsidRPr="004A31F9">
              <w:rPr>
                <w:color w:val="auto"/>
                <w:sz w:val="22"/>
              </w:rPr>
              <w:t>7.</w:t>
            </w:r>
          </w:p>
        </w:tc>
        <w:tc>
          <w:tcPr>
            <w:tcW w:w="3100" w:type="dxa"/>
            <w:tcBorders>
              <w:top w:val="single" w:sz="4" w:space="0" w:color="000000"/>
              <w:left w:val="single" w:sz="4" w:space="0" w:color="000000"/>
              <w:bottom w:val="single" w:sz="4" w:space="0" w:color="000000"/>
              <w:right w:val="single" w:sz="4" w:space="0" w:color="000000"/>
            </w:tcBorders>
            <w:vAlign w:val="center"/>
          </w:tcPr>
          <w:p w:rsidR="004B4916" w:rsidRPr="004A31F9" w:rsidRDefault="004B4916" w:rsidP="004B4916">
            <w:pPr>
              <w:spacing w:after="0" w:line="259" w:lineRule="auto"/>
              <w:ind w:left="0" w:firstLine="0"/>
              <w:rPr>
                <w:color w:val="auto"/>
                <w:sz w:val="22"/>
                <w:lang w:eastAsia="uk-UA"/>
              </w:rPr>
            </w:pPr>
            <w:r w:rsidRPr="004A31F9">
              <w:rPr>
                <w:color w:val="auto"/>
                <w:sz w:val="22"/>
                <w:lang w:eastAsia="uk-UA"/>
              </w:rPr>
              <w:t>нікель</w:t>
            </w:r>
          </w:p>
        </w:tc>
        <w:tc>
          <w:tcPr>
            <w:tcW w:w="2693" w:type="dxa"/>
            <w:tcBorders>
              <w:top w:val="single" w:sz="4" w:space="0" w:color="000000"/>
              <w:left w:val="single" w:sz="4" w:space="0" w:color="000000"/>
              <w:bottom w:val="single" w:sz="4" w:space="0" w:color="000000"/>
              <w:right w:val="single" w:sz="4" w:space="0" w:color="000000"/>
            </w:tcBorders>
            <w:vAlign w:val="center"/>
          </w:tcPr>
          <w:p w:rsidR="004B4916" w:rsidRPr="004A31F9" w:rsidRDefault="004B4916" w:rsidP="004B4916">
            <w:pPr>
              <w:spacing w:after="0" w:line="259" w:lineRule="auto"/>
              <w:ind w:left="0" w:firstLine="0"/>
              <w:rPr>
                <w:color w:val="auto"/>
                <w:sz w:val="22"/>
              </w:rPr>
            </w:pPr>
            <w:r w:rsidRPr="004A31F9">
              <w:rPr>
                <w:color w:val="auto"/>
                <w:sz w:val="22"/>
              </w:rPr>
              <w:t>режим моделювання або об’єктивного оцінювання</w:t>
            </w:r>
          </w:p>
        </w:tc>
        <w:tc>
          <w:tcPr>
            <w:tcW w:w="8930" w:type="dxa"/>
            <w:tcBorders>
              <w:top w:val="single" w:sz="4" w:space="0" w:color="000000"/>
              <w:left w:val="single" w:sz="4" w:space="0" w:color="000000"/>
              <w:bottom w:val="single" w:sz="4" w:space="0" w:color="000000"/>
              <w:right w:val="single" w:sz="4" w:space="0" w:color="000000"/>
            </w:tcBorders>
            <w:vAlign w:val="center"/>
          </w:tcPr>
          <w:p w:rsidR="004B4916" w:rsidRPr="004A31F9" w:rsidRDefault="004B4916" w:rsidP="009C290F">
            <w:pPr>
              <w:spacing w:after="0" w:line="259" w:lineRule="auto"/>
              <w:ind w:left="5" w:firstLine="0"/>
              <w:rPr>
                <w:color w:val="auto"/>
                <w:sz w:val="22"/>
              </w:rPr>
            </w:pPr>
            <w:r>
              <w:rPr>
                <w:color w:val="auto"/>
                <w:sz w:val="22"/>
              </w:rPr>
              <w:t xml:space="preserve">Не було </w:t>
            </w:r>
            <w:r w:rsidR="009C290F">
              <w:rPr>
                <w:color w:val="auto"/>
                <w:sz w:val="22"/>
              </w:rPr>
              <w:t>зафіксовано</w:t>
            </w:r>
            <w:r>
              <w:rPr>
                <w:color w:val="auto"/>
                <w:sz w:val="22"/>
              </w:rPr>
              <w:t xml:space="preserve"> у жодній з точок відбору проб</w:t>
            </w:r>
          </w:p>
        </w:tc>
      </w:tr>
      <w:tr w:rsidR="004B4916" w:rsidRPr="004A31F9" w:rsidTr="00922248">
        <w:trPr>
          <w:trHeight w:val="283"/>
        </w:trPr>
        <w:tc>
          <w:tcPr>
            <w:tcW w:w="444" w:type="dxa"/>
            <w:tcBorders>
              <w:top w:val="single" w:sz="4" w:space="0" w:color="000000"/>
              <w:left w:val="single" w:sz="4" w:space="0" w:color="000000"/>
              <w:bottom w:val="single" w:sz="4" w:space="0" w:color="000000"/>
              <w:right w:val="single" w:sz="4" w:space="0" w:color="000000"/>
            </w:tcBorders>
            <w:vAlign w:val="center"/>
          </w:tcPr>
          <w:p w:rsidR="004B4916" w:rsidRPr="004A31F9" w:rsidRDefault="004B4916" w:rsidP="004B4916">
            <w:pPr>
              <w:spacing w:after="0" w:line="259" w:lineRule="auto"/>
              <w:ind w:left="5" w:firstLine="0"/>
              <w:rPr>
                <w:color w:val="auto"/>
                <w:sz w:val="22"/>
              </w:rPr>
            </w:pPr>
            <w:r w:rsidRPr="004A31F9">
              <w:rPr>
                <w:color w:val="auto"/>
                <w:sz w:val="22"/>
              </w:rPr>
              <w:lastRenderedPageBreak/>
              <w:t>9.</w:t>
            </w:r>
          </w:p>
        </w:tc>
        <w:tc>
          <w:tcPr>
            <w:tcW w:w="3100" w:type="dxa"/>
            <w:tcBorders>
              <w:top w:val="single" w:sz="4" w:space="0" w:color="000000"/>
              <w:left w:val="single" w:sz="4" w:space="0" w:color="000000"/>
              <w:bottom w:val="single" w:sz="4" w:space="0" w:color="000000"/>
              <w:right w:val="single" w:sz="4" w:space="0" w:color="000000"/>
            </w:tcBorders>
            <w:vAlign w:val="center"/>
          </w:tcPr>
          <w:p w:rsidR="004B4916" w:rsidRPr="004A31F9" w:rsidRDefault="004B4916" w:rsidP="004B4916">
            <w:pPr>
              <w:spacing w:after="0" w:line="259" w:lineRule="auto"/>
              <w:ind w:left="0" w:firstLine="0"/>
              <w:rPr>
                <w:color w:val="auto"/>
                <w:sz w:val="22"/>
                <w:lang w:eastAsia="uk-UA"/>
              </w:rPr>
            </w:pPr>
            <w:r w:rsidRPr="004A31F9">
              <w:rPr>
                <w:color w:val="auto"/>
                <w:sz w:val="22"/>
                <w:lang w:eastAsia="uk-UA"/>
              </w:rPr>
              <w:t>бензол</w:t>
            </w:r>
          </w:p>
        </w:tc>
        <w:tc>
          <w:tcPr>
            <w:tcW w:w="2693" w:type="dxa"/>
            <w:tcBorders>
              <w:top w:val="single" w:sz="4" w:space="0" w:color="000000"/>
              <w:left w:val="single" w:sz="4" w:space="0" w:color="000000"/>
              <w:bottom w:val="single" w:sz="4" w:space="0" w:color="000000"/>
              <w:right w:val="single" w:sz="4" w:space="0" w:color="000000"/>
            </w:tcBorders>
            <w:vAlign w:val="center"/>
          </w:tcPr>
          <w:p w:rsidR="00EA28CB" w:rsidRDefault="00EA28CB" w:rsidP="00EA28CB">
            <w:pPr>
              <w:spacing w:after="0" w:line="259" w:lineRule="auto"/>
              <w:ind w:left="0" w:firstLine="0"/>
              <w:rPr>
                <w:color w:val="auto"/>
                <w:sz w:val="22"/>
              </w:rPr>
            </w:pPr>
            <w:r w:rsidRPr="00CA0618">
              <w:rPr>
                <w:color w:val="auto"/>
                <w:sz w:val="22"/>
              </w:rPr>
              <w:t xml:space="preserve">режим </w:t>
            </w:r>
          </w:p>
          <w:p w:rsidR="00EA28CB" w:rsidRDefault="00EA28CB" w:rsidP="00EA28CB">
            <w:pPr>
              <w:spacing w:after="0" w:line="259" w:lineRule="auto"/>
              <w:ind w:left="0" w:firstLine="0"/>
              <w:rPr>
                <w:color w:val="auto"/>
                <w:sz w:val="22"/>
              </w:rPr>
            </w:pPr>
            <w:r>
              <w:rPr>
                <w:color w:val="auto"/>
                <w:sz w:val="22"/>
              </w:rPr>
              <w:t xml:space="preserve">фіксованих </w:t>
            </w:r>
          </w:p>
          <w:p w:rsidR="004B4916" w:rsidRPr="004A31F9" w:rsidRDefault="00EA28CB" w:rsidP="00EA28CB">
            <w:pPr>
              <w:spacing w:after="0" w:line="259" w:lineRule="auto"/>
              <w:ind w:left="0" w:firstLine="0"/>
              <w:rPr>
                <w:color w:val="auto"/>
                <w:sz w:val="22"/>
              </w:rPr>
            </w:pPr>
            <w:r>
              <w:rPr>
                <w:color w:val="auto"/>
                <w:sz w:val="22"/>
              </w:rPr>
              <w:t>вимірювань</w:t>
            </w:r>
          </w:p>
        </w:tc>
        <w:tc>
          <w:tcPr>
            <w:tcW w:w="8930" w:type="dxa"/>
            <w:tcBorders>
              <w:top w:val="single" w:sz="4" w:space="0" w:color="000000"/>
              <w:left w:val="single" w:sz="4" w:space="0" w:color="000000"/>
              <w:bottom w:val="single" w:sz="4" w:space="0" w:color="000000"/>
              <w:right w:val="single" w:sz="4" w:space="0" w:color="000000"/>
            </w:tcBorders>
            <w:vAlign w:val="center"/>
          </w:tcPr>
          <w:p w:rsidR="004B4916" w:rsidRPr="004A31F9" w:rsidRDefault="004B4916" w:rsidP="004B4916">
            <w:pPr>
              <w:spacing w:after="0" w:line="259" w:lineRule="auto"/>
              <w:ind w:left="5" w:firstLine="0"/>
              <w:jc w:val="both"/>
              <w:rPr>
                <w:color w:val="auto"/>
                <w:sz w:val="22"/>
              </w:rPr>
            </w:pPr>
            <w:r w:rsidRPr="00201D65">
              <w:rPr>
                <w:color w:val="auto"/>
                <w:sz w:val="22"/>
              </w:rPr>
              <w:t xml:space="preserve">За разовими науковими дослідженнями стану атмосферного повітря Чернігівської області Національним університетом «Чернігівська політехніка», рівень </w:t>
            </w:r>
            <w:r>
              <w:rPr>
                <w:color w:val="auto"/>
                <w:sz w:val="22"/>
              </w:rPr>
              <w:t>бензолу</w:t>
            </w:r>
            <w:r w:rsidRPr="00201D65">
              <w:rPr>
                <w:color w:val="auto"/>
                <w:sz w:val="22"/>
              </w:rPr>
              <w:t xml:space="preserve"> коливається в межах </w:t>
            </w:r>
            <w:r>
              <w:rPr>
                <w:color w:val="auto"/>
                <w:sz w:val="22"/>
              </w:rPr>
              <w:t>2</w:t>
            </w:r>
            <w:r w:rsidRPr="00201D65">
              <w:rPr>
                <w:color w:val="auto"/>
                <w:sz w:val="22"/>
              </w:rPr>
              <w:t xml:space="preserve">0 – </w:t>
            </w:r>
            <w:r>
              <w:rPr>
                <w:color w:val="auto"/>
                <w:sz w:val="22"/>
              </w:rPr>
              <w:t>38</w:t>
            </w:r>
            <w:r w:rsidRPr="00201D65">
              <w:rPr>
                <w:color w:val="auto"/>
                <w:sz w:val="22"/>
              </w:rPr>
              <w:t xml:space="preserve">0 </w:t>
            </w:r>
            <w:proofErr w:type="spellStart"/>
            <w:r w:rsidRPr="00201D65">
              <w:rPr>
                <w:color w:val="auto"/>
                <w:sz w:val="22"/>
              </w:rPr>
              <w:t>мкг</w:t>
            </w:r>
            <w:proofErr w:type="spellEnd"/>
            <w:r w:rsidRPr="00201D65">
              <w:rPr>
                <w:color w:val="auto"/>
                <w:sz w:val="22"/>
              </w:rPr>
              <w:t>/м</w:t>
            </w:r>
            <w:r w:rsidRPr="00901197">
              <w:rPr>
                <w:color w:val="auto"/>
                <w:sz w:val="22"/>
                <w:vertAlign w:val="superscript"/>
              </w:rPr>
              <w:t>3</w:t>
            </w:r>
            <w:r w:rsidRPr="00201D65">
              <w:rPr>
                <w:color w:val="auto"/>
                <w:sz w:val="22"/>
              </w:rPr>
              <w:t>, що є вищим верхнього порогу оцін</w:t>
            </w:r>
            <w:r>
              <w:rPr>
                <w:color w:val="auto"/>
                <w:sz w:val="22"/>
              </w:rPr>
              <w:t>ю</w:t>
            </w:r>
            <w:r w:rsidRPr="00201D65">
              <w:rPr>
                <w:color w:val="auto"/>
                <w:sz w:val="22"/>
              </w:rPr>
              <w:t>вання</w:t>
            </w:r>
            <w:r>
              <w:rPr>
                <w:color w:val="auto"/>
                <w:sz w:val="22"/>
              </w:rPr>
              <w:t xml:space="preserve"> (річного середнього значення)</w:t>
            </w:r>
            <w:r w:rsidRPr="00201D65">
              <w:rPr>
                <w:color w:val="auto"/>
                <w:sz w:val="22"/>
              </w:rPr>
              <w:t xml:space="preserve"> згідно з додатком 2 до Порядку затвердженого Постановою КМУ від 14.08.2019р. №827.</w:t>
            </w:r>
          </w:p>
        </w:tc>
      </w:tr>
    </w:tbl>
    <w:p w:rsidR="007018AD" w:rsidRDefault="007018AD" w:rsidP="00EB478C">
      <w:pPr>
        <w:spacing w:after="0" w:line="240" w:lineRule="auto"/>
        <w:ind w:left="0" w:firstLine="567"/>
        <w:jc w:val="both"/>
        <w:rPr>
          <w:color w:val="auto"/>
          <w:spacing w:val="-6"/>
          <w:sz w:val="22"/>
          <w:lang w:eastAsia="uk-UA"/>
        </w:rPr>
      </w:pPr>
    </w:p>
    <w:p w:rsidR="00E05D1A" w:rsidRPr="002F1AE4" w:rsidRDefault="00EB478C" w:rsidP="00EB478C">
      <w:pPr>
        <w:spacing w:after="0" w:line="240" w:lineRule="auto"/>
        <w:ind w:left="0" w:firstLine="567"/>
        <w:jc w:val="both"/>
        <w:rPr>
          <w:rFonts w:eastAsia="Calibri"/>
          <w:color w:val="auto"/>
          <w:spacing w:val="-6"/>
          <w:sz w:val="22"/>
          <w:lang w:eastAsia="en-US"/>
        </w:rPr>
      </w:pPr>
      <w:r w:rsidRPr="002F1AE4">
        <w:rPr>
          <w:color w:val="auto"/>
          <w:spacing w:val="-6"/>
          <w:sz w:val="22"/>
          <w:lang w:eastAsia="uk-UA"/>
        </w:rPr>
        <w:t xml:space="preserve">Примітка: </w:t>
      </w:r>
      <w:r w:rsidRPr="002F1AE4">
        <w:rPr>
          <w:rFonts w:eastAsia="Calibri"/>
          <w:color w:val="auto"/>
          <w:spacing w:val="-6"/>
          <w:sz w:val="22"/>
          <w:lang w:eastAsia="en-US"/>
        </w:rPr>
        <w:t xml:space="preserve">планується </w:t>
      </w:r>
      <w:r w:rsidR="00360008" w:rsidRPr="002F1AE4">
        <w:rPr>
          <w:rFonts w:eastAsia="Calibri"/>
          <w:color w:val="auto"/>
          <w:sz w:val="22"/>
          <w:lang w:eastAsia="en-US"/>
        </w:rPr>
        <w:t>проведення додаткових досліджень стану атмосферного повітря з метою уточнення режимів оцінювання та оцінювання просторового розподілу концентрацій забруднювальних речовин</w:t>
      </w:r>
      <w:r w:rsidR="00E05D1A" w:rsidRPr="002F1AE4">
        <w:rPr>
          <w:rFonts w:eastAsia="Calibri"/>
          <w:color w:val="auto"/>
          <w:sz w:val="22"/>
          <w:lang w:eastAsia="en-US"/>
        </w:rPr>
        <w:t>,</w:t>
      </w:r>
      <w:r w:rsidR="00360008" w:rsidRPr="002F1AE4">
        <w:rPr>
          <w:rFonts w:eastAsia="Calibri"/>
          <w:color w:val="auto"/>
          <w:spacing w:val="-6"/>
          <w:sz w:val="22"/>
          <w:lang w:eastAsia="en-US"/>
        </w:rPr>
        <w:t xml:space="preserve"> </w:t>
      </w:r>
      <w:r w:rsidRPr="002F1AE4">
        <w:rPr>
          <w:rFonts w:eastAsia="Calibri"/>
          <w:color w:val="auto"/>
          <w:spacing w:val="-6"/>
          <w:sz w:val="22"/>
          <w:lang w:eastAsia="en-US"/>
        </w:rPr>
        <w:t xml:space="preserve">методів оцінювання рівнів забруднювальних речовин, визначених </w:t>
      </w:r>
      <w:r w:rsidR="00E05D1A" w:rsidRPr="002F1AE4">
        <w:rPr>
          <w:rFonts w:eastAsia="Calibri"/>
          <w:color w:val="auto"/>
          <w:spacing w:val="-6"/>
          <w:sz w:val="22"/>
          <w:lang w:eastAsia="en-US"/>
        </w:rPr>
        <w:t>вимогами пункту 4 додатку 3 до «</w:t>
      </w:r>
      <w:r w:rsidRPr="002F1AE4">
        <w:rPr>
          <w:rFonts w:eastAsia="Calibri"/>
          <w:color w:val="auto"/>
          <w:spacing w:val="-6"/>
          <w:sz w:val="22"/>
          <w:lang w:eastAsia="en-US"/>
        </w:rPr>
        <w:t>Порядку здійснення державного моніторингу в галу</w:t>
      </w:r>
      <w:r w:rsidR="00E05D1A" w:rsidRPr="002F1AE4">
        <w:rPr>
          <w:rFonts w:eastAsia="Calibri"/>
          <w:color w:val="auto"/>
          <w:spacing w:val="-6"/>
          <w:sz w:val="22"/>
          <w:lang w:eastAsia="en-US"/>
        </w:rPr>
        <w:t>зі охорони атмосферного повітря»</w:t>
      </w:r>
      <w:r w:rsidRPr="002F1AE4">
        <w:rPr>
          <w:rFonts w:eastAsia="Calibri"/>
          <w:color w:val="auto"/>
          <w:spacing w:val="-6"/>
          <w:sz w:val="22"/>
          <w:lang w:eastAsia="en-US"/>
        </w:rPr>
        <w:t xml:space="preserve">, затвердженого постановою Кабінету Міністрів України від 14 серпня 2019 р. №  827 (далі – Порядок). </w:t>
      </w:r>
    </w:p>
    <w:p w:rsidR="00EB478C" w:rsidRPr="00EB478C" w:rsidRDefault="00EB478C" w:rsidP="00EB478C">
      <w:pPr>
        <w:spacing w:after="0" w:line="240" w:lineRule="auto"/>
        <w:ind w:left="0" w:firstLine="567"/>
        <w:jc w:val="both"/>
        <w:rPr>
          <w:i/>
          <w:sz w:val="22"/>
          <w:lang w:eastAsia="uk-UA"/>
        </w:rPr>
      </w:pPr>
      <w:r w:rsidRPr="002F1AE4">
        <w:rPr>
          <w:rFonts w:eastAsia="Calibri"/>
          <w:color w:val="auto"/>
          <w:spacing w:val="-6"/>
          <w:sz w:val="22"/>
          <w:lang w:eastAsia="en-US"/>
        </w:rPr>
        <w:t xml:space="preserve">По  </w:t>
      </w:r>
      <w:r w:rsidRPr="00EB478C">
        <w:rPr>
          <w:rFonts w:eastAsia="Calibri"/>
          <w:color w:val="auto"/>
          <w:spacing w:val="-6"/>
          <w:sz w:val="22"/>
          <w:lang w:eastAsia="en-US"/>
        </w:rPr>
        <w:t>інших забруднювальних речовинах, а саме: арсен</w:t>
      </w:r>
      <w:r w:rsidR="00E05D1A">
        <w:rPr>
          <w:rFonts w:eastAsia="Calibri"/>
          <w:color w:val="auto"/>
          <w:spacing w:val="-6"/>
          <w:sz w:val="22"/>
          <w:lang w:eastAsia="en-US"/>
        </w:rPr>
        <w:t>у</w:t>
      </w:r>
      <w:r w:rsidRPr="00EB478C">
        <w:rPr>
          <w:rFonts w:eastAsia="Calibri"/>
          <w:color w:val="auto"/>
          <w:spacing w:val="-6"/>
          <w:sz w:val="22"/>
          <w:lang w:eastAsia="en-US"/>
        </w:rPr>
        <w:t xml:space="preserve">, </w:t>
      </w:r>
      <w:proofErr w:type="spellStart"/>
      <w:r w:rsidR="004C59CE">
        <w:rPr>
          <w:rFonts w:eastAsia="Calibri"/>
          <w:color w:val="auto"/>
          <w:spacing w:val="-6"/>
          <w:sz w:val="22"/>
          <w:lang w:eastAsia="en-US"/>
        </w:rPr>
        <w:t>бенз</w:t>
      </w:r>
      <w:proofErr w:type="spellEnd"/>
      <w:r w:rsidR="004C59CE">
        <w:rPr>
          <w:rFonts w:eastAsia="Calibri"/>
          <w:color w:val="auto"/>
          <w:spacing w:val="-6"/>
          <w:sz w:val="22"/>
          <w:lang w:eastAsia="en-US"/>
        </w:rPr>
        <w:t>(а)</w:t>
      </w:r>
      <w:proofErr w:type="spellStart"/>
      <w:r w:rsidR="004C59CE">
        <w:rPr>
          <w:rFonts w:eastAsia="Calibri"/>
          <w:color w:val="auto"/>
          <w:spacing w:val="-6"/>
          <w:sz w:val="22"/>
          <w:lang w:eastAsia="en-US"/>
        </w:rPr>
        <w:t>пірен</w:t>
      </w:r>
      <w:r w:rsidR="00E05D1A">
        <w:rPr>
          <w:rFonts w:eastAsia="Calibri"/>
          <w:color w:val="auto"/>
          <w:spacing w:val="-6"/>
          <w:sz w:val="22"/>
          <w:lang w:eastAsia="en-US"/>
        </w:rPr>
        <w:t>у</w:t>
      </w:r>
      <w:proofErr w:type="spellEnd"/>
      <w:r w:rsidR="004C59CE">
        <w:rPr>
          <w:rFonts w:eastAsia="Calibri"/>
          <w:color w:val="auto"/>
          <w:spacing w:val="-6"/>
          <w:sz w:val="22"/>
          <w:lang w:eastAsia="en-US"/>
        </w:rPr>
        <w:t xml:space="preserve"> та озон</w:t>
      </w:r>
      <w:r w:rsidR="00E05D1A">
        <w:rPr>
          <w:rFonts w:eastAsia="Calibri"/>
          <w:color w:val="auto"/>
          <w:spacing w:val="-6"/>
          <w:sz w:val="22"/>
          <w:lang w:eastAsia="en-US"/>
        </w:rPr>
        <w:t>у</w:t>
      </w:r>
      <w:r w:rsidRPr="00EB478C">
        <w:rPr>
          <w:rFonts w:eastAsia="Calibri"/>
          <w:color w:val="auto"/>
          <w:spacing w:val="-6"/>
          <w:sz w:val="22"/>
          <w:lang w:eastAsia="en-US"/>
        </w:rPr>
        <w:t xml:space="preserve"> щодо яких проводяться оцінювання відповідно до вимо</w:t>
      </w:r>
      <w:r w:rsidR="00E05D1A">
        <w:rPr>
          <w:rFonts w:eastAsia="Calibri"/>
          <w:color w:val="auto"/>
          <w:spacing w:val="-6"/>
          <w:sz w:val="22"/>
          <w:lang w:eastAsia="en-US"/>
        </w:rPr>
        <w:t>г Порядку, на даний час в зоні «</w:t>
      </w:r>
      <w:r w:rsidRPr="00EB478C">
        <w:rPr>
          <w:rFonts w:eastAsia="Calibri"/>
          <w:color w:val="auto"/>
          <w:spacing w:val="-6"/>
          <w:sz w:val="22"/>
          <w:lang w:eastAsia="en-US"/>
        </w:rPr>
        <w:t>Чер</w:t>
      </w:r>
      <w:r w:rsidR="004C59CE">
        <w:rPr>
          <w:rFonts w:eastAsia="Calibri"/>
          <w:color w:val="auto"/>
          <w:spacing w:val="-6"/>
          <w:sz w:val="22"/>
          <w:lang w:eastAsia="en-US"/>
        </w:rPr>
        <w:t>нігівська</w:t>
      </w:r>
      <w:r w:rsidR="00E05D1A">
        <w:rPr>
          <w:spacing w:val="-6"/>
          <w:sz w:val="22"/>
          <w:lang w:eastAsia="uk-UA"/>
        </w:rPr>
        <w:t>»</w:t>
      </w:r>
      <w:r w:rsidRPr="00EB478C">
        <w:rPr>
          <w:spacing w:val="-6"/>
          <w:sz w:val="22"/>
          <w:lang w:eastAsia="uk-UA"/>
        </w:rPr>
        <w:t xml:space="preserve"> дані відсутні. В подальшому при удосконаленні мережі спостережень за станом атмосферного повітря на території </w:t>
      </w:r>
      <w:r w:rsidR="00E05D1A">
        <w:rPr>
          <w:rFonts w:eastAsia="Calibri"/>
          <w:color w:val="auto"/>
          <w:spacing w:val="-6"/>
          <w:sz w:val="22"/>
          <w:lang w:eastAsia="en-US"/>
        </w:rPr>
        <w:t>зони «</w:t>
      </w:r>
      <w:r w:rsidRPr="00EB478C">
        <w:rPr>
          <w:rFonts w:eastAsia="Calibri"/>
          <w:color w:val="auto"/>
          <w:spacing w:val="-6"/>
          <w:sz w:val="22"/>
          <w:lang w:eastAsia="en-US"/>
        </w:rPr>
        <w:t>Чер</w:t>
      </w:r>
      <w:r w:rsidR="004C59CE">
        <w:rPr>
          <w:rFonts w:eastAsia="Calibri"/>
          <w:color w:val="auto"/>
          <w:spacing w:val="-6"/>
          <w:sz w:val="22"/>
          <w:lang w:eastAsia="en-US"/>
        </w:rPr>
        <w:t>нігівська</w:t>
      </w:r>
      <w:r w:rsidR="00E05D1A">
        <w:rPr>
          <w:spacing w:val="-6"/>
          <w:sz w:val="22"/>
          <w:lang w:eastAsia="uk-UA"/>
        </w:rPr>
        <w:t>»</w:t>
      </w:r>
      <w:r w:rsidRPr="00EB478C">
        <w:rPr>
          <w:spacing w:val="-6"/>
          <w:sz w:val="22"/>
          <w:lang w:eastAsia="uk-UA"/>
        </w:rPr>
        <w:t xml:space="preserve"> розглядатиметься питання про </w:t>
      </w:r>
      <w:r w:rsidR="00E05D1A">
        <w:rPr>
          <w:spacing w:val="-6"/>
          <w:sz w:val="22"/>
          <w:lang w:eastAsia="uk-UA"/>
        </w:rPr>
        <w:t xml:space="preserve">дослідження інших </w:t>
      </w:r>
      <w:r w:rsidRPr="00EB478C">
        <w:rPr>
          <w:spacing w:val="-6"/>
          <w:sz w:val="22"/>
          <w:lang w:eastAsia="uk-UA"/>
        </w:rPr>
        <w:t>забруднювальних речовин зі сп</w:t>
      </w:r>
      <w:r w:rsidR="003D79B1">
        <w:rPr>
          <w:spacing w:val="-6"/>
          <w:sz w:val="22"/>
          <w:lang w:eastAsia="uk-UA"/>
        </w:rPr>
        <w:t xml:space="preserve">иску А пункту 1 Додатка 2 </w:t>
      </w:r>
      <w:r w:rsidR="003D79B1" w:rsidRPr="00201D65">
        <w:rPr>
          <w:color w:val="auto"/>
          <w:sz w:val="22"/>
        </w:rPr>
        <w:t>Порядку затвердженого Постановою КМУ від 14.08.2019р. №827.</w:t>
      </w:r>
    </w:p>
    <w:p w:rsidR="00B97A76" w:rsidRDefault="00B97A76" w:rsidP="004B7735">
      <w:pPr>
        <w:spacing w:after="182" w:line="259" w:lineRule="auto"/>
        <w:ind w:left="283" w:firstLine="0"/>
        <w:rPr>
          <w:szCs w:val="28"/>
        </w:rPr>
      </w:pPr>
    </w:p>
    <w:p w:rsidR="00B97A76" w:rsidRPr="002122D5" w:rsidRDefault="00B97A76" w:rsidP="00027E46">
      <w:pPr>
        <w:numPr>
          <w:ilvl w:val="0"/>
          <w:numId w:val="6"/>
        </w:numPr>
        <w:spacing w:after="182" w:line="259" w:lineRule="auto"/>
        <w:ind w:left="0" w:firstLine="0"/>
        <w:jc w:val="center"/>
      </w:pPr>
      <w:r w:rsidRPr="002122D5">
        <w:rPr>
          <w:b/>
        </w:rPr>
        <w:t>Проектування мережі спостережень та оцінювання</w:t>
      </w:r>
    </w:p>
    <w:p w:rsidR="00B97A76" w:rsidRPr="002122D5" w:rsidRDefault="00B97A76" w:rsidP="00027E46">
      <w:pPr>
        <w:numPr>
          <w:ilvl w:val="1"/>
          <w:numId w:val="6"/>
        </w:numPr>
        <w:spacing w:after="120"/>
        <w:ind w:left="0" w:firstLine="0"/>
        <w:jc w:val="center"/>
      </w:pPr>
      <w:r w:rsidRPr="002122D5">
        <w:t>Розміщення та кількість пунктів спостереження (по постах)</w:t>
      </w:r>
      <w:r w:rsidR="00E6379C">
        <w:t>*</w:t>
      </w:r>
    </w:p>
    <w:tbl>
      <w:tblPr>
        <w:tblW w:w="15360" w:type="dxa"/>
        <w:tblInd w:w="147" w:type="dxa"/>
        <w:tblCellMar>
          <w:top w:w="7" w:type="dxa"/>
          <w:left w:w="0" w:type="dxa"/>
          <w:right w:w="46" w:type="dxa"/>
        </w:tblCellMar>
        <w:tblLook w:val="00A0" w:firstRow="1" w:lastRow="0" w:firstColumn="1" w:lastColumn="0" w:noHBand="0" w:noVBand="0"/>
      </w:tblPr>
      <w:tblGrid>
        <w:gridCol w:w="677"/>
        <w:gridCol w:w="3281"/>
        <w:gridCol w:w="117"/>
        <w:gridCol w:w="2835"/>
        <w:gridCol w:w="5670"/>
        <w:gridCol w:w="2780"/>
      </w:tblGrid>
      <w:tr w:rsidR="00B97A76" w:rsidRPr="002122D5" w:rsidTr="00011A91">
        <w:trPr>
          <w:trHeight w:val="1146"/>
        </w:trPr>
        <w:tc>
          <w:tcPr>
            <w:tcW w:w="677" w:type="dxa"/>
            <w:tcBorders>
              <w:top w:val="single" w:sz="4" w:space="0" w:color="000000"/>
              <w:left w:val="single" w:sz="4" w:space="0" w:color="000000"/>
              <w:bottom w:val="single" w:sz="4" w:space="0" w:color="000000"/>
              <w:right w:val="single" w:sz="4" w:space="0" w:color="auto"/>
            </w:tcBorders>
            <w:vAlign w:val="center"/>
          </w:tcPr>
          <w:p w:rsidR="00B97A76" w:rsidRPr="00E5386B" w:rsidRDefault="00B97A76" w:rsidP="00057F0F">
            <w:pPr>
              <w:spacing w:after="120" w:line="259" w:lineRule="auto"/>
              <w:ind w:left="111" w:firstLine="0"/>
              <w:jc w:val="center"/>
              <w:rPr>
                <w:sz w:val="22"/>
              </w:rPr>
            </w:pPr>
            <w:r w:rsidRPr="00E5386B">
              <w:rPr>
                <w:sz w:val="22"/>
              </w:rPr>
              <w:t>№</w:t>
            </w:r>
          </w:p>
        </w:tc>
        <w:tc>
          <w:tcPr>
            <w:tcW w:w="3398" w:type="dxa"/>
            <w:gridSpan w:val="2"/>
            <w:tcBorders>
              <w:top w:val="single" w:sz="4" w:space="0" w:color="auto"/>
              <w:left w:val="single" w:sz="4" w:space="0" w:color="auto"/>
              <w:bottom w:val="single" w:sz="4" w:space="0" w:color="auto"/>
              <w:right w:val="single" w:sz="4" w:space="0" w:color="auto"/>
            </w:tcBorders>
            <w:vAlign w:val="center"/>
          </w:tcPr>
          <w:p w:rsidR="00B97A76" w:rsidRPr="00E5386B" w:rsidRDefault="00B97A76" w:rsidP="00057F0F">
            <w:pPr>
              <w:tabs>
                <w:tab w:val="center" w:pos="1751"/>
                <w:tab w:val="center" w:pos="3136"/>
              </w:tabs>
              <w:spacing w:after="120" w:line="259" w:lineRule="auto"/>
              <w:ind w:left="0" w:firstLine="0"/>
              <w:jc w:val="center"/>
              <w:rPr>
                <w:sz w:val="22"/>
              </w:rPr>
            </w:pPr>
            <w:r w:rsidRPr="00E5386B">
              <w:rPr>
                <w:sz w:val="22"/>
              </w:rPr>
              <w:t>Місце розташування пункту (адреса/координати) або маршрут спостережень</w:t>
            </w:r>
          </w:p>
        </w:tc>
        <w:tc>
          <w:tcPr>
            <w:tcW w:w="2835" w:type="dxa"/>
            <w:tcBorders>
              <w:top w:val="single" w:sz="4" w:space="0" w:color="000000"/>
              <w:left w:val="single" w:sz="4" w:space="0" w:color="auto"/>
              <w:bottom w:val="single" w:sz="4" w:space="0" w:color="000000"/>
              <w:right w:val="single" w:sz="4" w:space="0" w:color="000000"/>
            </w:tcBorders>
            <w:vAlign w:val="center"/>
          </w:tcPr>
          <w:p w:rsidR="00B97A76" w:rsidRPr="00E5386B" w:rsidRDefault="00B97A76" w:rsidP="00057F0F">
            <w:pPr>
              <w:spacing w:after="120" w:line="259" w:lineRule="auto"/>
              <w:ind w:left="106" w:right="64" w:firstLine="0"/>
              <w:jc w:val="center"/>
              <w:rPr>
                <w:sz w:val="22"/>
              </w:rPr>
            </w:pPr>
            <w:r w:rsidRPr="00E5386B">
              <w:rPr>
                <w:sz w:val="22"/>
              </w:rPr>
              <w:t>Тип пункту спостережень (міський транспортний, міський фоновий, промисловий, сільський фоновий, змішаний)</w:t>
            </w:r>
          </w:p>
        </w:tc>
        <w:tc>
          <w:tcPr>
            <w:tcW w:w="5670" w:type="dxa"/>
            <w:tcBorders>
              <w:top w:val="single" w:sz="4" w:space="0" w:color="000000"/>
              <w:left w:val="single" w:sz="4" w:space="0" w:color="000000"/>
              <w:bottom w:val="single" w:sz="4" w:space="0" w:color="000000"/>
              <w:right w:val="single" w:sz="4" w:space="0" w:color="000000"/>
            </w:tcBorders>
            <w:vAlign w:val="center"/>
          </w:tcPr>
          <w:p w:rsidR="00B97A76" w:rsidRPr="00E5386B" w:rsidRDefault="00B97A76" w:rsidP="00057F0F">
            <w:pPr>
              <w:spacing w:after="120" w:line="259" w:lineRule="auto"/>
              <w:ind w:left="106" w:firstLine="0"/>
              <w:jc w:val="center"/>
              <w:rPr>
                <w:sz w:val="22"/>
              </w:rPr>
            </w:pPr>
            <w:r w:rsidRPr="00E5386B">
              <w:rPr>
                <w:sz w:val="22"/>
              </w:rPr>
              <w:t>Перелік забруднювальних речовин</w:t>
            </w:r>
          </w:p>
        </w:tc>
        <w:tc>
          <w:tcPr>
            <w:tcW w:w="2780" w:type="dxa"/>
            <w:tcBorders>
              <w:top w:val="single" w:sz="4" w:space="0" w:color="000000"/>
              <w:left w:val="single" w:sz="4" w:space="0" w:color="000000"/>
              <w:bottom w:val="single" w:sz="4" w:space="0" w:color="000000"/>
              <w:right w:val="single" w:sz="4" w:space="0" w:color="000000"/>
            </w:tcBorders>
            <w:vAlign w:val="center"/>
          </w:tcPr>
          <w:p w:rsidR="00B97A76" w:rsidRPr="00E5386B" w:rsidRDefault="00B97A76" w:rsidP="00057F0F">
            <w:pPr>
              <w:spacing w:after="120" w:line="259" w:lineRule="auto"/>
              <w:ind w:left="110" w:firstLine="0"/>
              <w:jc w:val="center"/>
              <w:rPr>
                <w:sz w:val="22"/>
              </w:rPr>
            </w:pPr>
            <w:r w:rsidRPr="00E5386B">
              <w:rPr>
                <w:sz w:val="22"/>
              </w:rPr>
              <w:t>Примітки</w:t>
            </w:r>
          </w:p>
        </w:tc>
      </w:tr>
      <w:tr w:rsidR="002122D5" w:rsidRPr="002122D5" w:rsidTr="00011A91">
        <w:trPr>
          <w:trHeight w:val="283"/>
        </w:trPr>
        <w:tc>
          <w:tcPr>
            <w:tcW w:w="677" w:type="dxa"/>
            <w:tcBorders>
              <w:top w:val="single" w:sz="4" w:space="0" w:color="000000"/>
              <w:left w:val="single" w:sz="4" w:space="0" w:color="000000"/>
              <w:bottom w:val="single" w:sz="4" w:space="0" w:color="000000"/>
              <w:right w:val="single" w:sz="4" w:space="0" w:color="000000"/>
            </w:tcBorders>
            <w:vAlign w:val="center"/>
          </w:tcPr>
          <w:p w:rsidR="002122D5" w:rsidRPr="002F0A9A" w:rsidRDefault="002122D5" w:rsidP="002122D5">
            <w:pPr>
              <w:spacing w:after="0" w:line="259" w:lineRule="auto"/>
              <w:ind w:left="111" w:firstLine="0"/>
              <w:rPr>
                <w:color w:val="auto"/>
                <w:sz w:val="22"/>
              </w:rPr>
            </w:pPr>
            <w:r w:rsidRPr="002F0A9A">
              <w:rPr>
                <w:color w:val="auto"/>
                <w:sz w:val="22"/>
              </w:rPr>
              <w:t>1.</w:t>
            </w:r>
          </w:p>
        </w:tc>
        <w:tc>
          <w:tcPr>
            <w:tcW w:w="3281" w:type="dxa"/>
            <w:tcBorders>
              <w:top w:val="single" w:sz="4" w:space="0" w:color="auto"/>
              <w:left w:val="single" w:sz="4" w:space="0" w:color="000000"/>
              <w:bottom w:val="single" w:sz="4" w:space="0" w:color="000000"/>
              <w:right w:val="nil"/>
            </w:tcBorders>
            <w:vAlign w:val="center"/>
          </w:tcPr>
          <w:p w:rsidR="002122D5" w:rsidRPr="002F0A9A" w:rsidRDefault="002122D5" w:rsidP="002122D5">
            <w:pPr>
              <w:spacing w:after="0" w:line="259" w:lineRule="auto"/>
              <w:ind w:left="106" w:firstLine="0"/>
              <w:rPr>
                <w:color w:val="auto"/>
                <w:sz w:val="22"/>
              </w:rPr>
            </w:pPr>
            <w:r w:rsidRPr="002F0A9A">
              <w:rPr>
                <w:color w:val="auto"/>
                <w:sz w:val="22"/>
              </w:rPr>
              <w:t>м. Ніжин</w:t>
            </w:r>
          </w:p>
        </w:tc>
        <w:tc>
          <w:tcPr>
            <w:tcW w:w="117" w:type="dxa"/>
            <w:tcBorders>
              <w:top w:val="single" w:sz="4" w:space="0" w:color="auto"/>
              <w:left w:val="nil"/>
              <w:bottom w:val="single" w:sz="4" w:space="0" w:color="000000"/>
              <w:right w:val="single" w:sz="4" w:space="0" w:color="000000"/>
            </w:tcBorders>
            <w:vAlign w:val="center"/>
          </w:tcPr>
          <w:p w:rsidR="002122D5" w:rsidRPr="002F0A9A" w:rsidRDefault="002122D5" w:rsidP="002122D5">
            <w:pPr>
              <w:spacing w:after="160" w:line="259" w:lineRule="auto"/>
              <w:ind w:left="0" w:firstLine="0"/>
              <w:rPr>
                <w:color w:val="auto"/>
                <w:sz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2122D5" w:rsidRPr="002F0A9A" w:rsidRDefault="002122D5" w:rsidP="002122D5">
            <w:pPr>
              <w:spacing w:after="0" w:line="259" w:lineRule="auto"/>
              <w:ind w:left="106" w:firstLine="0"/>
              <w:rPr>
                <w:color w:val="auto"/>
                <w:sz w:val="22"/>
              </w:rPr>
            </w:pPr>
            <w:r w:rsidRPr="002F0A9A">
              <w:rPr>
                <w:color w:val="auto"/>
                <w:sz w:val="22"/>
              </w:rPr>
              <w:t>змішаний</w:t>
            </w:r>
          </w:p>
        </w:tc>
        <w:tc>
          <w:tcPr>
            <w:tcW w:w="5670" w:type="dxa"/>
            <w:tcBorders>
              <w:top w:val="single" w:sz="4" w:space="0" w:color="000000"/>
              <w:left w:val="single" w:sz="4" w:space="0" w:color="000000"/>
              <w:bottom w:val="single" w:sz="4" w:space="0" w:color="000000"/>
              <w:right w:val="single" w:sz="4" w:space="0" w:color="000000"/>
            </w:tcBorders>
          </w:tcPr>
          <w:p w:rsidR="002122D5" w:rsidRPr="00E5386B" w:rsidRDefault="002122D5" w:rsidP="002122D5">
            <w:pPr>
              <w:spacing w:after="0" w:line="259" w:lineRule="auto"/>
              <w:ind w:left="106" w:firstLine="0"/>
              <w:rPr>
                <w:sz w:val="22"/>
              </w:rPr>
            </w:pPr>
            <w:r w:rsidRPr="00E5386B">
              <w:rPr>
                <w:sz w:val="22"/>
                <w:lang w:eastAsia="uk-UA"/>
              </w:rPr>
              <w:t>Діоксид сірки, діоксид азоту та оксиди азоту, оксид вуглецю, тверді частки (ТЧ10, ТЧ2,5)</w:t>
            </w:r>
            <w:r w:rsidR="000C3913">
              <w:rPr>
                <w:sz w:val="22"/>
                <w:lang w:eastAsia="uk-UA"/>
              </w:rPr>
              <w:t>,</w:t>
            </w:r>
            <w:r w:rsidRPr="00E5386B">
              <w:rPr>
                <w:sz w:val="22"/>
                <w:lang w:eastAsia="uk-UA"/>
              </w:rPr>
              <w:t xml:space="preserve"> свинець, кадмій, нікель, арсен, ртуть, </w:t>
            </w:r>
            <w:proofErr w:type="spellStart"/>
            <w:r w:rsidRPr="00E5386B">
              <w:rPr>
                <w:sz w:val="22"/>
                <w:lang w:eastAsia="uk-UA"/>
              </w:rPr>
              <w:t>бенз</w:t>
            </w:r>
            <w:proofErr w:type="spellEnd"/>
            <w:r w:rsidRPr="00E5386B">
              <w:rPr>
                <w:sz w:val="22"/>
                <w:lang w:eastAsia="uk-UA"/>
              </w:rPr>
              <w:t>(а)</w:t>
            </w:r>
            <w:proofErr w:type="spellStart"/>
            <w:r w:rsidRPr="00E5386B">
              <w:rPr>
                <w:sz w:val="22"/>
                <w:lang w:eastAsia="uk-UA"/>
              </w:rPr>
              <w:t>пірен</w:t>
            </w:r>
            <w:proofErr w:type="spellEnd"/>
            <w:r w:rsidRPr="00E5386B">
              <w:rPr>
                <w:sz w:val="22"/>
                <w:lang w:eastAsia="uk-UA"/>
              </w:rPr>
              <w:t>, озон</w:t>
            </w:r>
          </w:p>
        </w:tc>
        <w:tc>
          <w:tcPr>
            <w:tcW w:w="2780" w:type="dxa"/>
            <w:tcBorders>
              <w:top w:val="single" w:sz="4" w:space="0" w:color="000000"/>
              <w:left w:val="single" w:sz="4" w:space="0" w:color="000000"/>
              <w:bottom w:val="single" w:sz="4" w:space="0" w:color="000000"/>
              <w:right w:val="single" w:sz="4" w:space="0" w:color="000000"/>
            </w:tcBorders>
          </w:tcPr>
          <w:p w:rsidR="002122D5" w:rsidRPr="00E5386B" w:rsidRDefault="002122D5" w:rsidP="005E6567">
            <w:pPr>
              <w:tabs>
                <w:tab w:val="left" w:pos="993"/>
              </w:tabs>
              <w:spacing w:after="0" w:line="240" w:lineRule="auto"/>
              <w:ind w:left="137" w:right="43" w:firstLine="20"/>
              <w:jc w:val="both"/>
              <w:rPr>
                <w:sz w:val="22"/>
              </w:rPr>
            </w:pPr>
            <w:r w:rsidRPr="00E5386B">
              <w:rPr>
                <w:sz w:val="22"/>
              </w:rPr>
              <w:t xml:space="preserve">Рівень бюджету фінансування буде визначено </w:t>
            </w:r>
            <w:r w:rsidR="00027E46">
              <w:rPr>
                <w:sz w:val="22"/>
              </w:rPr>
              <w:t>додатково</w:t>
            </w:r>
          </w:p>
        </w:tc>
      </w:tr>
      <w:tr w:rsidR="002122D5" w:rsidRPr="002122D5" w:rsidTr="00011A91">
        <w:trPr>
          <w:trHeight w:val="283"/>
        </w:trPr>
        <w:tc>
          <w:tcPr>
            <w:tcW w:w="677" w:type="dxa"/>
            <w:tcBorders>
              <w:top w:val="single" w:sz="4" w:space="0" w:color="000000"/>
              <w:left w:val="single" w:sz="4" w:space="0" w:color="000000"/>
              <w:bottom w:val="single" w:sz="4" w:space="0" w:color="000000"/>
              <w:right w:val="single" w:sz="4" w:space="0" w:color="000000"/>
            </w:tcBorders>
            <w:vAlign w:val="center"/>
          </w:tcPr>
          <w:p w:rsidR="002122D5" w:rsidRPr="002F0A9A" w:rsidRDefault="002122D5" w:rsidP="002122D5">
            <w:pPr>
              <w:spacing w:after="0" w:line="259" w:lineRule="auto"/>
              <w:ind w:left="111" w:firstLine="0"/>
              <w:rPr>
                <w:color w:val="auto"/>
                <w:sz w:val="22"/>
              </w:rPr>
            </w:pPr>
            <w:r w:rsidRPr="002F0A9A">
              <w:rPr>
                <w:color w:val="auto"/>
                <w:sz w:val="22"/>
              </w:rPr>
              <w:t xml:space="preserve"> 2.</w:t>
            </w:r>
          </w:p>
        </w:tc>
        <w:tc>
          <w:tcPr>
            <w:tcW w:w="3281" w:type="dxa"/>
            <w:tcBorders>
              <w:top w:val="single" w:sz="4" w:space="0" w:color="000000"/>
              <w:left w:val="single" w:sz="4" w:space="0" w:color="000000"/>
              <w:bottom w:val="single" w:sz="4" w:space="0" w:color="000000"/>
              <w:right w:val="nil"/>
            </w:tcBorders>
            <w:vAlign w:val="center"/>
          </w:tcPr>
          <w:p w:rsidR="002122D5" w:rsidRPr="002F0A9A" w:rsidRDefault="00710F3D" w:rsidP="00710F3D">
            <w:pPr>
              <w:spacing w:line="259" w:lineRule="auto"/>
              <w:ind w:left="106"/>
              <w:rPr>
                <w:color w:val="auto"/>
                <w:sz w:val="22"/>
              </w:rPr>
            </w:pPr>
            <w:r>
              <w:rPr>
                <w:color w:val="auto"/>
                <w:sz w:val="22"/>
              </w:rPr>
              <w:t>м. Прилуки</w:t>
            </w:r>
          </w:p>
        </w:tc>
        <w:tc>
          <w:tcPr>
            <w:tcW w:w="117" w:type="dxa"/>
            <w:tcBorders>
              <w:top w:val="single" w:sz="4" w:space="0" w:color="000000"/>
              <w:left w:val="nil"/>
              <w:bottom w:val="single" w:sz="4" w:space="0" w:color="000000"/>
              <w:right w:val="single" w:sz="4" w:space="0" w:color="000000"/>
            </w:tcBorders>
            <w:vAlign w:val="center"/>
          </w:tcPr>
          <w:p w:rsidR="002122D5" w:rsidRPr="002F0A9A" w:rsidRDefault="002122D5" w:rsidP="002122D5">
            <w:pPr>
              <w:spacing w:after="160" w:line="259" w:lineRule="auto"/>
              <w:ind w:left="0" w:firstLine="0"/>
              <w:rPr>
                <w:color w:val="auto"/>
                <w:sz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2122D5" w:rsidRPr="002F0A9A" w:rsidRDefault="002122D5" w:rsidP="002122D5">
            <w:pPr>
              <w:spacing w:after="0" w:line="259" w:lineRule="auto"/>
              <w:ind w:left="106" w:firstLine="0"/>
              <w:rPr>
                <w:color w:val="auto"/>
                <w:sz w:val="22"/>
              </w:rPr>
            </w:pPr>
            <w:r w:rsidRPr="002F0A9A">
              <w:rPr>
                <w:color w:val="auto"/>
                <w:sz w:val="22"/>
              </w:rPr>
              <w:t>змішаний</w:t>
            </w:r>
          </w:p>
        </w:tc>
        <w:tc>
          <w:tcPr>
            <w:tcW w:w="5670" w:type="dxa"/>
            <w:tcBorders>
              <w:top w:val="single" w:sz="4" w:space="0" w:color="000000"/>
              <w:left w:val="single" w:sz="4" w:space="0" w:color="000000"/>
              <w:bottom w:val="single" w:sz="4" w:space="0" w:color="000000"/>
              <w:right w:val="single" w:sz="4" w:space="0" w:color="000000"/>
            </w:tcBorders>
          </w:tcPr>
          <w:p w:rsidR="002122D5" w:rsidRPr="00E5386B" w:rsidRDefault="002122D5" w:rsidP="002122D5">
            <w:pPr>
              <w:spacing w:after="0" w:line="259" w:lineRule="auto"/>
              <w:ind w:left="106" w:firstLine="0"/>
              <w:rPr>
                <w:sz w:val="22"/>
              </w:rPr>
            </w:pPr>
            <w:r w:rsidRPr="00E5386B">
              <w:rPr>
                <w:sz w:val="22"/>
                <w:lang w:eastAsia="uk-UA"/>
              </w:rPr>
              <w:t>Діоксид сірки, діоксид азоту та оксиди азоту, оксид вуглец</w:t>
            </w:r>
            <w:r w:rsidR="000C3913">
              <w:rPr>
                <w:sz w:val="22"/>
                <w:lang w:eastAsia="uk-UA"/>
              </w:rPr>
              <w:t>ю, тверді частки (ТЧ10, ТЧ2,5),</w:t>
            </w:r>
            <w:r w:rsidRPr="00E5386B">
              <w:rPr>
                <w:sz w:val="22"/>
                <w:lang w:eastAsia="uk-UA"/>
              </w:rPr>
              <w:t xml:space="preserve"> свинець, кадмій, нікель, арсен, ртуть, </w:t>
            </w:r>
            <w:proofErr w:type="spellStart"/>
            <w:r w:rsidRPr="00E5386B">
              <w:rPr>
                <w:sz w:val="22"/>
                <w:lang w:eastAsia="uk-UA"/>
              </w:rPr>
              <w:t>бенз</w:t>
            </w:r>
            <w:proofErr w:type="spellEnd"/>
            <w:r w:rsidRPr="00E5386B">
              <w:rPr>
                <w:sz w:val="22"/>
                <w:lang w:eastAsia="uk-UA"/>
              </w:rPr>
              <w:t>(а)</w:t>
            </w:r>
            <w:proofErr w:type="spellStart"/>
            <w:r w:rsidRPr="00E5386B">
              <w:rPr>
                <w:sz w:val="22"/>
                <w:lang w:eastAsia="uk-UA"/>
              </w:rPr>
              <w:t>пірен</w:t>
            </w:r>
            <w:proofErr w:type="spellEnd"/>
            <w:r w:rsidRPr="00E5386B">
              <w:rPr>
                <w:sz w:val="22"/>
                <w:lang w:eastAsia="uk-UA"/>
              </w:rPr>
              <w:t>, озон</w:t>
            </w:r>
          </w:p>
        </w:tc>
        <w:tc>
          <w:tcPr>
            <w:tcW w:w="2780" w:type="dxa"/>
            <w:tcBorders>
              <w:top w:val="single" w:sz="4" w:space="0" w:color="000000"/>
              <w:left w:val="single" w:sz="4" w:space="0" w:color="000000"/>
              <w:bottom w:val="single" w:sz="4" w:space="0" w:color="000000"/>
              <w:right w:val="single" w:sz="4" w:space="0" w:color="000000"/>
            </w:tcBorders>
          </w:tcPr>
          <w:p w:rsidR="002122D5" w:rsidRPr="00E5386B" w:rsidRDefault="002122D5" w:rsidP="005E6567">
            <w:pPr>
              <w:tabs>
                <w:tab w:val="left" w:pos="993"/>
              </w:tabs>
              <w:spacing w:after="0" w:line="240" w:lineRule="auto"/>
              <w:ind w:left="137" w:right="43" w:firstLine="20"/>
              <w:jc w:val="both"/>
              <w:rPr>
                <w:sz w:val="22"/>
              </w:rPr>
            </w:pPr>
            <w:r w:rsidRPr="00E5386B">
              <w:rPr>
                <w:sz w:val="22"/>
              </w:rPr>
              <w:t>Рівень бюджету фінанс</w:t>
            </w:r>
            <w:r w:rsidR="00027E46">
              <w:rPr>
                <w:sz w:val="22"/>
              </w:rPr>
              <w:t>ування буде визначено додатково</w:t>
            </w:r>
          </w:p>
        </w:tc>
      </w:tr>
      <w:tr w:rsidR="002122D5" w:rsidRPr="002122D5" w:rsidTr="00011A91">
        <w:trPr>
          <w:trHeight w:val="288"/>
        </w:trPr>
        <w:tc>
          <w:tcPr>
            <w:tcW w:w="677" w:type="dxa"/>
            <w:tcBorders>
              <w:top w:val="single" w:sz="4" w:space="0" w:color="000000"/>
              <w:left w:val="single" w:sz="4" w:space="0" w:color="000000"/>
              <w:bottom w:val="single" w:sz="4" w:space="0" w:color="000000"/>
              <w:right w:val="single" w:sz="4" w:space="0" w:color="000000"/>
            </w:tcBorders>
            <w:vAlign w:val="center"/>
          </w:tcPr>
          <w:p w:rsidR="002122D5" w:rsidRPr="002F0A9A" w:rsidRDefault="002122D5" w:rsidP="002122D5">
            <w:pPr>
              <w:spacing w:after="0" w:line="259" w:lineRule="auto"/>
              <w:ind w:left="111" w:firstLine="0"/>
              <w:rPr>
                <w:color w:val="auto"/>
                <w:sz w:val="22"/>
              </w:rPr>
            </w:pPr>
            <w:r w:rsidRPr="002F0A9A">
              <w:rPr>
                <w:color w:val="auto"/>
                <w:sz w:val="22"/>
              </w:rPr>
              <w:t xml:space="preserve"> 3.</w:t>
            </w:r>
          </w:p>
        </w:tc>
        <w:tc>
          <w:tcPr>
            <w:tcW w:w="3281" w:type="dxa"/>
            <w:tcBorders>
              <w:top w:val="single" w:sz="4" w:space="0" w:color="000000"/>
              <w:left w:val="single" w:sz="4" w:space="0" w:color="000000"/>
              <w:bottom w:val="single" w:sz="4" w:space="0" w:color="000000"/>
              <w:right w:val="nil"/>
            </w:tcBorders>
            <w:vAlign w:val="center"/>
          </w:tcPr>
          <w:p w:rsidR="002122D5" w:rsidRPr="002F0A9A" w:rsidRDefault="002122D5" w:rsidP="002122D5">
            <w:pPr>
              <w:spacing w:after="0" w:line="259" w:lineRule="auto"/>
              <w:ind w:left="106" w:firstLine="0"/>
              <w:rPr>
                <w:color w:val="auto"/>
                <w:sz w:val="22"/>
              </w:rPr>
            </w:pPr>
            <w:r w:rsidRPr="002F0A9A">
              <w:rPr>
                <w:color w:val="auto"/>
                <w:sz w:val="22"/>
              </w:rPr>
              <w:t>м. Корюківка</w:t>
            </w:r>
          </w:p>
        </w:tc>
        <w:tc>
          <w:tcPr>
            <w:tcW w:w="117" w:type="dxa"/>
            <w:tcBorders>
              <w:top w:val="single" w:sz="4" w:space="0" w:color="000000"/>
              <w:left w:val="nil"/>
              <w:bottom w:val="single" w:sz="4" w:space="0" w:color="000000"/>
              <w:right w:val="single" w:sz="4" w:space="0" w:color="000000"/>
            </w:tcBorders>
            <w:vAlign w:val="center"/>
          </w:tcPr>
          <w:p w:rsidR="002122D5" w:rsidRPr="002F0A9A" w:rsidRDefault="002122D5" w:rsidP="002122D5">
            <w:pPr>
              <w:spacing w:after="160" w:line="259" w:lineRule="auto"/>
              <w:ind w:left="0" w:firstLine="0"/>
              <w:rPr>
                <w:color w:val="auto"/>
                <w:sz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2122D5" w:rsidRPr="002F0A9A" w:rsidRDefault="002122D5" w:rsidP="002122D5">
            <w:pPr>
              <w:spacing w:after="0" w:line="259" w:lineRule="auto"/>
              <w:ind w:left="106" w:firstLine="0"/>
              <w:rPr>
                <w:color w:val="auto"/>
                <w:sz w:val="22"/>
              </w:rPr>
            </w:pPr>
            <w:r w:rsidRPr="002F0A9A">
              <w:rPr>
                <w:color w:val="auto"/>
                <w:sz w:val="22"/>
              </w:rPr>
              <w:t>змішаний</w:t>
            </w:r>
          </w:p>
        </w:tc>
        <w:tc>
          <w:tcPr>
            <w:tcW w:w="5670" w:type="dxa"/>
            <w:tcBorders>
              <w:top w:val="single" w:sz="4" w:space="0" w:color="000000"/>
              <w:left w:val="single" w:sz="4" w:space="0" w:color="000000"/>
              <w:bottom w:val="single" w:sz="4" w:space="0" w:color="000000"/>
              <w:right w:val="single" w:sz="4" w:space="0" w:color="000000"/>
            </w:tcBorders>
          </w:tcPr>
          <w:p w:rsidR="002122D5" w:rsidRPr="00E5386B" w:rsidRDefault="002122D5" w:rsidP="002122D5">
            <w:pPr>
              <w:spacing w:after="0" w:line="259" w:lineRule="auto"/>
              <w:ind w:left="106" w:firstLine="0"/>
              <w:rPr>
                <w:sz w:val="22"/>
              </w:rPr>
            </w:pPr>
            <w:r w:rsidRPr="00E5386B">
              <w:rPr>
                <w:sz w:val="22"/>
                <w:lang w:eastAsia="uk-UA"/>
              </w:rPr>
              <w:t>Діоксид сірки, діоксид азоту та оксиди азоту, оксид вуглец</w:t>
            </w:r>
            <w:r w:rsidR="000C3913">
              <w:rPr>
                <w:sz w:val="22"/>
                <w:lang w:eastAsia="uk-UA"/>
              </w:rPr>
              <w:t>ю, тверді частки (ТЧ10, ТЧ2,5),</w:t>
            </w:r>
            <w:r w:rsidRPr="00E5386B">
              <w:rPr>
                <w:sz w:val="22"/>
                <w:lang w:eastAsia="uk-UA"/>
              </w:rPr>
              <w:t xml:space="preserve"> свинець, кадмій, нікель, арсен, ртуть, </w:t>
            </w:r>
            <w:proofErr w:type="spellStart"/>
            <w:r w:rsidRPr="00E5386B">
              <w:rPr>
                <w:sz w:val="22"/>
                <w:lang w:eastAsia="uk-UA"/>
              </w:rPr>
              <w:t>бенз</w:t>
            </w:r>
            <w:proofErr w:type="spellEnd"/>
            <w:r w:rsidRPr="00E5386B">
              <w:rPr>
                <w:sz w:val="22"/>
                <w:lang w:eastAsia="uk-UA"/>
              </w:rPr>
              <w:t>(а)</w:t>
            </w:r>
            <w:proofErr w:type="spellStart"/>
            <w:r w:rsidRPr="00E5386B">
              <w:rPr>
                <w:sz w:val="22"/>
                <w:lang w:eastAsia="uk-UA"/>
              </w:rPr>
              <w:t>пірен</w:t>
            </w:r>
            <w:proofErr w:type="spellEnd"/>
            <w:r w:rsidRPr="00E5386B">
              <w:rPr>
                <w:sz w:val="22"/>
                <w:lang w:eastAsia="uk-UA"/>
              </w:rPr>
              <w:t>, озон</w:t>
            </w:r>
          </w:p>
        </w:tc>
        <w:tc>
          <w:tcPr>
            <w:tcW w:w="2780" w:type="dxa"/>
            <w:tcBorders>
              <w:top w:val="single" w:sz="4" w:space="0" w:color="000000"/>
              <w:left w:val="single" w:sz="4" w:space="0" w:color="000000"/>
              <w:bottom w:val="single" w:sz="4" w:space="0" w:color="000000"/>
              <w:right w:val="single" w:sz="4" w:space="0" w:color="000000"/>
            </w:tcBorders>
          </w:tcPr>
          <w:p w:rsidR="002122D5" w:rsidRPr="00E5386B" w:rsidRDefault="002122D5" w:rsidP="005E6567">
            <w:pPr>
              <w:tabs>
                <w:tab w:val="left" w:pos="993"/>
              </w:tabs>
              <w:spacing w:after="0" w:line="240" w:lineRule="auto"/>
              <w:ind w:left="137" w:right="43" w:firstLine="20"/>
              <w:jc w:val="both"/>
              <w:rPr>
                <w:sz w:val="22"/>
              </w:rPr>
            </w:pPr>
            <w:r w:rsidRPr="00E5386B">
              <w:rPr>
                <w:sz w:val="22"/>
              </w:rPr>
              <w:t>Рівень бюджету фінанс</w:t>
            </w:r>
            <w:r w:rsidR="00027E46">
              <w:rPr>
                <w:sz w:val="22"/>
              </w:rPr>
              <w:t>ування буде визначено додатково</w:t>
            </w:r>
          </w:p>
        </w:tc>
      </w:tr>
      <w:tr w:rsidR="002122D5" w:rsidRPr="002122D5" w:rsidTr="00011A91">
        <w:trPr>
          <w:trHeight w:val="288"/>
        </w:trPr>
        <w:tc>
          <w:tcPr>
            <w:tcW w:w="677" w:type="dxa"/>
            <w:tcBorders>
              <w:top w:val="single" w:sz="4" w:space="0" w:color="000000"/>
              <w:left w:val="single" w:sz="4" w:space="0" w:color="000000"/>
              <w:bottom w:val="single" w:sz="4" w:space="0" w:color="000000"/>
              <w:right w:val="single" w:sz="4" w:space="0" w:color="000000"/>
            </w:tcBorders>
            <w:vAlign w:val="center"/>
          </w:tcPr>
          <w:p w:rsidR="002122D5" w:rsidRPr="002F0A9A" w:rsidRDefault="002122D5" w:rsidP="002122D5">
            <w:pPr>
              <w:spacing w:after="0" w:line="259" w:lineRule="auto"/>
              <w:ind w:left="111" w:firstLine="0"/>
              <w:rPr>
                <w:color w:val="auto"/>
                <w:sz w:val="22"/>
              </w:rPr>
            </w:pPr>
            <w:r w:rsidRPr="002F0A9A">
              <w:rPr>
                <w:color w:val="auto"/>
                <w:sz w:val="22"/>
              </w:rPr>
              <w:t xml:space="preserve"> 4.</w:t>
            </w:r>
          </w:p>
        </w:tc>
        <w:tc>
          <w:tcPr>
            <w:tcW w:w="3281" w:type="dxa"/>
            <w:tcBorders>
              <w:top w:val="single" w:sz="4" w:space="0" w:color="000000"/>
              <w:left w:val="single" w:sz="4" w:space="0" w:color="000000"/>
              <w:bottom w:val="single" w:sz="4" w:space="0" w:color="000000"/>
              <w:right w:val="nil"/>
            </w:tcBorders>
            <w:vAlign w:val="center"/>
          </w:tcPr>
          <w:p w:rsidR="002122D5" w:rsidRPr="002F0A9A" w:rsidRDefault="002122D5" w:rsidP="002122D5">
            <w:pPr>
              <w:spacing w:after="0" w:line="259" w:lineRule="auto"/>
              <w:ind w:left="106" w:firstLine="0"/>
              <w:rPr>
                <w:color w:val="auto"/>
                <w:sz w:val="22"/>
              </w:rPr>
            </w:pPr>
            <w:r w:rsidRPr="002F0A9A">
              <w:rPr>
                <w:color w:val="auto"/>
                <w:sz w:val="22"/>
              </w:rPr>
              <w:t>м. Бахмач</w:t>
            </w:r>
          </w:p>
        </w:tc>
        <w:tc>
          <w:tcPr>
            <w:tcW w:w="117" w:type="dxa"/>
            <w:tcBorders>
              <w:top w:val="single" w:sz="4" w:space="0" w:color="000000"/>
              <w:left w:val="nil"/>
              <w:bottom w:val="single" w:sz="4" w:space="0" w:color="000000"/>
              <w:right w:val="single" w:sz="4" w:space="0" w:color="000000"/>
            </w:tcBorders>
            <w:vAlign w:val="center"/>
          </w:tcPr>
          <w:p w:rsidR="002122D5" w:rsidRPr="002F0A9A" w:rsidRDefault="002122D5" w:rsidP="002122D5">
            <w:pPr>
              <w:spacing w:after="160" w:line="259" w:lineRule="auto"/>
              <w:ind w:left="0" w:firstLine="0"/>
              <w:rPr>
                <w:color w:val="auto"/>
                <w:sz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2122D5" w:rsidRPr="002F0A9A" w:rsidRDefault="002122D5" w:rsidP="002122D5">
            <w:pPr>
              <w:spacing w:after="0" w:line="259" w:lineRule="auto"/>
              <w:ind w:left="106" w:firstLine="0"/>
              <w:rPr>
                <w:color w:val="auto"/>
                <w:sz w:val="22"/>
              </w:rPr>
            </w:pPr>
            <w:r w:rsidRPr="002F0A9A">
              <w:rPr>
                <w:color w:val="auto"/>
                <w:sz w:val="22"/>
              </w:rPr>
              <w:t>змішаний</w:t>
            </w:r>
          </w:p>
        </w:tc>
        <w:tc>
          <w:tcPr>
            <w:tcW w:w="5670" w:type="dxa"/>
            <w:tcBorders>
              <w:top w:val="single" w:sz="4" w:space="0" w:color="000000"/>
              <w:left w:val="single" w:sz="4" w:space="0" w:color="000000"/>
              <w:bottom w:val="single" w:sz="4" w:space="0" w:color="000000"/>
              <w:right w:val="single" w:sz="4" w:space="0" w:color="000000"/>
            </w:tcBorders>
          </w:tcPr>
          <w:p w:rsidR="002122D5" w:rsidRPr="00E5386B" w:rsidRDefault="002122D5" w:rsidP="002122D5">
            <w:pPr>
              <w:spacing w:after="0" w:line="259" w:lineRule="auto"/>
              <w:ind w:left="106" w:firstLine="0"/>
              <w:rPr>
                <w:sz w:val="22"/>
              </w:rPr>
            </w:pPr>
            <w:r w:rsidRPr="00E5386B">
              <w:rPr>
                <w:sz w:val="22"/>
                <w:lang w:eastAsia="uk-UA"/>
              </w:rPr>
              <w:t>Діоксид сірки, діоксид азоту та оксиди азоту, оксид вуглец</w:t>
            </w:r>
            <w:r w:rsidR="000C3913">
              <w:rPr>
                <w:sz w:val="22"/>
                <w:lang w:eastAsia="uk-UA"/>
              </w:rPr>
              <w:t>ю, тверді частки (ТЧ10, ТЧ2,5),</w:t>
            </w:r>
            <w:r w:rsidRPr="00E5386B">
              <w:rPr>
                <w:sz w:val="22"/>
                <w:lang w:eastAsia="uk-UA"/>
              </w:rPr>
              <w:t xml:space="preserve"> свинець, кадмій, нікель, арсен, ртуть, </w:t>
            </w:r>
            <w:proofErr w:type="spellStart"/>
            <w:r w:rsidRPr="00E5386B">
              <w:rPr>
                <w:sz w:val="22"/>
                <w:lang w:eastAsia="uk-UA"/>
              </w:rPr>
              <w:t>бенз</w:t>
            </w:r>
            <w:proofErr w:type="spellEnd"/>
            <w:r w:rsidRPr="00E5386B">
              <w:rPr>
                <w:sz w:val="22"/>
                <w:lang w:eastAsia="uk-UA"/>
              </w:rPr>
              <w:t>(а)</w:t>
            </w:r>
            <w:proofErr w:type="spellStart"/>
            <w:r w:rsidRPr="00E5386B">
              <w:rPr>
                <w:sz w:val="22"/>
                <w:lang w:eastAsia="uk-UA"/>
              </w:rPr>
              <w:t>пірен</w:t>
            </w:r>
            <w:proofErr w:type="spellEnd"/>
            <w:r w:rsidRPr="00E5386B">
              <w:rPr>
                <w:sz w:val="22"/>
                <w:lang w:eastAsia="uk-UA"/>
              </w:rPr>
              <w:t>, озон</w:t>
            </w:r>
          </w:p>
        </w:tc>
        <w:tc>
          <w:tcPr>
            <w:tcW w:w="2780" w:type="dxa"/>
            <w:tcBorders>
              <w:top w:val="single" w:sz="4" w:space="0" w:color="000000"/>
              <w:left w:val="single" w:sz="4" w:space="0" w:color="000000"/>
              <w:bottom w:val="single" w:sz="4" w:space="0" w:color="000000"/>
              <w:right w:val="single" w:sz="4" w:space="0" w:color="000000"/>
            </w:tcBorders>
          </w:tcPr>
          <w:p w:rsidR="002122D5" w:rsidRPr="00E5386B" w:rsidRDefault="002122D5" w:rsidP="005E6567">
            <w:pPr>
              <w:tabs>
                <w:tab w:val="left" w:pos="993"/>
              </w:tabs>
              <w:spacing w:after="0" w:line="240" w:lineRule="auto"/>
              <w:ind w:left="137" w:right="43" w:firstLine="20"/>
              <w:jc w:val="both"/>
              <w:rPr>
                <w:sz w:val="22"/>
              </w:rPr>
            </w:pPr>
            <w:r w:rsidRPr="00E5386B">
              <w:rPr>
                <w:sz w:val="22"/>
              </w:rPr>
              <w:t>Рівень бюджету фінанс</w:t>
            </w:r>
            <w:r w:rsidR="00027E46">
              <w:rPr>
                <w:sz w:val="22"/>
              </w:rPr>
              <w:t>ування буде визначено додатково</w:t>
            </w:r>
          </w:p>
        </w:tc>
      </w:tr>
    </w:tbl>
    <w:p w:rsidR="006014BC" w:rsidRDefault="006014BC" w:rsidP="006014BC">
      <w:pPr>
        <w:spacing w:after="0" w:line="240" w:lineRule="auto"/>
        <w:ind w:left="0" w:firstLine="567"/>
        <w:jc w:val="both"/>
        <w:rPr>
          <w:color w:val="auto"/>
          <w:szCs w:val="28"/>
          <w:shd w:val="clear" w:color="auto" w:fill="FFFFFF"/>
        </w:rPr>
      </w:pPr>
    </w:p>
    <w:p w:rsidR="00B97A76" w:rsidRPr="00D53220" w:rsidRDefault="00E6379C" w:rsidP="006014BC">
      <w:pPr>
        <w:spacing w:after="0" w:line="240" w:lineRule="auto"/>
        <w:ind w:left="0" w:firstLine="567"/>
        <w:jc w:val="both"/>
        <w:rPr>
          <w:color w:val="auto"/>
          <w:sz w:val="22"/>
        </w:rPr>
      </w:pPr>
      <w:r w:rsidRPr="00D53220">
        <w:rPr>
          <w:color w:val="auto"/>
          <w:sz w:val="22"/>
          <w:shd w:val="clear" w:color="auto" w:fill="FFFFFF"/>
        </w:rPr>
        <w:t>*</w:t>
      </w:r>
      <w:r w:rsidR="00C7007C" w:rsidRPr="00D53220">
        <w:rPr>
          <w:color w:val="auto"/>
          <w:sz w:val="22"/>
          <w:shd w:val="clear" w:color="auto" w:fill="FFFFFF"/>
        </w:rPr>
        <w:t>Згідно Додатку 1 до Порядку розміщення пунктів спостережень за забрудненням атмосферного повітря в зонах</w:t>
      </w:r>
      <w:r w:rsidR="006014BC" w:rsidRPr="00D53220">
        <w:rPr>
          <w:color w:val="auto"/>
          <w:sz w:val="22"/>
          <w:shd w:val="clear" w:color="auto" w:fill="FFFFFF"/>
        </w:rPr>
        <w:t xml:space="preserve"> </w:t>
      </w:r>
      <w:r w:rsidR="00C7007C" w:rsidRPr="00D53220">
        <w:rPr>
          <w:color w:val="auto"/>
          <w:sz w:val="22"/>
          <w:shd w:val="clear" w:color="auto" w:fill="FFFFFF"/>
        </w:rPr>
        <w:t>та агломераціях (пункт 9 розділу III)</w:t>
      </w:r>
      <w:r w:rsidR="006014BC" w:rsidRPr="00D53220">
        <w:rPr>
          <w:color w:val="auto"/>
          <w:sz w:val="22"/>
          <w:shd w:val="clear" w:color="auto" w:fill="FFFFFF"/>
        </w:rPr>
        <w:t>, н</w:t>
      </w:r>
      <w:r w:rsidR="00C7007C" w:rsidRPr="00D53220">
        <w:rPr>
          <w:color w:val="auto"/>
          <w:sz w:val="22"/>
          <w:shd w:val="clear" w:color="auto" w:fill="FFFFFF"/>
        </w:rPr>
        <w:t>аказу Міністерства внутрішніх справ України «</w:t>
      </w:r>
      <w:r w:rsidR="00C7007C" w:rsidRPr="00D53220">
        <w:rPr>
          <w:bCs/>
          <w:color w:val="auto"/>
          <w:sz w:val="22"/>
          <w:shd w:val="clear" w:color="auto" w:fill="FFFFFF"/>
        </w:rPr>
        <w:t>Про затвердження Порядку розміщення пунктів спостережень за забрудненням атмосферного повітря в зонах та агломераціях» мінімальна кількість постів спостереження для зони з населенням 500-750 тис населення, я</w:t>
      </w:r>
      <w:r w:rsidR="00C7007C" w:rsidRPr="00D53220">
        <w:rPr>
          <w:rStyle w:val="rvts82"/>
          <w:color w:val="auto"/>
          <w:sz w:val="22"/>
          <w:shd w:val="clear" w:color="auto" w:fill="FFFFFF"/>
        </w:rPr>
        <w:t>кщо рівень максимальних концентрацій знаходиться між верхнім та нижнім</w:t>
      </w:r>
      <w:r w:rsidR="006014BC" w:rsidRPr="00D53220">
        <w:rPr>
          <w:rStyle w:val="rvts82"/>
          <w:color w:val="auto"/>
          <w:sz w:val="22"/>
          <w:shd w:val="clear" w:color="auto" w:fill="FFFFFF"/>
        </w:rPr>
        <w:t xml:space="preserve"> </w:t>
      </w:r>
      <w:r w:rsidR="00062500" w:rsidRPr="00D53220">
        <w:rPr>
          <w:rStyle w:val="rvts82"/>
          <w:color w:val="auto"/>
          <w:sz w:val="22"/>
          <w:shd w:val="clear" w:color="auto" w:fill="FFFFFF"/>
        </w:rPr>
        <w:t>порогами оцінювання становить</w:t>
      </w:r>
      <w:r w:rsidR="00C7007C" w:rsidRPr="00D53220">
        <w:rPr>
          <w:rStyle w:val="rvts82"/>
          <w:color w:val="auto"/>
          <w:sz w:val="22"/>
          <w:shd w:val="clear" w:color="auto" w:fill="FFFFFF"/>
        </w:rPr>
        <w:t>, для ТЧ (ТЧ</w:t>
      </w:r>
      <w:r w:rsidR="00C7007C" w:rsidRPr="00D53220">
        <w:rPr>
          <w:rStyle w:val="rvts40"/>
          <w:b/>
          <w:bCs/>
          <w:color w:val="auto"/>
          <w:sz w:val="22"/>
          <w:shd w:val="clear" w:color="auto" w:fill="FFFFFF"/>
          <w:vertAlign w:val="subscript"/>
        </w:rPr>
        <w:t>10</w:t>
      </w:r>
      <w:r w:rsidR="00C7007C" w:rsidRPr="00D53220">
        <w:rPr>
          <w:rStyle w:val="rvts82"/>
          <w:color w:val="auto"/>
          <w:sz w:val="22"/>
          <w:shd w:val="clear" w:color="auto" w:fill="FFFFFF"/>
        </w:rPr>
        <w:t>+ТЧ</w:t>
      </w:r>
      <w:r w:rsidR="00C7007C" w:rsidRPr="00D53220">
        <w:rPr>
          <w:rStyle w:val="rvts40"/>
          <w:b/>
          <w:bCs/>
          <w:color w:val="auto"/>
          <w:sz w:val="22"/>
          <w:shd w:val="clear" w:color="auto" w:fill="FFFFFF"/>
          <w:vertAlign w:val="subscript"/>
        </w:rPr>
        <w:t>2,5</w:t>
      </w:r>
      <w:r w:rsidR="00C7007C" w:rsidRPr="00D53220">
        <w:rPr>
          <w:rStyle w:val="rvts82"/>
          <w:color w:val="auto"/>
          <w:sz w:val="22"/>
          <w:shd w:val="clear" w:color="auto" w:fill="FFFFFF"/>
        </w:rPr>
        <w:t>)</w:t>
      </w:r>
      <w:r w:rsidRPr="00D53220">
        <w:rPr>
          <w:rStyle w:val="rvts82"/>
          <w:color w:val="auto"/>
          <w:sz w:val="22"/>
          <w:shd w:val="clear" w:color="auto" w:fill="FFFFFF"/>
        </w:rPr>
        <w:t xml:space="preserve"> -2, а </w:t>
      </w:r>
      <w:r w:rsidR="00C7007C" w:rsidRPr="00D53220">
        <w:rPr>
          <w:color w:val="auto"/>
          <w:sz w:val="22"/>
          <w:shd w:val="clear" w:color="auto" w:fill="FFFFFF"/>
        </w:rPr>
        <w:t>для фіксованого вимірювання концентрацій озону</w:t>
      </w:r>
      <w:r w:rsidRPr="00D53220">
        <w:rPr>
          <w:color w:val="auto"/>
          <w:sz w:val="22"/>
          <w:shd w:val="clear" w:color="auto" w:fill="FFFFFF"/>
        </w:rPr>
        <w:t xml:space="preserve"> 2</w:t>
      </w:r>
      <w:r w:rsidR="00062500" w:rsidRPr="00D53220">
        <w:rPr>
          <w:color w:val="auto"/>
          <w:sz w:val="22"/>
          <w:shd w:val="clear" w:color="auto" w:fill="FFFFFF"/>
        </w:rPr>
        <w:t>.</w:t>
      </w:r>
    </w:p>
    <w:p w:rsidR="00B97A76" w:rsidRPr="002122D5" w:rsidRDefault="00B97A76" w:rsidP="00BF5980">
      <w:pPr>
        <w:spacing w:after="120"/>
        <w:ind w:left="1214" w:firstLine="0"/>
        <w:jc w:val="center"/>
      </w:pPr>
    </w:p>
    <w:p w:rsidR="00B97A76" w:rsidRPr="002122D5" w:rsidRDefault="00B97A76" w:rsidP="00BF5980">
      <w:pPr>
        <w:spacing w:after="120"/>
        <w:ind w:left="0" w:firstLine="0"/>
      </w:pPr>
      <w:r w:rsidRPr="002122D5">
        <w:t>2.2</w:t>
      </w:r>
      <w:r w:rsidR="00AD4379">
        <w:t xml:space="preserve"> </w:t>
      </w:r>
      <w:r w:rsidRPr="002122D5">
        <w:t>Розміщення та кількість пунктів спостереження (по забруднювальних речовинах)</w:t>
      </w:r>
    </w:p>
    <w:tbl>
      <w:tblPr>
        <w:tblW w:w="15283"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 w:type="dxa"/>
          <w:left w:w="106" w:type="dxa"/>
          <w:right w:w="46" w:type="dxa"/>
        </w:tblCellMar>
        <w:tblLook w:val="00A0" w:firstRow="1" w:lastRow="0" w:firstColumn="1" w:lastColumn="0" w:noHBand="0" w:noVBand="0"/>
      </w:tblPr>
      <w:tblGrid>
        <w:gridCol w:w="726"/>
        <w:gridCol w:w="2074"/>
        <w:gridCol w:w="2482"/>
        <w:gridCol w:w="2084"/>
        <w:gridCol w:w="1872"/>
        <w:gridCol w:w="3207"/>
        <w:gridCol w:w="2838"/>
      </w:tblGrid>
      <w:tr w:rsidR="00B97A76" w:rsidRPr="00E5386B" w:rsidTr="00776CA4">
        <w:trPr>
          <w:trHeight w:val="1101"/>
        </w:trPr>
        <w:tc>
          <w:tcPr>
            <w:tcW w:w="726" w:type="dxa"/>
            <w:vAlign w:val="center"/>
          </w:tcPr>
          <w:p w:rsidR="00B97A76" w:rsidRPr="00E5386B" w:rsidRDefault="00B97A76" w:rsidP="003459E0">
            <w:pPr>
              <w:spacing w:after="0" w:line="259" w:lineRule="auto"/>
              <w:ind w:left="5" w:firstLine="0"/>
              <w:jc w:val="center"/>
              <w:rPr>
                <w:sz w:val="22"/>
              </w:rPr>
            </w:pPr>
            <w:r w:rsidRPr="00E5386B">
              <w:rPr>
                <w:sz w:val="22"/>
              </w:rPr>
              <w:t>№</w:t>
            </w:r>
          </w:p>
        </w:tc>
        <w:tc>
          <w:tcPr>
            <w:tcW w:w="2074" w:type="dxa"/>
            <w:vAlign w:val="center"/>
          </w:tcPr>
          <w:p w:rsidR="00B97A76" w:rsidRPr="00E5386B" w:rsidRDefault="00B97A76" w:rsidP="003459E0">
            <w:pPr>
              <w:spacing w:after="0" w:line="259" w:lineRule="auto"/>
              <w:ind w:left="0" w:firstLine="0"/>
              <w:jc w:val="center"/>
              <w:rPr>
                <w:sz w:val="22"/>
              </w:rPr>
            </w:pPr>
            <w:r w:rsidRPr="00E5386B">
              <w:rPr>
                <w:sz w:val="22"/>
              </w:rPr>
              <w:t>Забруднювальна речовина</w:t>
            </w:r>
          </w:p>
        </w:tc>
        <w:tc>
          <w:tcPr>
            <w:tcW w:w="2482" w:type="dxa"/>
            <w:vAlign w:val="center"/>
          </w:tcPr>
          <w:p w:rsidR="00B97A76" w:rsidRPr="00E5386B" w:rsidRDefault="00B97A76" w:rsidP="003459E0">
            <w:pPr>
              <w:spacing w:after="0" w:line="259" w:lineRule="auto"/>
              <w:ind w:left="0" w:right="17" w:firstLine="0"/>
              <w:jc w:val="center"/>
              <w:rPr>
                <w:sz w:val="22"/>
              </w:rPr>
            </w:pPr>
            <w:r w:rsidRPr="00E5386B">
              <w:rPr>
                <w:sz w:val="22"/>
              </w:rPr>
              <w:t>Тип станції (фонова, промислова, транспортна, змішана)</w:t>
            </w:r>
          </w:p>
        </w:tc>
        <w:tc>
          <w:tcPr>
            <w:tcW w:w="2084" w:type="dxa"/>
            <w:vAlign w:val="center"/>
          </w:tcPr>
          <w:p w:rsidR="00B97A76" w:rsidRPr="00E5386B" w:rsidRDefault="00B97A76" w:rsidP="003459E0">
            <w:pPr>
              <w:tabs>
                <w:tab w:val="right" w:pos="1933"/>
              </w:tabs>
              <w:spacing w:after="0" w:line="259" w:lineRule="auto"/>
              <w:ind w:left="0" w:firstLine="0"/>
              <w:jc w:val="center"/>
              <w:rPr>
                <w:sz w:val="22"/>
              </w:rPr>
            </w:pPr>
            <w:r w:rsidRPr="00E5386B">
              <w:rPr>
                <w:sz w:val="22"/>
              </w:rPr>
              <w:t>Вид вимірювань (фіксовані, індикативні)</w:t>
            </w:r>
          </w:p>
        </w:tc>
        <w:tc>
          <w:tcPr>
            <w:tcW w:w="1872" w:type="dxa"/>
            <w:vAlign w:val="center"/>
          </w:tcPr>
          <w:p w:rsidR="00B97A76" w:rsidRPr="00E5386B" w:rsidRDefault="00B97A76" w:rsidP="003459E0">
            <w:pPr>
              <w:spacing w:after="0" w:line="259" w:lineRule="auto"/>
              <w:ind w:left="0" w:right="65" w:firstLine="0"/>
              <w:jc w:val="center"/>
              <w:rPr>
                <w:sz w:val="22"/>
              </w:rPr>
            </w:pPr>
            <w:r w:rsidRPr="00E5386B">
              <w:rPr>
                <w:sz w:val="22"/>
              </w:rPr>
              <w:t>Мета досліджень (охорона здоров’я, захист рослинності)</w:t>
            </w:r>
          </w:p>
        </w:tc>
        <w:tc>
          <w:tcPr>
            <w:tcW w:w="3207" w:type="dxa"/>
            <w:vAlign w:val="center"/>
          </w:tcPr>
          <w:p w:rsidR="00B97A76" w:rsidRPr="00E5386B" w:rsidRDefault="00B97A76" w:rsidP="003459E0">
            <w:pPr>
              <w:tabs>
                <w:tab w:val="center" w:pos="1302"/>
                <w:tab w:val="right" w:pos="3056"/>
              </w:tabs>
              <w:spacing w:after="0" w:line="259" w:lineRule="auto"/>
              <w:ind w:left="0" w:firstLine="0"/>
              <w:jc w:val="center"/>
              <w:rPr>
                <w:sz w:val="22"/>
              </w:rPr>
            </w:pPr>
            <w:r w:rsidRPr="00E5386B">
              <w:rPr>
                <w:sz w:val="22"/>
              </w:rPr>
              <w:t>Тип території (міська, приміська, сільська)</w:t>
            </w:r>
          </w:p>
          <w:p w:rsidR="00B97A76" w:rsidRPr="00E5386B" w:rsidRDefault="00B97A76" w:rsidP="003459E0">
            <w:pPr>
              <w:spacing w:after="0" w:line="259" w:lineRule="auto"/>
              <w:ind w:left="0" w:firstLine="0"/>
              <w:jc w:val="center"/>
              <w:rPr>
                <w:sz w:val="22"/>
              </w:rPr>
            </w:pPr>
            <w:r w:rsidRPr="00E5386B">
              <w:rPr>
                <w:sz w:val="22"/>
              </w:rPr>
              <w:t>Місце розташування  пункту</w:t>
            </w:r>
          </w:p>
          <w:p w:rsidR="00B97A76" w:rsidRPr="00E5386B" w:rsidRDefault="00B97A76" w:rsidP="003459E0">
            <w:pPr>
              <w:spacing w:after="0" w:line="259" w:lineRule="auto"/>
              <w:ind w:left="0" w:firstLine="0"/>
              <w:jc w:val="center"/>
              <w:rPr>
                <w:sz w:val="22"/>
              </w:rPr>
            </w:pPr>
            <w:r w:rsidRPr="00E5386B">
              <w:rPr>
                <w:sz w:val="22"/>
              </w:rPr>
              <w:t>(адреса/координати)</w:t>
            </w:r>
          </w:p>
        </w:tc>
        <w:tc>
          <w:tcPr>
            <w:tcW w:w="2838" w:type="dxa"/>
            <w:vAlign w:val="center"/>
          </w:tcPr>
          <w:p w:rsidR="00B97A76" w:rsidRPr="00E5386B" w:rsidRDefault="00B97A76" w:rsidP="003459E0">
            <w:pPr>
              <w:spacing w:after="0" w:line="259" w:lineRule="auto"/>
              <w:ind w:left="5" w:firstLine="0"/>
              <w:jc w:val="center"/>
              <w:rPr>
                <w:sz w:val="22"/>
              </w:rPr>
            </w:pPr>
            <w:r w:rsidRPr="00E5386B">
              <w:rPr>
                <w:sz w:val="22"/>
              </w:rPr>
              <w:t>Примітки</w:t>
            </w:r>
          </w:p>
        </w:tc>
      </w:tr>
      <w:tr w:rsidR="00B97A76" w:rsidRPr="00E5386B" w:rsidTr="00776CA4">
        <w:trPr>
          <w:trHeight w:val="284"/>
        </w:trPr>
        <w:tc>
          <w:tcPr>
            <w:tcW w:w="726" w:type="dxa"/>
            <w:vAlign w:val="center"/>
          </w:tcPr>
          <w:p w:rsidR="00B97A76" w:rsidRPr="00E5386B" w:rsidRDefault="00945050" w:rsidP="00E5759D">
            <w:pPr>
              <w:spacing w:after="0" w:line="259" w:lineRule="auto"/>
              <w:ind w:left="5" w:firstLine="0"/>
              <w:rPr>
                <w:sz w:val="22"/>
              </w:rPr>
            </w:pPr>
            <w:r>
              <w:rPr>
                <w:sz w:val="22"/>
              </w:rPr>
              <w:t>1</w:t>
            </w:r>
            <w:r w:rsidR="00B97A76" w:rsidRPr="00E5386B">
              <w:rPr>
                <w:sz w:val="22"/>
              </w:rPr>
              <w:t>.</w:t>
            </w:r>
          </w:p>
        </w:tc>
        <w:tc>
          <w:tcPr>
            <w:tcW w:w="2074" w:type="dxa"/>
            <w:vAlign w:val="center"/>
          </w:tcPr>
          <w:p w:rsidR="00B97A76" w:rsidRPr="00E5386B" w:rsidRDefault="00B97A76" w:rsidP="00E5759D">
            <w:pPr>
              <w:spacing w:after="0" w:line="259" w:lineRule="auto"/>
              <w:ind w:left="0" w:firstLine="0"/>
              <w:rPr>
                <w:sz w:val="22"/>
              </w:rPr>
            </w:pPr>
            <w:r w:rsidRPr="00E5386B">
              <w:rPr>
                <w:sz w:val="22"/>
                <w:lang w:eastAsia="uk-UA"/>
              </w:rPr>
              <w:t>Діоксид сірки, діоксид азоту та оксиди азоту, оксид вуглец</w:t>
            </w:r>
            <w:r w:rsidR="00062500">
              <w:rPr>
                <w:sz w:val="22"/>
                <w:lang w:eastAsia="uk-UA"/>
              </w:rPr>
              <w:t>ю, тверді частки (ТЧ10, ТЧ2,5),</w:t>
            </w:r>
            <w:r w:rsidRPr="00E5386B">
              <w:rPr>
                <w:sz w:val="22"/>
                <w:lang w:eastAsia="uk-UA"/>
              </w:rPr>
              <w:t xml:space="preserve"> свинець, кадмій, нікель, арсен, ртуть, </w:t>
            </w:r>
            <w:proofErr w:type="spellStart"/>
            <w:r w:rsidRPr="00E5386B">
              <w:rPr>
                <w:sz w:val="22"/>
                <w:lang w:eastAsia="uk-UA"/>
              </w:rPr>
              <w:t>бенз</w:t>
            </w:r>
            <w:proofErr w:type="spellEnd"/>
            <w:r w:rsidRPr="00E5386B">
              <w:rPr>
                <w:sz w:val="22"/>
                <w:lang w:eastAsia="uk-UA"/>
              </w:rPr>
              <w:t>(а)</w:t>
            </w:r>
            <w:proofErr w:type="spellStart"/>
            <w:r w:rsidRPr="00E5386B">
              <w:rPr>
                <w:sz w:val="22"/>
                <w:lang w:eastAsia="uk-UA"/>
              </w:rPr>
              <w:t>пірен</w:t>
            </w:r>
            <w:proofErr w:type="spellEnd"/>
            <w:r w:rsidRPr="00E5386B">
              <w:rPr>
                <w:sz w:val="22"/>
                <w:lang w:eastAsia="uk-UA"/>
              </w:rPr>
              <w:t>, озон</w:t>
            </w:r>
          </w:p>
        </w:tc>
        <w:tc>
          <w:tcPr>
            <w:tcW w:w="2482" w:type="dxa"/>
            <w:vAlign w:val="center"/>
          </w:tcPr>
          <w:p w:rsidR="00B97A76" w:rsidRPr="00E5386B" w:rsidRDefault="00B97A76" w:rsidP="00E5759D">
            <w:pPr>
              <w:spacing w:after="0" w:line="259" w:lineRule="auto"/>
              <w:ind w:left="0" w:firstLine="0"/>
              <w:jc w:val="center"/>
              <w:rPr>
                <w:sz w:val="22"/>
              </w:rPr>
            </w:pPr>
            <w:r w:rsidRPr="00E5386B">
              <w:rPr>
                <w:sz w:val="22"/>
              </w:rPr>
              <w:t>змішана</w:t>
            </w:r>
          </w:p>
        </w:tc>
        <w:tc>
          <w:tcPr>
            <w:tcW w:w="2084" w:type="dxa"/>
            <w:vAlign w:val="center"/>
          </w:tcPr>
          <w:p w:rsidR="00B97A76" w:rsidRPr="002F1AE4" w:rsidRDefault="006C4BBD" w:rsidP="006C4BBD">
            <w:pPr>
              <w:spacing w:after="0" w:line="259" w:lineRule="auto"/>
              <w:ind w:left="0" w:firstLine="0"/>
              <w:jc w:val="center"/>
              <w:rPr>
                <w:sz w:val="22"/>
              </w:rPr>
            </w:pPr>
            <w:r>
              <w:rPr>
                <w:rFonts w:eastAsia="Calibri"/>
                <w:color w:val="auto"/>
                <w:sz w:val="22"/>
                <w:lang w:eastAsia="en-US"/>
              </w:rPr>
              <w:t>фіксовані</w:t>
            </w:r>
          </w:p>
        </w:tc>
        <w:tc>
          <w:tcPr>
            <w:tcW w:w="1872" w:type="dxa"/>
            <w:vAlign w:val="center"/>
          </w:tcPr>
          <w:p w:rsidR="00B97A76" w:rsidRPr="00E5386B" w:rsidRDefault="00B97A76" w:rsidP="00E5759D">
            <w:pPr>
              <w:spacing w:after="0" w:line="259" w:lineRule="auto"/>
              <w:ind w:left="0" w:firstLine="0"/>
              <w:jc w:val="center"/>
              <w:rPr>
                <w:sz w:val="22"/>
              </w:rPr>
            </w:pPr>
            <w:r w:rsidRPr="00E5386B">
              <w:rPr>
                <w:sz w:val="22"/>
              </w:rPr>
              <w:t>охорона здоров’я</w:t>
            </w:r>
          </w:p>
        </w:tc>
        <w:tc>
          <w:tcPr>
            <w:tcW w:w="3207" w:type="dxa"/>
            <w:vAlign w:val="center"/>
          </w:tcPr>
          <w:p w:rsidR="00B97A76" w:rsidRPr="00E5386B" w:rsidRDefault="00B97A76" w:rsidP="00E5759D">
            <w:pPr>
              <w:spacing w:after="0" w:line="259" w:lineRule="auto"/>
              <w:ind w:left="0" w:firstLine="0"/>
              <w:jc w:val="center"/>
              <w:rPr>
                <w:sz w:val="22"/>
              </w:rPr>
            </w:pPr>
            <w:r w:rsidRPr="00E5386B">
              <w:rPr>
                <w:sz w:val="22"/>
              </w:rPr>
              <w:t>міська:</w:t>
            </w:r>
          </w:p>
          <w:p w:rsidR="00B97A76" w:rsidRPr="00E5386B" w:rsidRDefault="00B97A76" w:rsidP="00E5759D">
            <w:pPr>
              <w:spacing w:after="0" w:line="259" w:lineRule="auto"/>
              <w:ind w:left="0" w:firstLine="0"/>
              <w:jc w:val="center"/>
              <w:rPr>
                <w:sz w:val="22"/>
              </w:rPr>
            </w:pPr>
            <w:r w:rsidRPr="00E5386B">
              <w:rPr>
                <w:sz w:val="22"/>
              </w:rPr>
              <w:t>м. Ніжин</w:t>
            </w:r>
          </w:p>
          <w:p w:rsidR="00B97A76" w:rsidRPr="00E5386B" w:rsidRDefault="00B97A76" w:rsidP="00E5759D">
            <w:pPr>
              <w:spacing w:after="0" w:line="259" w:lineRule="auto"/>
              <w:ind w:left="0" w:firstLine="0"/>
              <w:jc w:val="center"/>
              <w:rPr>
                <w:sz w:val="22"/>
              </w:rPr>
            </w:pPr>
            <w:r w:rsidRPr="00E5386B">
              <w:rPr>
                <w:sz w:val="22"/>
              </w:rPr>
              <w:t>м. Прилуки</w:t>
            </w:r>
          </w:p>
          <w:p w:rsidR="00B97A76" w:rsidRPr="00E5386B" w:rsidRDefault="00B97A76" w:rsidP="00E5759D">
            <w:pPr>
              <w:spacing w:after="0" w:line="259" w:lineRule="auto"/>
              <w:ind w:left="0" w:firstLine="0"/>
              <w:jc w:val="center"/>
              <w:rPr>
                <w:sz w:val="22"/>
              </w:rPr>
            </w:pPr>
            <w:r w:rsidRPr="00E5386B">
              <w:rPr>
                <w:sz w:val="22"/>
              </w:rPr>
              <w:t>м. Корюківка</w:t>
            </w:r>
          </w:p>
          <w:p w:rsidR="00B97A76" w:rsidRPr="00E5386B" w:rsidRDefault="00B97A76" w:rsidP="00E5759D">
            <w:pPr>
              <w:spacing w:after="0" w:line="259" w:lineRule="auto"/>
              <w:ind w:left="0" w:firstLine="0"/>
              <w:jc w:val="center"/>
              <w:rPr>
                <w:sz w:val="22"/>
              </w:rPr>
            </w:pPr>
            <w:r w:rsidRPr="00E5386B">
              <w:rPr>
                <w:sz w:val="22"/>
              </w:rPr>
              <w:t>м. Бахмач</w:t>
            </w:r>
          </w:p>
        </w:tc>
        <w:tc>
          <w:tcPr>
            <w:tcW w:w="2838" w:type="dxa"/>
            <w:vAlign w:val="center"/>
          </w:tcPr>
          <w:p w:rsidR="00B97A76" w:rsidRPr="00E5386B" w:rsidRDefault="00B97A76" w:rsidP="00E5759D">
            <w:pPr>
              <w:spacing w:after="0" w:line="259" w:lineRule="auto"/>
              <w:ind w:left="5" w:firstLine="0"/>
              <w:rPr>
                <w:sz w:val="22"/>
              </w:rPr>
            </w:pPr>
            <w:r w:rsidRPr="00E5386B">
              <w:rPr>
                <w:sz w:val="22"/>
              </w:rPr>
              <w:t>вибір місця розташування  погоджується з міською владою, громадою, управліннями природоохоронних структур та архітектури</w:t>
            </w:r>
          </w:p>
        </w:tc>
      </w:tr>
    </w:tbl>
    <w:p w:rsidR="00546768" w:rsidRPr="00E5386B" w:rsidRDefault="00546768">
      <w:pPr>
        <w:spacing w:after="0" w:line="259" w:lineRule="auto"/>
        <w:ind w:left="0" w:firstLine="0"/>
        <w:rPr>
          <w:sz w:val="22"/>
        </w:rPr>
      </w:pPr>
    </w:p>
    <w:p w:rsidR="00B97A76" w:rsidRPr="002122D5" w:rsidRDefault="00B57C99" w:rsidP="00BF5980">
      <w:pPr>
        <w:spacing w:after="120"/>
        <w:ind w:left="1214" w:hanging="1072"/>
      </w:pPr>
      <w:r>
        <w:t>2.3.</w:t>
      </w:r>
      <w:r w:rsidR="00B97A76" w:rsidRPr="002122D5">
        <w:t>Моделювання або об’єктивне оцінювання</w:t>
      </w:r>
      <w:r w:rsidR="00AC578C">
        <w:t>*</w:t>
      </w:r>
    </w:p>
    <w:tbl>
      <w:tblPr>
        <w:tblW w:w="15283" w:type="dxa"/>
        <w:tblInd w:w="106" w:type="dxa"/>
        <w:tblCellMar>
          <w:top w:w="7" w:type="dxa"/>
          <w:left w:w="106" w:type="dxa"/>
          <w:right w:w="47" w:type="dxa"/>
        </w:tblCellMar>
        <w:tblLook w:val="00A0" w:firstRow="1" w:lastRow="0" w:firstColumn="1" w:lastColumn="0" w:noHBand="0" w:noVBand="0"/>
      </w:tblPr>
      <w:tblGrid>
        <w:gridCol w:w="788"/>
        <w:gridCol w:w="2511"/>
        <w:gridCol w:w="2766"/>
        <w:gridCol w:w="2837"/>
        <w:gridCol w:w="3688"/>
        <w:gridCol w:w="2693"/>
      </w:tblGrid>
      <w:tr w:rsidR="00B97A76" w:rsidRPr="002122D5" w:rsidTr="00776CA4">
        <w:trPr>
          <w:trHeight w:val="840"/>
        </w:trPr>
        <w:tc>
          <w:tcPr>
            <w:tcW w:w="788" w:type="dxa"/>
            <w:tcBorders>
              <w:top w:val="single" w:sz="4" w:space="0" w:color="000000"/>
              <w:left w:val="single" w:sz="4" w:space="0" w:color="000000"/>
              <w:bottom w:val="single" w:sz="4" w:space="0" w:color="000000"/>
              <w:right w:val="single" w:sz="4" w:space="0" w:color="000000"/>
            </w:tcBorders>
            <w:vAlign w:val="center"/>
          </w:tcPr>
          <w:p w:rsidR="00B97A76" w:rsidRPr="00E5386B" w:rsidRDefault="00B97A76" w:rsidP="003459E0">
            <w:pPr>
              <w:spacing w:after="0" w:line="259" w:lineRule="auto"/>
              <w:ind w:left="5" w:firstLine="0"/>
              <w:jc w:val="center"/>
              <w:rPr>
                <w:sz w:val="22"/>
              </w:rPr>
            </w:pPr>
            <w:r w:rsidRPr="00E5386B">
              <w:rPr>
                <w:sz w:val="22"/>
              </w:rPr>
              <w:t>№</w:t>
            </w:r>
          </w:p>
        </w:tc>
        <w:tc>
          <w:tcPr>
            <w:tcW w:w="2511" w:type="dxa"/>
            <w:tcBorders>
              <w:top w:val="single" w:sz="4" w:space="0" w:color="000000"/>
              <w:left w:val="single" w:sz="4" w:space="0" w:color="000000"/>
              <w:bottom w:val="single" w:sz="4" w:space="0" w:color="000000"/>
              <w:right w:val="single" w:sz="4" w:space="0" w:color="000000"/>
            </w:tcBorders>
            <w:vAlign w:val="center"/>
          </w:tcPr>
          <w:p w:rsidR="00B97A76" w:rsidRPr="00E5386B" w:rsidRDefault="00B97A76" w:rsidP="003459E0">
            <w:pPr>
              <w:spacing w:after="0" w:line="259" w:lineRule="auto"/>
              <w:ind w:left="5" w:firstLine="0"/>
              <w:jc w:val="center"/>
              <w:rPr>
                <w:sz w:val="22"/>
              </w:rPr>
            </w:pPr>
            <w:r w:rsidRPr="00E5386B">
              <w:rPr>
                <w:sz w:val="22"/>
              </w:rPr>
              <w:t>Забруднювальна речовина</w:t>
            </w:r>
          </w:p>
        </w:tc>
        <w:tc>
          <w:tcPr>
            <w:tcW w:w="2766" w:type="dxa"/>
            <w:tcBorders>
              <w:top w:val="single" w:sz="4" w:space="0" w:color="000000"/>
              <w:left w:val="single" w:sz="4" w:space="0" w:color="000000"/>
              <w:bottom w:val="single" w:sz="4" w:space="0" w:color="000000"/>
              <w:right w:val="single" w:sz="4" w:space="0" w:color="000000"/>
            </w:tcBorders>
            <w:vAlign w:val="center"/>
          </w:tcPr>
          <w:p w:rsidR="00B97A76" w:rsidRPr="00E5386B" w:rsidRDefault="00B97A76" w:rsidP="003459E0">
            <w:pPr>
              <w:spacing w:after="0" w:line="259" w:lineRule="auto"/>
              <w:ind w:left="5" w:firstLine="0"/>
              <w:jc w:val="center"/>
              <w:rPr>
                <w:sz w:val="22"/>
              </w:rPr>
            </w:pPr>
            <w:r w:rsidRPr="00E5386B">
              <w:rPr>
                <w:sz w:val="22"/>
              </w:rPr>
              <w:t>Територія</w:t>
            </w:r>
          </w:p>
          <w:p w:rsidR="00B97A76" w:rsidRPr="00E5386B" w:rsidRDefault="00B97A76" w:rsidP="003459E0">
            <w:pPr>
              <w:spacing w:after="0" w:line="259" w:lineRule="auto"/>
              <w:ind w:left="5" w:firstLine="0"/>
              <w:jc w:val="center"/>
              <w:rPr>
                <w:sz w:val="22"/>
              </w:rPr>
            </w:pPr>
            <w:r w:rsidRPr="00E5386B">
              <w:rPr>
                <w:sz w:val="22"/>
              </w:rPr>
              <w:t>(тип та розташування)</w:t>
            </w:r>
          </w:p>
        </w:tc>
        <w:tc>
          <w:tcPr>
            <w:tcW w:w="2837" w:type="dxa"/>
            <w:tcBorders>
              <w:top w:val="single" w:sz="4" w:space="0" w:color="000000"/>
              <w:left w:val="single" w:sz="4" w:space="0" w:color="000000"/>
              <w:bottom w:val="single" w:sz="4" w:space="0" w:color="000000"/>
              <w:right w:val="single" w:sz="4" w:space="0" w:color="000000"/>
            </w:tcBorders>
            <w:vAlign w:val="center"/>
          </w:tcPr>
          <w:p w:rsidR="00B97A76" w:rsidRPr="00E5386B" w:rsidRDefault="00B97A76" w:rsidP="003459E0">
            <w:pPr>
              <w:spacing w:after="0" w:line="240" w:lineRule="auto"/>
              <w:ind w:left="5" w:firstLine="0"/>
              <w:jc w:val="center"/>
              <w:rPr>
                <w:sz w:val="22"/>
              </w:rPr>
            </w:pPr>
            <w:r w:rsidRPr="00E5386B">
              <w:rPr>
                <w:sz w:val="22"/>
              </w:rPr>
              <w:t>Мета досліджень (охорона здоров’я,</w:t>
            </w:r>
          </w:p>
          <w:p w:rsidR="00B97A76" w:rsidRPr="00E5386B" w:rsidRDefault="00B97A76" w:rsidP="003459E0">
            <w:pPr>
              <w:spacing w:after="0" w:line="259" w:lineRule="auto"/>
              <w:ind w:left="5" w:firstLine="0"/>
              <w:jc w:val="center"/>
              <w:rPr>
                <w:sz w:val="22"/>
              </w:rPr>
            </w:pPr>
            <w:r w:rsidRPr="00E5386B">
              <w:rPr>
                <w:sz w:val="22"/>
              </w:rPr>
              <w:t>захист рослинності)</w:t>
            </w:r>
          </w:p>
        </w:tc>
        <w:tc>
          <w:tcPr>
            <w:tcW w:w="3688" w:type="dxa"/>
            <w:tcBorders>
              <w:top w:val="single" w:sz="4" w:space="0" w:color="000000"/>
              <w:left w:val="single" w:sz="4" w:space="0" w:color="000000"/>
              <w:bottom w:val="single" w:sz="4" w:space="0" w:color="000000"/>
              <w:right w:val="single" w:sz="4" w:space="0" w:color="000000"/>
            </w:tcBorders>
            <w:vAlign w:val="center"/>
          </w:tcPr>
          <w:p w:rsidR="00B97A76" w:rsidRPr="00E5386B" w:rsidRDefault="00B97A76" w:rsidP="003459E0">
            <w:pPr>
              <w:spacing w:after="0" w:line="259" w:lineRule="auto"/>
              <w:ind w:left="5" w:right="62" w:firstLine="0"/>
              <w:jc w:val="center"/>
              <w:rPr>
                <w:sz w:val="22"/>
              </w:rPr>
            </w:pPr>
            <w:r w:rsidRPr="00E5386B">
              <w:rPr>
                <w:sz w:val="22"/>
              </w:rPr>
              <w:t>Метод оцінювання (посилання на опис методу або моделі та на джерела інформації)</w:t>
            </w:r>
          </w:p>
        </w:tc>
        <w:tc>
          <w:tcPr>
            <w:tcW w:w="2693" w:type="dxa"/>
            <w:tcBorders>
              <w:top w:val="single" w:sz="4" w:space="0" w:color="000000"/>
              <w:left w:val="single" w:sz="4" w:space="0" w:color="000000"/>
              <w:bottom w:val="single" w:sz="4" w:space="0" w:color="000000"/>
              <w:right w:val="single" w:sz="4" w:space="0" w:color="000000"/>
            </w:tcBorders>
            <w:vAlign w:val="center"/>
          </w:tcPr>
          <w:p w:rsidR="00B97A76" w:rsidRPr="00E5386B" w:rsidRDefault="00B97A76" w:rsidP="003459E0">
            <w:pPr>
              <w:spacing w:after="0" w:line="259" w:lineRule="auto"/>
              <w:ind w:left="0" w:firstLine="0"/>
              <w:jc w:val="center"/>
              <w:rPr>
                <w:sz w:val="22"/>
              </w:rPr>
            </w:pPr>
            <w:r w:rsidRPr="00E5386B">
              <w:rPr>
                <w:sz w:val="22"/>
              </w:rPr>
              <w:t>Примітки</w:t>
            </w:r>
          </w:p>
        </w:tc>
      </w:tr>
      <w:tr w:rsidR="00B97A76" w:rsidRPr="002122D5" w:rsidTr="00776CA4">
        <w:trPr>
          <w:trHeight w:val="284"/>
        </w:trPr>
        <w:tc>
          <w:tcPr>
            <w:tcW w:w="788" w:type="dxa"/>
            <w:tcBorders>
              <w:top w:val="single" w:sz="4" w:space="0" w:color="000000"/>
              <w:left w:val="single" w:sz="4" w:space="0" w:color="000000"/>
              <w:bottom w:val="single" w:sz="4" w:space="0" w:color="000000"/>
              <w:right w:val="single" w:sz="4" w:space="0" w:color="000000"/>
            </w:tcBorders>
          </w:tcPr>
          <w:p w:rsidR="00B97A76" w:rsidRPr="00E5386B" w:rsidRDefault="00B97A76" w:rsidP="00E5759D">
            <w:pPr>
              <w:spacing w:after="0" w:line="259" w:lineRule="auto"/>
              <w:ind w:left="5" w:firstLine="0"/>
              <w:rPr>
                <w:sz w:val="22"/>
              </w:rPr>
            </w:pPr>
            <w:r w:rsidRPr="00E5386B">
              <w:rPr>
                <w:sz w:val="22"/>
              </w:rPr>
              <w:t xml:space="preserve"> </w:t>
            </w:r>
          </w:p>
        </w:tc>
        <w:tc>
          <w:tcPr>
            <w:tcW w:w="2511" w:type="dxa"/>
            <w:tcBorders>
              <w:top w:val="single" w:sz="4" w:space="0" w:color="000000"/>
              <w:left w:val="single" w:sz="4" w:space="0" w:color="000000"/>
              <w:bottom w:val="single" w:sz="4" w:space="0" w:color="000000"/>
              <w:right w:val="single" w:sz="4" w:space="0" w:color="000000"/>
            </w:tcBorders>
          </w:tcPr>
          <w:p w:rsidR="00B97A76" w:rsidRPr="00E5386B" w:rsidRDefault="004D069B" w:rsidP="004D069B">
            <w:pPr>
              <w:spacing w:after="0" w:line="259" w:lineRule="auto"/>
              <w:ind w:left="5" w:firstLine="0"/>
              <w:jc w:val="center"/>
              <w:rPr>
                <w:sz w:val="22"/>
              </w:rPr>
            </w:pPr>
            <w:r w:rsidRPr="00E5386B">
              <w:rPr>
                <w:sz w:val="22"/>
              </w:rPr>
              <w:t>-</w:t>
            </w:r>
          </w:p>
        </w:tc>
        <w:tc>
          <w:tcPr>
            <w:tcW w:w="2766" w:type="dxa"/>
            <w:tcBorders>
              <w:top w:val="single" w:sz="4" w:space="0" w:color="000000"/>
              <w:left w:val="single" w:sz="4" w:space="0" w:color="000000"/>
              <w:bottom w:val="single" w:sz="4" w:space="0" w:color="000000"/>
              <w:right w:val="single" w:sz="4" w:space="0" w:color="000000"/>
            </w:tcBorders>
          </w:tcPr>
          <w:p w:rsidR="00B97A76" w:rsidRPr="00E5386B" w:rsidRDefault="004D069B" w:rsidP="004D069B">
            <w:pPr>
              <w:spacing w:after="0" w:line="259" w:lineRule="auto"/>
              <w:ind w:left="5" w:firstLine="0"/>
              <w:jc w:val="center"/>
              <w:rPr>
                <w:sz w:val="22"/>
              </w:rPr>
            </w:pPr>
            <w:r w:rsidRPr="00E5386B">
              <w:rPr>
                <w:sz w:val="22"/>
              </w:rPr>
              <w:t>-</w:t>
            </w:r>
          </w:p>
        </w:tc>
        <w:tc>
          <w:tcPr>
            <w:tcW w:w="2837" w:type="dxa"/>
            <w:tcBorders>
              <w:top w:val="single" w:sz="4" w:space="0" w:color="000000"/>
              <w:left w:val="single" w:sz="4" w:space="0" w:color="000000"/>
              <w:bottom w:val="single" w:sz="4" w:space="0" w:color="000000"/>
              <w:right w:val="single" w:sz="4" w:space="0" w:color="000000"/>
            </w:tcBorders>
          </w:tcPr>
          <w:p w:rsidR="00B97A76" w:rsidRPr="00E5386B" w:rsidRDefault="004D069B" w:rsidP="004D069B">
            <w:pPr>
              <w:spacing w:after="0" w:line="259" w:lineRule="auto"/>
              <w:ind w:left="5" w:firstLine="0"/>
              <w:jc w:val="center"/>
              <w:rPr>
                <w:sz w:val="22"/>
              </w:rPr>
            </w:pPr>
            <w:r w:rsidRPr="00E5386B">
              <w:rPr>
                <w:sz w:val="22"/>
              </w:rPr>
              <w:t>-</w:t>
            </w:r>
          </w:p>
        </w:tc>
        <w:tc>
          <w:tcPr>
            <w:tcW w:w="3688" w:type="dxa"/>
            <w:tcBorders>
              <w:top w:val="single" w:sz="4" w:space="0" w:color="000000"/>
              <w:left w:val="single" w:sz="4" w:space="0" w:color="000000"/>
              <w:bottom w:val="single" w:sz="4" w:space="0" w:color="000000"/>
              <w:right w:val="single" w:sz="4" w:space="0" w:color="000000"/>
            </w:tcBorders>
          </w:tcPr>
          <w:p w:rsidR="00B97A76" w:rsidRPr="00E5386B" w:rsidRDefault="004D069B" w:rsidP="004D069B">
            <w:pPr>
              <w:spacing w:after="0" w:line="259" w:lineRule="auto"/>
              <w:ind w:left="5" w:firstLine="0"/>
              <w:jc w:val="center"/>
              <w:rPr>
                <w:sz w:val="22"/>
              </w:rPr>
            </w:pPr>
            <w:r w:rsidRPr="00E5386B">
              <w:rPr>
                <w:sz w:val="22"/>
              </w:rPr>
              <w:t>-</w:t>
            </w:r>
          </w:p>
        </w:tc>
        <w:tc>
          <w:tcPr>
            <w:tcW w:w="2693" w:type="dxa"/>
            <w:tcBorders>
              <w:top w:val="single" w:sz="4" w:space="0" w:color="000000"/>
              <w:left w:val="single" w:sz="4" w:space="0" w:color="000000"/>
              <w:bottom w:val="single" w:sz="4" w:space="0" w:color="000000"/>
              <w:right w:val="single" w:sz="4" w:space="0" w:color="000000"/>
            </w:tcBorders>
          </w:tcPr>
          <w:p w:rsidR="00B97A76" w:rsidRPr="00E5386B" w:rsidRDefault="004D069B" w:rsidP="004D069B">
            <w:pPr>
              <w:spacing w:after="0" w:line="259" w:lineRule="auto"/>
              <w:ind w:left="0" w:firstLine="0"/>
              <w:jc w:val="center"/>
              <w:rPr>
                <w:sz w:val="22"/>
              </w:rPr>
            </w:pPr>
            <w:r w:rsidRPr="00E5386B">
              <w:rPr>
                <w:sz w:val="22"/>
              </w:rPr>
              <w:t>-</w:t>
            </w:r>
          </w:p>
        </w:tc>
      </w:tr>
    </w:tbl>
    <w:p w:rsidR="007018AD" w:rsidRDefault="007018AD" w:rsidP="007018AD">
      <w:pPr>
        <w:spacing w:after="0" w:line="259" w:lineRule="auto"/>
        <w:ind w:left="374" w:right="6" w:firstLine="0"/>
        <w:rPr>
          <w:sz w:val="22"/>
        </w:rPr>
      </w:pPr>
    </w:p>
    <w:p w:rsidR="00B97A76" w:rsidRPr="00B44730" w:rsidRDefault="00AC578C" w:rsidP="00AC578C">
      <w:pPr>
        <w:spacing w:after="185" w:line="259" w:lineRule="auto"/>
        <w:ind w:left="374" w:right="6" w:firstLine="0"/>
        <w:rPr>
          <w:sz w:val="22"/>
        </w:rPr>
      </w:pPr>
      <w:r w:rsidRPr="00B44730">
        <w:rPr>
          <w:sz w:val="22"/>
        </w:rPr>
        <w:t>*Дані про моделювання та об’єктивне оцінювання на території зони «Чернігівська» відсутні</w:t>
      </w:r>
    </w:p>
    <w:p w:rsidR="00B44730" w:rsidRDefault="00B44730">
      <w:pPr>
        <w:spacing w:after="185" w:line="259" w:lineRule="auto"/>
        <w:ind w:left="24" w:right="6"/>
        <w:jc w:val="center"/>
        <w:rPr>
          <w:b/>
        </w:rPr>
      </w:pPr>
    </w:p>
    <w:p w:rsidR="00B44730" w:rsidRDefault="00B44730">
      <w:pPr>
        <w:spacing w:after="185" w:line="259" w:lineRule="auto"/>
        <w:ind w:left="24" w:right="6"/>
        <w:jc w:val="center"/>
        <w:rPr>
          <w:b/>
        </w:rPr>
      </w:pPr>
    </w:p>
    <w:p w:rsidR="00B97A76" w:rsidRPr="002122D5" w:rsidRDefault="00B97A76">
      <w:pPr>
        <w:spacing w:after="185" w:line="259" w:lineRule="auto"/>
        <w:ind w:left="24" w:right="6"/>
        <w:jc w:val="center"/>
      </w:pPr>
      <w:r w:rsidRPr="002122D5">
        <w:rPr>
          <w:b/>
        </w:rPr>
        <w:lastRenderedPageBreak/>
        <w:t xml:space="preserve">V. Інформація про заплановані заходи щодо модернізації мережі спостережень </w:t>
      </w:r>
    </w:p>
    <w:p w:rsidR="00B97A76" w:rsidRPr="002122D5" w:rsidRDefault="00B97A76" w:rsidP="00057F0F">
      <w:pPr>
        <w:spacing w:after="120"/>
        <w:ind w:left="0"/>
      </w:pPr>
      <w:r w:rsidRPr="002122D5">
        <w:t>1. Загальна інформація про заплановані заходи*</w:t>
      </w:r>
    </w:p>
    <w:tbl>
      <w:tblPr>
        <w:tblW w:w="15181" w:type="dxa"/>
        <w:tblInd w:w="5" w:type="dxa"/>
        <w:tblCellMar>
          <w:top w:w="7" w:type="dxa"/>
          <w:left w:w="0" w:type="dxa"/>
          <w:right w:w="53" w:type="dxa"/>
        </w:tblCellMar>
        <w:tblLook w:val="00A0" w:firstRow="1" w:lastRow="0" w:firstColumn="1" w:lastColumn="0" w:noHBand="0" w:noVBand="0"/>
      </w:tblPr>
      <w:tblGrid>
        <w:gridCol w:w="567"/>
        <w:gridCol w:w="1305"/>
        <w:gridCol w:w="3231"/>
        <w:gridCol w:w="2195"/>
        <w:gridCol w:w="2194"/>
        <w:gridCol w:w="2996"/>
        <w:gridCol w:w="2693"/>
      </w:tblGrid>
      <w:tr w:rsidR="00A21FC1" w:rsidRPr="002122D5" w:rsidTr="0000307E">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A21FC1" w:rsidP="00057F0F">
            <w:pPr>
              <w:spacing w:after="120" w:line="259" w:lineRule="auto"/>
              <w:ind w:left="111" w:firstLine="0"/>
              <w:rPr>
                <w:sz w:val="22"/>
              </w:rPr>
            </w:pPr>
            <w:r w:rsidRPr="0000307E">
              <w:rPr>
                <w:sz w:val="22"/>
              </w:rPr>
              <w:t xml:space="preserve">№ </w:t>
            </w:r>
          </w:p>
        </w:tc>
        <w:tc>
          <w:tcPr>
            <w:tcW w:w="1305"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A21FC1" w:rsidP="00613C50">
            <w:pPr>
              <w:spacing w:after="120" w:line="259" w:lineRule="auto"/>
              <w:ind w:left="106" w:firstLine="0"/>
              <w:jc w:val="center"/>
              <w:rPr>
                <w:sz w:val="22"/>
              </w:rPr>
            </w:pPr>
            <w:r w:rsidRPr="0000307E">
              <w:rPr>
                <w:sz w:val="22"/>
              </w:rPr>
              <w:t>Етап</w:t>
            </w:r>
          </w:p>
        </w:tc>
        <w:tc>
          <w:tcPr>
            <w:tcW w:w="3231"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A21FC1" w:rsidP="00613C50">
            <w:pPr>
              <w:spacing w:after="120" w:line="259" w:lineRule="auto"/>
              <w:ind w:left="106" w:firstLine="0"/>
              <w:jc w:val="center"/>
              <w:rPr>
                <w:sz w:val="22"/>
              </w:rPr>
            </w:pPr>
            <w:r w:rsidRPr="0000307E">
              <w:rPr>
                <w:sz w:val="22"/>
              </w:rPr>
              <w:t>Заходи</w:t>
            </w:r>
          </w:p>
        </w:tc>
        <w:tc>
          <w:tcPr>
            <w:tcW w:w="2195"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A21FC1" w:rsidP="00613C50">
            <w:pPr>
              <w:spacing w:after="120" w:line="259" w:lineRule="auto"/>
              <w:ind w:left="110" w:firstLine="0"/>
              <w:jc w:val="center"/>
              <w:rPr>
                <w:sz w:val="22"/>
              </w:rPr>
            </w:pPr>
            <w:r w:rsidRPr="0000307E">
              <w:rPr>
                <w:sz w:val="22"/>
              </w:rPr>
              <w:t>Строки виконання</w:t>
            </w:r>
          </w:p>
        </w:tc>
        <w:tc>
          <w:tcPr>
            <w:tcW w:w="2194"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A21FC1" w:rsidP="00613C50">
            <w:pPr>
              <w:spacing w:after="120" w:line="259" w:lineRule="auto"/>
              <w:ind w:left="110" w:firstLine="0"/>
              <w:jc w:val="center"/>
              <w:rPr>
                <w:sz w:val="22"/>
              </w:rPr>
            </w:pPr>
            <w:r w:rsidRPr="0000307E">
              <w:rPr>
                <w:sz w:val="22"/>
              </w:rPr>
              <w:t>Відповідальний</w:t>
            </w:r>
          </w:p>
        </w:tc>
        <w:tc>
          <w:tcPr>
            <w:tcW w:w="2996"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A21FC1" w:rsidP="00613C50">
            <w:pPr>
              <w:spacing w:after="120" w:line="259" w:lineRule="auto"/>
              <w:ind w:left="110" w:firstLine="0"/>
              <w:jc w:val="center"/>
              <w:rPr>
                <w:sz w:val="22"/>
              </w:rPr>
            </w:pPr>
            <w:r w:rsidRPr="0000307E">
              <w:rPr>
                <w:sz w:val="22"/>
              </w:rPr>
              <w:t>Орієнтовні фінансування  обсяги</w:t>
            </w:r>
          </w:p>
        </w:tc>
        <w:tc>
          <w:tcPr>
            <w:tcW w:w="2693"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A21FC1" w:rsidP="00613C50">
            <w:pPr>
              <w:spacing w:after="120" w:line="259" w:lineRule="auto"/>
              <w:ind w:left="106" w:firstLine="0"/>
              <w:jc w:val="center"/>
              <w:rPr>
                <w:sz w:val="22"/>
              </w:rPr>
            </w:pPr>
            <w:r w:rsidRPr="0000307E">
              <w:rPr>
                <w:sz w:val="22"/>
              </w:rPr>
              <w:t>Примітки</w:t>
            </w:r>
          </w:p>
        </w:tc>
      </w:tr>
      <w:tr w:rsidR="00E07721" w:rsidRPr="002122D5" w:rsidTr="00082230">
        <w:trPr>
          <w:trHeight w:val="1596"/>
        </w:trPr>
        <w:tc>
          <w:tcPr>
            <w:tcW w:w="567" w:type="dxa"/>
            <w:tcBorders>
              <w:top w:val="single" w:sz="4" w:space="0" w:color="000000"/>
              <w:left w:val="single" w:sz="4" w:space="0" w:color="000000"/>
              <w:bottom w:val="single" w:sz="4" w:space="0" w:color="000000"/>
              <w:right w:val="single" w:sz="4" w:space="0" w:color="000000"/>
            </w:tcBorders>
            <w:vAlign w:val="center"/>
          </w:tcPr>
          <w:p w:rsidR="00E07721" w:rsidRPr="0000307E" w:rsidRDefault="00E07721" w:rsidP="00E07721">
            <w:pPr>
              <w:spacing w:after="120" w:line="259" w:lineRule="auto"/>
              <w:ind w:left="111" w:firstLine="0"/>
              <w:jc w:val="center"/>
              <w:rPr>
                <w:sz w:val="22"/>
              </w:rPr>
            </w:pPr>
            <w:r w:rsidRPr="0000307E">
              <w:rPr>
                <w:sz w:val="22"/>
              </w:rPr>
              <w:t>1.</w:t>
            </w:r>
          </w:p>
        </w:tc>
        <w:tc>
          <w:tcPr>
            <w:tcW w:w="1305" w:type="dxa"/>
            <w:tcBorders>
              <w:top w:val="single" w:sz="4" w:space="0" w:color="000000"/>
              <w:left w:val="single" w:sz="4" w:space="0" w:color="000000"/>
              <w:bottom w:val="single" w:sz="4" w:space="0" w:color="000000"/>
              <w:right w:val="single" w:sz="4" w:space="0" w:color="000000"/>
            </w:tcBorders>
            <w:vAlign w:val="center"/>
          </w:tcPr>
          <w:p w:rsidR="00E07721" w:rsidRPr="0000307E" w:rsidRDefault="00E07721" w:rsidP="00E07721">
            <w:pPr>
              <w:spacing w:after="120" w:line="259" w:lineRule="auto"/>
              <w:ind w:left="106" w:firstLine="0"/>
              <w:jc w:val="center"/>
              <w:rPr>
                <w:sz w:val="22"/>
              </w:rPr>
            </w:pPr>
            <w:r w:rsidRPr="0000307E">
              <w:rPr>
                <w:sz w:val="22"/>
              </w:rPr>
              <w:t>Перший етап</w:t>
            </w:r>
          </w:p>
        </w:tc>
        <w:tc>
          <w:tcPr>
            <w:tcW w:w="3231" w:type="dxa"/>
            <w:tcBorders>
              <w:top w:val="single" w:sz="4" w:space="0" w:color="000000"/>
              <w:left w:val="single" w:sz="4" w:space="0" w:color="000000"/>
              <w:bottom w:val="single" w:sz="4" w:space="0" w:color="000000"/>
              <w:right w:val="single" w:sz="4" w:space="0" w:color="000000"/>
            </w:tcBorders>
            <w:vAlign w:val="center"/>
          </w:tcPr>
          <w:p w:rsidR="00E07721" w:rsidRPr="0000307E" w:rsidRDefault="00E07721" w:rsidP="00E07721">
            <w:pPr>
              <w:spacing w:after="120" w:line="259" w:lineRule="auto"/>
              <w:ind w:left="106" w:firstLine="0"/>
              <w:jc w:val="center"/>
              <w:rPr>
                <w:sz w:val="22"/>
              </w:rPr>
            </w:pPr>
            <w:r w:rsidRPr="0000307E">
              <w:rPr>
                <w:rFonts w:eastAsia="Calibri"/>
                <w:color w:val="auto"/>
                <w:sz w:val="22"/>
                <w:lang w:eastAsia="en-US"/>
              </w:rPr>
              <w:t>Проведення досліджень стану атмосферного повітря з метою уточнення режимів оцінювання та оцінювання просторового розподілу концентрацій забруднювальних речовин</w:t>
            </w:r>
          </w:p>
        </w:tc>
        <w:tc>
          <w:tcPr>
            <w:tcW w:w="2195" w:type="dxa"/>
            <w:tcBorders>
              <w:top w:val="single" w:sz="4" w:space="0" w:color="000000"/>
              <w:left w:val="single" w:sz="4" w:space="0" w:color="000000"/>
              <w:bottom w:val="single" w:sz="4" w:space="0" w:color="000000"/>
              <w:right w:val="single" w:sz="4" w:space="0" w:color="000000"/>
            </w:tcBorders>
            <w:vAlign w:val="center"/>
          </w:tcPr>
          <w:p w:rsidR="00E07721" w:rsidRPr="0000307E" w:rsidRDefault="00E07721" w:rsidP="00E07721">
            <w:pPr>
              <w:spacing w:after="120" w:line="259" w:lineRule="auto"/>
              <w:ind w:left="110" w:firstLine="0"/>
              <w:jc w:val="center"/>
              <w:rPr>
                <w:sz w:val="22"/>
              </w:rPr>
            </w:pPr>
            <w:r>
              <w:rPr>
                <w:sz w:val="22"/>
              </w:rPr>
              <w:t>2022</w:t>
            </w:r>
          </w:p>
        </w:tc>
        <w:tc>
          <w:tcPr>
            <w:tcW w:w="2194" w:type="dxa"/>
            <w:tcBorders>
              <w:top w:val="single" w:sz="4" w:space="0" w:color="000000"/>
              <w:left w:val="single" w:sz="4" w:space="0" w:color="000000"/>
              <w:bottom w:val="single" w:sz="4" w:space="0" w:color="000000"/>
              <w:right w:val="single" w:sz="4" w:space="0" w:color="000000"/>
            </w:tcBorders>
            <w:vAlign w:val="center"/>
          </w:tcPr>
          <w:p w:rsidR="00E07721" w:rsidRPr="0000307E" w:rsidRDefault="00CD6CA0" w:rsidP="00E07721">
            <w:pPr>
              <w:spacing w:after="120" w:line="259" w:lineRule="auto"/>
              <w:ind w:left="110" w:firstLine="0"/>
              <w:jc w:val="center"/>
              <w:rPr>
                <w:sz w:val="22"/>
              </w:rPr>
            </w:pPr>
            <w:r>
              <w:rPr>
                <w:sz w:val="22"/>
              </w:rPr>
              <w:t>Департамент екології та природних ресурсів Чернігівської ОДА</w:t>
            </w:r>
          </w:p>
        </w:tc>
        <w:tc>
          <w:tcPr>
            <w:tcW w:w="2996" w:type="dxa"/>
            <w:tcBorders>
              <w:top w:val="single" w:sz="4" w:space="0" w:color="000000"/>
              <w:left w:val="single" w:sz="4" w:space="0" w:color="000000"/>
              <w:bottom w:val="single" w:sz="4" w:space="0" w:color="000000"/>
              <w:right w:val="single" w:sz="4" w:space="0" w:color="000000"/>
            </w:tcBorders>
            <w:vAlign w:val="center"/>
          </w:tcPr>
          <w:p w:rsidR="00E07721" w:rsidRPr="0000307E" w:rsidRDefault="00E07721" w:rsidP="00E07721">
            <w:pPr>
              <w:spacing w:after="160" w:line="259" w:lineRule="auto"/>
              <w:ind w:left="0" w:firstLine="0"/>
              <w:jc w:val="center"/>
              <w:rPr>
                <w:sz w:val="22"/>
              </w:rPr>
            </w:pPr>
            <w:r w:rsidRPr="0000307E">
              <w:rPr>
                <w:sz w:val="22"/>
              </w:rPr>
              <w:t>Рівень бюджету фінансування буде визначено додатково.</w:t>
            </w:r>
          </w:p>
        </w:tc>
        <w:tc>
          <w:tcPr>
            <w:tcW w:w="2693" w:type="dxa"/>
            <w:tcBorders>
              <w:top w:val="single" w:sz="4" w:space="0" w:color="000000"/>
              <w:left w:val="single" w:sz="4" w:space="0" w:color="000000"/>
              <w:bottom w:val="single" w:sz="4" w:space="0" w:color="000000"/>
              <w:right w:val="single" w:sz="4" w:space="0" w:color="000000"/>
            </w:tcBorders>
            <w:vAlign w:val="center"/>
          </w:tcPr>
          <w:p w:rsidR="00E07721" w:rsidRPr="0000307E" w:rsidRDefault="00542644" w:rsidP="00E07721">
            <w:pPr>
              <w:spacing w:after="120" w:line="259" w:lineRule="auto"/>
              <w:ind w:left="106" w:firstLine="0"/>
              <w:jc w:val="center"/>
              <w:rPr>
                <w:sz w:val="22"/>
              </w:rPr>
            </w:pPr>
            <w:r>
              <w:rPr>
                <w:sz w:val="22"/>
              </w:rPr>
              <w:t>-</w:t>
            </w:r>
          </w:p>
        </w:tc>
      </w:tr>
      <w:tr w:rsidR="00A21FC1" w:rsidRPr="002122D5" w:rsidTr="00082230">
        <w:trPr>
          <w:trHeight w:val="759"/>
        </w:trPr>
        <w:tc>
          <w:tcPr>
            <w:tcW w:w="567"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BA3B0D" w:rsidP="00BA3B0D">
            <w:pPr>
              <w:spacing w:after="0" w:line="259" w:lineRule="auto"/>
              <w:ind w:left="111" w:firstLine="0"/>
              <w:jc w:val="center"/>
              <w:rPr>
                <w:sz w:val="22"/>
              </w:rPr>
            </w:pPr>
            <w:r w:rsidRPr="0000307E">
              <w:rPr>
                <w:sz w:val="22"/>
              </w:rPr>
              <w:t>2.</w:t>
            </w:r>
          </w:p>
        </w:tc>
        <w:tc>
          <w:tcPr>
            <w:tcW w:w="1305"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BA3B0D" w:rsidP="00BA3B0D">
            <w:pPr>
              <w:spacing w:after="0" w:line="259" w:lineRule="auto"/>
              <w:ind w:left="106" w:firstLine="0"/>
              <w:jc w:val="center"/>
              <w:rPr>
                <w:sz w:val="22"/>
              </w:rPr>
            </w:pPr>
            <w:r w:rsidRPr="0000307E">
              <w:rPr>
                <w:sz w:val="22"/>
              </w:rPr>
              <w:t>Другий етап</w:t>
            </w:r>
          </w:p>
        </w:tc>
        <w:tc>
          <w:tcPr>
            <w:tcW w:w="3231"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B32F7D" w:rsidP="006E6098">
            <w:pPr>
              <w:spacing w:after="0" w:line="259" w:lineRule="auto"/>
              <w:ind w:left="106" w:firstLine="0"/>
              <w:jc w:val="center"/>
              <w:rPr>
                <w:sz w:val="22"/>
              </w:rPr>
            </w:pPr>
            <w:r w:rsidRPr="0000307E">
              <w:rPr>
                <w:sz w:val="22"/>
              </w:rPr>
              <w:t>Встановлення чотирьох</w:t>
            </w:r>
            <w:r w:rsidR="00A21FC1" w:rsidRPr="0000307E">
              <w:rPr>
                <w:sz w:val="22"/>
              </w:rPr>
              <w:t xml:space="preserve"> пунктів спостереження</w:t>
            </w:r>
          </w:p>
        </w:tc>
        <w:tc>
          <w:tcPr>
            <w:tcW w:w="2195"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A21FC1" w:rsidP="006E6098">
            <w:pPr>
              <w:spacing w:after="0" w:line="259" w:lineRule="auto"/>
              <w:ind w:left="110" w:firstLine="0"/>
              <w:jc w:val="center"/>
              <w:rPr>
                <w:sz w:val="22"/>
              </w:rPr>
            </w:pPr>
            <w:r w:rsidRPr="0000307E">
              <w:rPr>
                <w:sz w:val="22"/>
              </w:rPr>
              <w:t>2022-2024</w:t>
            </w:r>
          </w:p>
        </w:tc>
        <w:tc>
          <w:tcPr>
            <w:tcW w:w="2194"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CD6CA0" w:rsidP="00CD6CA0">
            <w:pPr>
              <w:spacing w:after="0" w:line="259" w:lineRule="auto"/>
              <w:ind w:left="110" w:firstLine="0"/>
              <w:jc w:val="center"/>
              <w:rPr>
                <w:sz w:val="22"/>
              </w:rPr>
            </w:pPr>
            <w:r w:rsidRPr="00CD6CA0">
              <w:rPr>
                <w:sz w:val="22"/>
              </w:rPr>
              <w:t xml:space="preserve">Департамент екології та природних ресурсів Чернігівської ОДА </w:t>
            </w:r>
          </w:p>
        </w:tc>
        <w:tc>
          <w:tcPr>
            <w:tcW w:w="2996"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A21FC1" w:rsidP="00BF5980">
            <w:pPr>
              <w:spacing w:after="160" w:line="259" w:lineRule="auto"/>
              <w:ind w:left="0" w:firstLine="0"/>
              <w:jc w:val="center"/>
              <w:rPr>
                <w:sz w:val="22"/>
              </w:rPr>
            </w:pPr>
            <w:r w:rsidRPr="0000307E">
              <w:rPr>
                <w:sz w:val="22"/>
              </w:rPr>
              <w:t>Рівень бюджету фінансування буде визначено додатково.</w:t>
            </w:r>
          </w:p>
        </w:tc>
        <w:tc>
          <w:tcPr>
            <w:tcW w:w="2693"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A21FC1" w:rsidP="00BF5980">
            <w:pPr>
              <w:spacing w:after="0" w:line="259" w:lineRule="auto"/>
              <w:ind w:left="106" w:firstLine="0"/>
              <w:jc w:val="center"/>
              <w:rPr>
                <w:sz w:val="22"/>
              </w:rPr>
            </w:pPr>
            <w:r w:rsidRPr="0000307E">
              <w:rPr>
                <w:sz w:val="22"/>
              </w:rPr>
              <w:t>-</w:t>
            </w:r>
          </w:p>
        </w:tc>
      </w:tr>
      <w:tr w:rsidR="00A21FC1" w:rsidRPr="002122D5" w:rsidTr="00457EF1">
        <w:trPr>
          <w:trHeight w:val="1255"/>
        </w:trPr>
        <w:tc>
          <w:tcPr>
            <w:tcW w:w="567"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BA3B0D" w:rsidP="00BA3B0D">
            <w:pPr>
              <w:spacing w:after="0" w:line="259" w:lineRule="auto"/>
              <w:ind w:left="111" w:firstLine="0"/>
              <w:jc w:val="center"/>
              <w:rPr>
                <w:sz w:val="22"/>
              </w:rPr>
            </w:pPr>
            <w:r w:rsidRPr="0000307E">
              <w:rPr>
                <w:sz w:val="22"/>
              </w:rPr>
              <w:t>3.</w:t>
            </w:r>
          </w:p>
        </w:tc>
        <w:tc>
          <w:tcPr>
            <w:tcW w:w="1305" w:type="dxa"/>
            <w:tcBorders>
              <w:top w:val="single" w:sz="4" w:space="0" w:color="000000"/>
              <w:left w:val="single" w:sz="4" w:space="0" w:color="000000"/>
              <w:bottom w:val="single" w:sz="4" w:space="0" w:color="000000"/>
              <w:right w:val="single" w:sz="4" w:space="0" w:color="000000"/>
            </w:tcBorders>
            <w:vAlign w:val="center"/>
          </w:tcPr>
          <w:p w:rsidR="00E07721" w:rsidRDefault="00BA3B0D" w:rsidP="00BA3B0D">
            <w:pPr>
              <w:spacing w:after="0" w:line="259" w:lineRule="auto"/>
              <w:ind w:left="106" w:firstLine="0"/>
              <w:jc w:val="center"/>
              <w:rPr>
                <w:sz w:val="22"/>
              </w:rPr>
            </w:pPr>
            <w:r w:rsidRPr="0000307E">
              <w:rPr>
                <w:sz w:val="22"/>
              </w:rPr>
              <w:t xml:space="preserve">Третій </w:t>
            </w:r>
          </w:p>
          <w:p w:rsidR="00A21FC1" w:rsidRPr="0000307E" w:rsidRDefault="00A21FC1" w:rsidP="00BA3B0D">
            <w:pPr>
              <w:spacing w:after="0" w:line="259" w:lineRule="auto"/>
              <w:ind w:left="106" w:firstLine="0"/>
              <w:jc w:val="center"/>
              <w:rPr>
                <w:sz w:val="22"/>
              </w:rPr>
            </w:pPr>
            <w:r w:rsidRPr="0000307E">
              <w:rPr>
                <w:sz w:val="22"/>
              </w:rPr>
              <w:t>етап</w:t>
            </w:r>
          </w:p>
        </w:tc>
        <w:tc>
          <w:tcPr>
            <w:tcW w:w="3231"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A21FC1" w:rsidP="00613C50">
            <w:pPr>
              <w:tabs>
                <w:tab w:val="left" w:pos="993"/>
              </w:tabs>
              <w:spacing w:after="0" w:line="240" w:lineRule="auto"/>
              <w:ind w:left="0" w:firstLine="0"/>
              <w:jc w:val="center"/>
              <w:rPr>
                <w:sz w:val="22"/>
              </w:rPr>
            </w:pPr>
            <w:r w:rsidRPr="0000307E">
              <w:rPr>
                <w:sz w:val="22"/>
              </w:rPr>
              <w:t>Придбання пересувного посту спостереження за якістю атмосферного повітря.</w:t>
            </w:r>
          </w:p>
        </w:tc>
        <w:tc>
          <w:tcPr>
            <w:tcW w:w="2195"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A21FC1" w:rsidP="00531C6C">
            <w:pPr>
              <w:spacing w:after="0" w:line="259" w:lineRule="auto"/>
              <w:ind w:left="110" w:firstLine="0"/>
              <w:jc w:val="center"/>
              <w:rPr>
                <w:sz w:val="22"/>
              </w:rPr>
            </w:pPr>
            <w:r w:rsidRPr="0000307E">
              <w:rPr>
                <w:sz w:val="22"/>
              </w:rPr>
              <w:t>2024-202</w:t>
            </w:r>
            <w:r w:rsidR="00531C6C">
              <w:rPr>
                <w:sz w:val="22"/>
              </w:rPr>
              <w:t>5</w:t>
            </w:r>
          </w:p>
        </w:tc>
        <w:tc>
          <w:tcPr>
            <w:tcW w:w="2194"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CD6CA0" w:rsidP="00BF5980">
            <w:pPr>
              <w:spacing w:after="0" w:line="259" w:lineRule="auto"/>
              <w:ind w:left="110" w:firstLine="0"/>
              <w:jc w:val="center"/>
              <w:rPr>
                <w:sz w:val="22"/>
              </w:rPr>
            </w:pPr>
            <w:r w:rsidRPr="00CD6CA0">
              <w:rPr>
                <w:sz w:val="22"/>
              </w:rPr>
              <w:t>Департамент екології та природних ресурсів Чернігівської ОДА</w:t>
            </w:r>
          </w:p>
        </w:tc>
        <w:tc>
          <w:tcPr>
            <w:tcW w:w="2996"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A21FC1" w:rsidP="00BF5980">
            <w:pPr>
              <w:spacing w:after="160" w:line="259" w:lineRule="auto"/>
              <w:ind w:left="0" w:firstLine="0"/>
              <w:jc w:val="center"/>
              <w:rPr>
                <w:sz w:val="22"/>
              </w:rPr>
            </w:pPr>
            <w:r w:rsidRPr="0000307E">
              <w:rPr>
                <w:sz w:val="22"/>
              </w:rPr>
              <w:t>Рівень бюджету фінансування буде визначено додатково.</w:t>
            </w:r>
          </w:p>
        </w:tc>
        <w:tc>
          <w:tcPr>
            <w:tcW w:w="2693" w:type="dxa"/>
            <w:tcBorders>
              <w:top w:val="single" w:sz="4" w:space="0" w:color="000000"/>
              <w:left w:val="single" w:sz="4" w:space="0" w:color="000000"/>
              <w:bottom w:val="single" w:sz="4" w:space="0" w:color="000000"/>
              <w:right w:val="single" w:sz="4" w:space="0" w:color="000000"/>
            </w:tcBorders>
            <w:vAlign w:val="center"/>
          </w:tcPr>
          <w:p w:rsidR="00A21FC1" w:rsidRPr="0000307E" w:rsidRDefault="00A21FC1" w:rsidP="00BF5980">
            <w:pPr>
              <w:spacing w:after="0" w:line="259" w:lineRule="auto"/>
              <w:ind w:left="106" w:firstLine="0"/>
              <w:jc w:val="center"/>
              <w:rPr>
                <w:sz w:val="22"/>
              </w:rPr>
            </w:pPr>
            <w:r w:rsidRPr="0000307E">
              <w:rPr>
                <w:sz w:val="22"/>
              </w:rPr>
              <w:t>-</w:t>
            </w:r>
          </w:p>
        </w:tc>
      </w:tr>
    </w:tbl>
    <w:p w:rsidR="007018AD" w:rsidRDefault="007018AD" w:rsidP="007018AD">
      <w:pPr>
        <w:spacing w:after="0" w:line="259" w:lineRule="auto"/>
        <w:ind w:left="24"/>
        <w:rPr>
          <w:sz w:val="22"/>
        </w:rPr>
      </w:pPr>
    </w:p>
    <w:p w:rsidR="00B97A76" w:rsidRPr="00B44730" w:rsidRDefault="00B97A76" w:rsidP="006B7F2C">
      <w:pPr>
        <w:spacing w:after="189" w:line="259" w:lineRule="auto"/>
        <w:ind w:left="24"/>
        <w:rPr>
          <w:sz w:val="22"/>
        </w:rPr>
      </w:pPr>
      <w:r w:rsidRPr="00B44730">
        <w:rPr>
          <w:sz w:val="22"/>
        </w:rPr>
        <w:t>*</w:t>
      </w:r>
      <w:r w:rsidR="00082230" w:rsidRPr="00B44730">
        <w:rPr>
          <w:rFonts w:eastAsia="Calibri"/>
          <w:color w:val="auto"/>
          <w:sz w:val="22"/>
          <w:lang w:eastAsia="en-US"/>
        </w:rPr>
        <w:t xml:space="preserve"> Більш детальна інформація щодо запланованих заходів наведена у додатку 6</w:t>
      </w:r>
    </w:p>
    <w:p w:rsidR="00AC578C" w:rsidRDefault="00AC578C">
      <w:pPr>
        <w:spacing w:after="189" w:line="259" w:lineRule="auto"/>
        <w:ind w:left="24"/>
        <w:jc w:val="center"/>
        <w:rPr>
          <w:b/>
        </w:rPr>
      </w:pPr>
    </w:p>
    <w:p w:rsidR="007018AD" w:rsidRDefault="007018AD">
      <w:pPr>
        <w:spacing w:after="189" w:line="259" w:lineRule="auto"/>
        <w:ind w:left="24"/>
        <w:jc w:val="center"/>
        <w:rPr>
          <w:b/>
        </w:rPr>
      </w:pPr>
    </w:p>
    <w:p w:rsidR="007018AD" w:rsidRDefault="007018AD">
      <w:pPr>
        <w:spacing w:after="189" w:line="259" w:lineRule="auto"/>
        <w:ind w:left="24"/>
        <w:jc w:val="center"/>
        <w:rPr>
          <w:b/>
        </w:rPr>
      </w:pPr>
    </w:p>
    <w:p w:rsidR="007018AD" w:rsidRDefault="007018AD">
      <w:pPr>
        <w:spacing w:after="189" w:line="259" w:lineRule="auto"/>
        <w:ind w:left="24"/>
        <w:jc w:val="center"/>
        <w:rPr>
          <w:b/>
        </w:rPr>
      </w:pPr>
    </w:p>
    <w:p w:rsidR="007018AD" w:rsidRDefault="007018AD">
      <w:pPr>
        <w:spacing w:after="189" w:line="259" w:lineRule="auto"/>
        <w:ind w:left="24"/>
        <w:jc w:val="center"/>
        <w:rPr>
          <w:b/>
        </w:rPr>
      </w:pPr>
    </w:p>
    <w:p w:rsidR="007018AD" w:rsidRDefault="007018AD">
      <w:pPr>
        <w:spacing w:after="0" w:line="240" w:lineRule="auto"/>
        <w:ind w:left="0" w:firstLine="0"/>
        <w:rPr>
          <w:b/>
        </w:rPr>
      </w:pPr>
      <w:r>
        <w:rPr>
          <w:b/>
        </w:rPr>
        <w:br w:type="page"/>
      </w:r>
    </w:p>
    <w:p w:rsidR="00B97A76" w:rsidRPr="002122D5" w:rsidRDefault="00B97A76">
      <w:pPr>
        <w:spacing w:after="189" w:line="259" w:lineRule="auto"/>
        <w:ind w:left="24"/>
        <w:jc w:val="center"/>
      </w:pPr>
      <w:r w:rsidRPr="002122D5">
        <w:rPr>
          <w:b/>
        </w:rPr>
        <w:lastRenderedPageBreak/>
        <w:t xml:space="preserve">VІ. Перелік додатків </w:t>
      </w:r>
    </w:p>
    <w:p w:rsidR="00B97A76" w:rsidRPr="002122D5" w:rsidRDefault="00B97A76" w:rsidP="005C3DE0">
      <w:pPr>
        <w:numPr>
          <w:ilvl w:val="0"/>
          <w:numId w:val="7"/>
        </w:numPr>
        <w:tabs>
          <w:tab w:val="left" w:pos="993"/>
        </w:tabs>
        <w:spacing w:after="0"/>
        <w:ind w:left="0" w:firstLine="567"/>
        <w:jc w:val="both"/>
      </w:pPr>
      <w:r w:rsidRPr="002122D5">
        <w:t xml:space="preserve">Додаток 1: Перелік суб’єктів системи моніторингу атмосферного повітря та суб’єктів господарювання, що здійснюють моніторинг атмосферного повітря в зоні «Чернігівська» (контактні дані). </w:t>
      </w:r>
    </w:p>
    <w:p w:rsidR="00B97A76" w:rsidRPr="002122D5" w:rsidRDefault="00B97A76" w:rsidP="004F7654">
      <w:pPr>
        <w:numPr>
          <w:ilvl w:val="0"/>
          <w:numId w:val="7"/>
        </w:numPr>
        <w:tabs>
          <w:tab w:val="left" w:pos="993"/>
        </w:tabs>
        <w:spacing w:after="0"/>
        <w:ind w:left="0" w:firstLine="567"/>
      </w:pPr>
      <w:r w:rsidRPr="002122D5">
        <w:t xml:space="preserve">Додаток 2: Карта розміщення стаціонарних джерел викидів в атмосферне повітря. </w:t>
      </w:r>
    </w:p>
    <w:p w:rsidR="00B97A76" w:rsidRPr="002122D5" w:rsidRDefault="00B97A76" w:rsidP="004F7654">
      <w:pPr>
        <w:numPr>
          <w:ilvl w:val="0"/>
          <w:numId w:val="7"/>
        </w:numPr>
        <w:tabs>
          <w:tab w:val="left" w:pos="993"/>
        </w:tabs>
        <w:spacing w:after="0"/>
        <w:ind w:left="0" w:firstLine="567"/>
      </w:pPr>
      <w:r w:rsidRPr="002122D5">
        <w:t xml:space="preserve">Додаток 3: Перелік основних стаціонарних джерел забруднення атмосферного повітря. </w:t>
      </w:r>
    </w:p>
    <w:p w:rsidR="00B97A76" w:rsidRPr="002122D5" w:rsidRDefault="00B97A76" w:rsidP="004F7654">
      <w:pPr>
        <w:numPr>
          <w:ilvl w:val="0"/>
          <w:numId w:val="7"/>
        </w:numPr>
        <w:tabs>
          <w:tab w:val="left" w:pos="993"/>
        </w:tabs>
        <w:spacing w:after="0"/>
        <w:ind w:left="0" w:firstLine="567"/>
      </w:pPr>
      <w:r w:rsidRPr="002122D5">
        <w:t xml:space="preserve">Додаток 4: Попередня оцінка якості атмосферного повітря в зоні «Чернігівська»: </w:t>
      </w:r>
    </w:p>
    <w:p w:rsidR="00B97A76" w:rsidRPr="002122D5" w:rsidRDefault="00B97A76" w:rsidP="004F7654">
      <w:pPr>
        <w:tabs>
          <w:tab w:val="left" w:pos="993"/>
        </w:tabs>
        <w:spacing w:after="0"/>
        <w:ind w:left="0" w:firstLine="567"/>
      </w:pPr>
      <w:r w:rsidRPr="002122D5">
        <w:t xml:space="preserve">звіт про результати попередньої оцінки; </w:t>
      </w:r>
    </w:p>
    <w:p w:rsidR="00B97A76" w:rsidRPr="002122D5" w:rsidRDefault="00B97A76" w:rsidP="004F7654">
      <w:pPr>
        <w:tabs>
          <w:tab w:val="left" w:pos="993"/>
        </w:tabs>
        <w:spacing w:after="0"/>
        <w:ind w:left="0" w:right="4427" w:firstLine="567"/>
      </w:pPr>
      <w:r w:rsidRPr="002122D5">
        <w:t xml:space="preserve">карти просторового розподілу концентрацій забруднювальних речовин. </w:t>
      </w:r>
    </w:p>
    <w:p w:rsidR="00B97A76" w:rsidRPr="002122D5" w:rsidRDefault="00B97A76" w:rsidP="004F7654">
      <w:pPr>
        <w:numPr>
          <w:ilvl w:val="0"/>
          <w:numId w:val="7"/>
        </w:numPr>
        <w:tabs>
          <w:tab w:val="left" w:pos="993"/>
        </w:tabs>
        <w:spacing w:after="0"/>
        <w:ind w:left="0" w:firstLine="567"/>
      </w:pPr>
      <w:r w:rsidRPr="002122D5">
        <w:t xml:space="preserve">Додаток 5: Проектування мережі спостережень: </w:t>
      </w:r>
    </w:p>
    <w:p w:rsidR="00B97A76" w:rsidRPr="002122D5" w:rsidRDefault="00B97A76" w:rsidP="004F7654">
      <w:pPr>
        <w:tabs>
          <w:tab w:val="left" w:pos="993"/>
        </w:tabs>
        <w:spacing w:after="0"/>
        <w:ind w:left="0" w:firstLine="567"/>
      </w:pPr>
      <w:r w:rsidRPr="002122D5">
        <w:t>карта зі схемою розміщення пунктів спостережень (</w:t>
      </w:r>
      <w:proofErr w:type="spellStart"/>
      <w:r w:rsidRPr="002122D5">
        <w:t>макромасштаб</w:t>
      </w:r>
      <w:proofErr w:type="spellEnd"/>
      <w:r w:rsidRPr="002122D5">
        <w:t>);</w:t>
      </w:r>
    </w:p>
    <w:p w:rsidR="00B97A76" w:rsidRPr="002122D5" w:rsidRDefault="00B97A76" w:rsidP="004F7654">
      <w:pPr>
        <w:tabs>
          <w:tab w:val="left" w:pos="993"/>
        </w:tabs>
        <w:spacing w:after="0"/>
        <w:ind w:left="0" w:firstLine="567"/>
      </w:pPr>
      <w:r w:rsidRPr="002122D5">
        <w:t>опис місцевості та орієнтовані за компасом фотографії оточуючої ділянки (</w:t>
      </w:r>
      <w:proofErr w:type="spellStart"/>
      <w:r w:rsidRPr="002122D5">
        <w:t>мік</w:t>
      </w:r>
      <w:r w:rsidR="00057F0F">
        <w:t>р</w:t>
      </w:r>
      <w:r w:rsidRPr="002122D5">
        <w:t>омасштаб</w:t>
      </w:r>
      <w:proofErr w:type="spellEnd"/>
      <w:r w:rsidRPr="002122D5">
        <w:t>).</w:t>
      </w:r>
    </w:p>
    <w:p w:rsidR="00245646" w:rsidRPr="00245646" w:rsidRDefault="00B97A76" w:rsidP="00245646">
      <w:pPr>
        <w:pStyle w:val="ae"/>
        <w:numPr>
          <w:ilvl w:val="0"/>
          <w:numId w:val="7"/>
        </w:numPr>
        <w:tabs>
          <w:tab w:val="left" w:pos="993"/>
        </w:tabs>
        <w:spacing w:after="0"/>
        <w:ind w:left="0" w:firstLine="567"/>
      </w:pPr>
      <w:r w:rsidRPr="002122D5">
        <w:t xml:space="preserve">Додаток 6: Заплановані заходи щодо встановлення пунктів спостережень та/або вдосконалення наявних мереж спостереження за якістю атмосферного повітря, створення та/або вдосконалення лабораторій спостереження за станом атмосферного повітря.  </w:t>
      </w:r>
    </w:p>
    <w:sectPr w:rsidR="00245646" w:rsidRPr="00245646" w:rsidSect="00546768">
      <w:headerReference w:type="even" r:id="rId14"/>
      <w:headerReference w:type="default" r:id="rId15"/>
      <w:footerReference w:type="default" r:id="rId16"/>
      <w:headerReference w:type="first" r:id="rId17"/>
      <w:pgSz w:w="16867" w:h="11947" w:orient="landscape"/>
      <w:pgMar w:top="567" w:right="567" w:bottom="567" w:left="851" w:header="720" w:footer="30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E09" w:rsidRDefault="009B7E09">
      <w:pPr>
        <w:spacing w:after="0" w:line="240" w:lineRule="auto"/>
      </w:pPr>
      <w:r>
        <w:separator/>
      </w:r>
    </w:p>
  </w:endnote>
  <w:endnote w:type="continuationSeparator" w:id="0">
    <w:p w:rsidR="009B7E09" w:rsidRDefault="009B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D84" w:rsidRDefault="00902D84">
    <w:pPr>
      <w:pStyle w:val="af0"/>
      <w:jc w:val="right"/>
    </w:pPr>
    <w:r>
      <w:fldChar w:fldCharType="begin"/>
    </w:r>
    <w:r>
      <w:instrText>PAGE   \* MERGEFORMAT</w:instrText>
    </w:r>
    <w:r>
      <w:fldChar w:fldCharType="separate"/>
    </w:r>
    <w:r w:rsidR="005643AD">
      <w:rPr>
        <w:noProof/>
      </w:rPr>
      <w:t>21</w:t>
    </w:r>
    <w:r>
      <w:fldChar w:fldCharType="end"/>
    </w:r>
  </w:p>
  <w:p w:rsidR="00902D84" w:rsidRDefault="00902D8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E09" w:rsidRDefault="009B7E09">
      <w:pPr>
        <w:spacing w:after="0" w:line="240" w:lineRule="auto"/>
      </w:pPr>
      <w:r>
        <w:separator/>
      </w:r>
    </w:p>
  </w:footnote>
  <w:footnote w:type="continuationSeparator" w:id="0">
    <w:p w:rsidR="009B7E09" w:rsidRDefault="009B7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D84" w:rsidRDefault="00902D84">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D84" w:rsidRDefault="00902D84">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D84" w:rsidRDefault="00902D84">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A02AB"/>
    <w:multiLevelType w:val="hybridMultilevel"/>
    <w:tmpl w:val="375C4898"/>
    <w:lvl w:ilvl="0" w:tplc="8138BA44">
      <w:start w:val="1"/>
      <w:numFmt w:val="decimal"/>
      <w:lvlText w:val="%1."/>
      <w:lvlJc w:val="left"/>
      <w:pPr>
        <w:ind w:left="365" w:hanging="360"/>
      </w:pPr>
      <w:rPr>
        <w:rFonts w:hint="default"/>
      </w:rPr>
    </w:lvl>
    <w:lvl w:ilvl="1" w:tplc="04220019" w:tentative="1">
      <w:start w:val="1"/>
      <w:numFmt w:val="lowerLetter"/>
      <w:lvlText w:val="%2."/>
      <w:lvlJc w:val="left"/>
      <w:pPr>
        <w:ind w:left="1085" w:hanging="360"/>
      </w:pPr>
    </w:lvl>
    <w:lvl w:ilvl="2" w:tplc="0422001B" w:tentative="1">
      <w:start w:val="1"/>
      <w:numFmt w:val="lowerRoman"/>
      <w:lvlText w:val="%3."/>
      <w:lvlJc w:val="right"/>
      <w:pPr>
        <w:ind w:left="1805" w:hanging="180"/>
      </w:pPr>
    </w:lvl>
    <w:lvl w:ilvl="3" w:tplc="0422000F" w:tentative="1">
      <w:start w:val="1"/>
      <w:numFmt w:val="decimal"/>
      <w:lvlText w:val="%4."/>
      <w:lvlJc w:val="left"/>
      <w:pPr>
        <w:ind w:left="2525" w:hanging="360"/>
      </w:pPr>
    </w:lvl>
    <w:lvl w:ilvl="4" w:tplc="04220019" w:tentative="1">
      <w:start w:val="1"/>
      <w:numFmt w:val="lowerLetter"/>
      <w:lvlText w:val="%5."/>
      <w:lvlJc w:val="left"/>
      <w:pPr>
        <w:ind w:left="3245" w:hanging="360"/>
      </w:pPr>
    </w:lvl>
    <w:lvl w:ilvl="5" w:tplc="0422001B" w:tentative="1">
      <w:start w:val="1"/>
      <w:numFmt w:val="lowerRoman"/>
      <w:lvlText w:val="%6."/>
      <w:lvlJc w:val="right"/>
      <w:pPr>
        <w:ind w:left="3965" w:hanging="180"/>
      </w:pPr>
    </w:lvl>
    <w:lvl w:ilvl="6" w:tplc="0422000F" w:tentative="1">
      <w:start w:val="1"/>
      <w:numFmt w:val="decimal"/>
      <w:lvlText w:val="%7."/>
      <w:lvlJc w:val="left"/>
      <w:pPr>
        <w:ind w:left="4685" w:hanging="360"/>
      </w:pPr>
    </w:lvl>
    <w:lvl w:ilvl="7" w:tplc="04220019" w:tentative="1">
      <w:start w:val="1"/>
      <w:numFmt w:val="lowerLetter"/>
      <w:lvlText w:val="%8."/>
      <w:lvlJc w:val="left"/>
      <w:pPr>
        <w:ind w:left="5405" w:hanging="360"/>
      </w:pPr>
    </w:lvl>
    <w:lvl w:ilvl="8" w:tplc="0422001B" w:tentative="1">
      <w:start w:val="1"/>
      <w:numFmt w:val="lowerRoman"/>
      <w:lvlText w:val="%9."/>
      <w:lvlJc w:val="right"/>
      <w:pPr>
        <w:ind w:left="6125" w:hanging="180"/>
      </w:pPr>
    </w:lvl>
  </w:abstractNum>
  <w:abstractNum w:abstractNumId="1" w15:restartNumberingAfterBreak="0">
    <w:nsid w:val="0C512BE6"/>
    <w:multiLevelType w:val="hybridMultilevel"/>
    <w:tmpl w:val="4E14D8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E4C0699"/>
    <w:multiLevelType w:val="hybridMultilevel"/>
    <w:tmpl w:val="B4BC178C"/>
    <w:lvl w:ilvl="0" w:tplc="B2DE7728">
      <w:start w:val="1"/>
      <w:numFmt w:val="bullet"/>
      <w:lvlText w:val="•"/>
      <w:lvlJc w:val="left"/>
      <w:pPr>
        <w:ind w:left="360"/>
      </w:pPr>
      <w:rPr>
        <w:rFonts w:ascii="Times New Roman" w:eastAsia="Times New Roman" w:hAnsi="Times New Roman"/>
        <w:b w:val="0"/>
        <w:i w:val="0"/>
        <w:strike w:val="0"/>
        <w:dstrike w:val="0"/>
        <w:color w:val="000000"/>
        <w:sz w:val="22"/>
        <w:u w:val="none" w:color="000000"/>
        <w:vertAlign w:val="baseline"/>
      </w:rPr>
    </w:lvl>
    <w:lvl w:ilvl="1" w:tplc="C9F207C4">
      <w:start w:val="1"/>
      <w:numFmt w:val="bullet"/>
      <w:lvlRestart w:val="0"/>
      <w:lvlText w:val="-"/>
      <w:lvlJc w:val="left"/>
      <w:pPr>
        <w:ind w:left="268"/>
      </w:pPr>
      <w:rPr>
        <w:rFonts w:ascii="Times New Roman" w:eastAsia="Times New Roman" w:hAnsi="Times New Roman"/>
        <w:b w:val="0"/>
        <w:i w:val="0"/>
        <w:strike w:val="0"/>
        <w:dstrike w:val="0"/>
        <w:color w:val="000000"/>
        <w:sz w:val="22"/>
        <w:u w:val="none" w:color="000000"/>
        <w:vertAlign w:val="baseline"/>
      </w:rPr>
    </w:lvl>
    <w:lvl w:ilvl="2" w:tplc="529C802A">
      <w:start w:val="1"/>
      <w:numFmt w:val="bullet"/>
      <w:lvlText w:val="▪"/>
      <w:lvlJc w:val="left"/>
      <w:pPr>
        <w:ind w:left="1363"/>
      </w:pPr>
      <w:rPr>
        <w:rFonts w:ascii="Times New Roman" w:eastAsia="Times New Roman" w:hAnsi="Times New Roman"/>
        <w:b w:val="0"/>
        <w:i w:val="0"/>
        <w:strike w:val="0"/>
        <w:dstrike w:val="0"/>
        <w:color w:val="000000"/>
        <w:sz w:val="22"/>
        <w:u w:val="none" w:color="000000"/>
        <w:vertAlign w:val="baseline"/>
      </w:rPr>
    </w:lvl>
    <w:lvl w:ilvl="3" w:tplc="2F38FC9C">
      <w:start w:val="1"/>
      <w:numFmt w:val="bullet"/>
      <w:lvlText w:val="•"/>
      <w:lvlJc w:val="left"/>
      <w:pPr>
        <w:ind w:left="2083"/>
      </w:pPr>
      <w:rPr>
        <w:rFonts w:ascii="Times New Roman" w:eastAsia="Times New Roman" w:hAnsi="Times New Roman"/>
        <w:b w:val="0"/>
        <w:i w:val="0"/>
        <w:strike w:val="0"/>
        <w:dstrike w:val="0"/>
        <w:color w:val="000000"/>
        <w:sz w:val="22"/>
        <w:u w:val="none" w:color="000000"/>
        <w:vertAlign w:val="baseline"/>
      </w:rPr>
    </w:lvl>
    <w:lvl w:ilvl="4" w:tplc="8B72170C">
      <w:start w:val="1"/>
      <w:numFmt w:val="bullet"/>
      <w:lvlText w:val="o"/>
      <w:lvlJc w:val="left"/>
      <w:pPr>
        <w:ind w:left="2803"/>
      </w:pPr>
      <w:rPr>
        <w:rFonts w:ascii="Times New Roman" w:eastAsia="Times New Roman" w:hAnsi="Times New Roman"/>
        <w:b w:val="0"/>
        <w:i w:val="0"/>
        <w:strike w:val="0"/>
        <w:dstrike w:val="0"/>
        <w:color w:val="000000"/>
        <w:sz w:val="22"/>
        <w:u w:val="none" w:color="000000"/>
        <w:vertAlign w:val="baseline"/>
      </w:rPr>
    </w:lvl>
    <w:lvl w:ilvl="5" w:tplc="A10A920C">
      <w:start w:val="1"/>
      <w:numFmt w:val="bullet"/>
      <w:lvlText w:val="▪"/>
      <w:lvlJc w:val="left"/>
      <w:pPr>
        <w:ind w:left="3523"/>
      </w:pPr>
      <w:rPr>
        <w:rFonts w:ascii="Times New Roman" w:eastAsia="Times New Roman" w:hAnsi="Times New Roman"/>
        <w:b w:val="0"/>
        <w:i w:val="0"/>
        <w:strike w:val="0"/>
        <w:dstrike w:val="0"/>
        <w:color w:val="000000"/>
        <w:sz w:val="22"/>
        <w:u w:val="none" w:color="000000"/>
        <w:vertAlign w:val="baseline"/>
      </w:rPr>
    </w:lvl>
    <w:lvl w:ilvl="6" w:tplc="6B24CDCC">
      <w:start w:val="1"/>
      <w:numFmt w:val="bullet"/>
      <w:lvlText w:val="•"/>
      <w:lvlJc w:val="left"/>
      <w:pPr>
        <w:ind w:left="4243"/>
      </w:pPr>
      <w:rPr>
        <w:rFonts w:ascii="Times New Roman" w:eastAsia="Times New Roman" w:hAnsi="Times New Roman"/>
        <w:b w:val="0"/>
        <w:i w:val="0"/>
        <w:strike w:val="0"/>
        <w:dstrike w:val="0"/>
        <w:color w:val="000000"/>
        <w:sz w:val="22"/>
        <w:u w:val="none" w:color="000000"/>
        <w:vertAlign w:val="baseline"/>
      </w:rPr>
    </w:lvl>
    <w:lvl w:ilvl="7" w:tplc="C8F4F38E">
      <w:start w:val="1"/>
      <w:numFmt w:val="bullet"/>
      <w:lvlText w:val="o"/>
      <w:lvlJc w:val="left"/>
      <w:pPr>
        <w:ind w:left="4963"/>
      </w:pPr>
      <w:rPr>
        <w:rFonts w:ascii="Times New Roman" w:eastAsia="Times New Roman" w:hAnsi="Times New Roman"/>
        <w:b w:val="0"/>
        <w:i w:val="0"/>
        <w:strike w:val="0"/>
        <w:dstrike w:val="0"/>
        <w:color w:val="000000"/>
        <w:sz w:val="22"/>
        <w:u w:val="none" w:color="000000"/>
        <w:vertAlign w:val="baseline"/>
      </w:rPr>
    </w:lvl>
    <w:lvl w:ilvl="8" w:tplc="3E0265E8">
      <w:start w:val="1"/>
      <w:numFmt w:val="bullet"/>
      <w:lvlText w:val="▪"/>
      <w:lvlJc w:val="left"/>
      <w:pPr>
        <w:ind w:left="5683"/>
      </w:pPr>
      <w:rPr>
        <w:rFonts w:ascii="Times New Roman" w:eastAsia="Times New Roman" w:hAnsi="Times New Roman"/>
        <w:b w:val="0"/>
        <w:i w:val="0"/>
        <w:strike w:val="0"/>
        <w:dstrike w:val="0"/>
        <w:color w:val="000000"/>
        <w:sz w:val="22"/>
        <w:u w:val="none" w:color="000000"/>
        <w:vertAlign w:val="baseline"/>
      </w:rPr>
    </w:lvl>
  </w:abstractNum>
  <w:abstractNum w:abstractNumId="3" w15:restartNumberingAfterBreak="0">
    <w:nsid w:val="296D77E5"/>
    <w:multiLevelType w:val="hybridMultilevel"/>
    <w:tmpl w:val="AF583CCE"/>
    <w:lvl w:ilvl="0" w:tplc="33580A32">
      <w:start w:val="1"/>
      <w:numFmt w:val="decimal"/>
      <w:lvlText w:val="%1."/>
      <w:lvlJc w:val="left"/>
      <w:pPr>
        <w:ind w:left="283"/>
      </w:pPr>
      <w:rPr>
        <w:rFonts w:ascii="Times New Roman" w:eastAsia="Times New Roman" w:hAnsi="Times New Roman" w:cs="Times New Roman"/>
        <w:b/>
        <w:bCs/>
        <w:i w:val="0"/>
        <w:strike w:val="0"/>
        <w:dstrike w:val="0"/>
        <w:color w:val="000000"/>
        <w:sz w:val="28"/>
        <w:szCs w:val="28"/>
        <w:u w:val="none" w:color="000000"/>
        <w:vertAlign w:val="baseline"/>
      </w:rPr>
    </w:lvl>
    <w:lvl w:ilvl="1" w:tplc="926848E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vertAlign w:val="baseline"/>
      </w:rPr>
    </w:lvl>
    <w:lvl w:ilvl="2" w:tplc="5730569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vertAlign w:val="baseline"/>
      </w:rPr>
    </w:lvl>
    <w:lvl w:ilvl="3" w:tplc="158ACFA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vertAlign w:val="baseline"/>
      </w:rPr>
    </w:lvl>
    <w:lvl w:ilvl="4" w:tplc="47889F2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vertAlign w:val="baseline"/>
      </w:rPr>
    </w:lvl>
    <w:lvl w:ilvl="5" w:tplc="C698291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vertAlign w:val="baseline"/>
      </w:rPr>
    </w:lvl>
    <w:lvl w:ilvl="6" w:tplc="AD9E0CF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vertAlign w:val="baseline"/>
      </w:rPr>
    </w:lvl>
    <w:lvl w:ilvl="7" w:tplc="D27A316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vertAlign w:val="baseline"/>
      </w:rPr>
    </w:lvl>
    <w:lvl w:ilvl="8" w:tplc="32786D8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vertAlign w:val="baseline"/>
      </w:rPr>
    </w:lvl>
  </w:abstractNum>
  <w:abstractNum w:abstractNumId="4" w15:restartNumberingAfterBreak="0">
    <w:nsid w:val="2E4C50C5"/>
    <w:multiLevelType w:val="multilevel"/>
    <w:tmpl w:val="B0FC311C"/>
    <w:lvl w:ilvl="0">
      <w:start w:val="2"/>
      <w:numFmt w:val="decimal"/>
      <w:lvlText w:val="%1"/>
      <w:lvlJc w:val="left"/>
      <w:pPr>
        <w:ind w:left="375" w:hanging="375"/>
      </w:pPr>
      <w:rPr>
        <w:rFonts w:cs="Times New Roman" w:hint="default"/>
        <w:u w:val="none"/>
      </w:rPr>
    </w:lvl>
    <w:lvl w:ilvl="1">
      <w:start w:val="2"/>
      <w:numFmt w:val="decimal"/>
      <w:lvlText w:val="%1.%2"/>
      <w:lvlJc w:val="left"/>
      <w:pPr>
        <w:ind w:left="2062" w:hanging="375"/>
      </w:pPr>
      <w:rPr>
        <w:rFonts w:cs="Times New Roman" w:hint="default"/>
        <w:u w:val="none"/>
      </w:rPr>
    </w:lvl>
    <w:lvl w:ilvl="2">
      <w:start w:val="1"/>
      <w:numFmt w:val="decimal"/>
      <w:lvlText w:val="%1.%2.%3"/>
      <w:lvlJc w:val="left"/>
      <w:pPr>
        <w:ind w:left="4094" w:hanging="720"/>
      </w:pPr>
      <w:rPr>
        <w:rFonts w:cs="Times New Roman" w:hint="default"/>
        <w:u w:val="none"/>
      </w:rPr>
    </w:lvl>
    <w:lvl w:ilvl="3">
      <w:start w:val="1"/>
      <w:numFmt w:val="decimal"/>
      <w:lvlText w:val="%1.%2.%3.%4"/>
      <w:lvlJc w:val="left"/>
      <w:pPr>
        <w:ind w:left="5781" w:hanging="720"/>
      </w:pPr>
      <w:rPr>
        <w:rFonts w:cs="Times New Roman" w:hint="default"/>
        <w:u w:val="none"/>
      </w:rPr>
    </w:lvl>
    <w:lvl w:ilvl="4">
      <w:start w:val="1"/>
      <w:numFmt w:val="decimal"/>
      <w:lvlText w:val="%1.%2.%3.%4.%5"/>
      <w:lvlJc w:val="left"/>
      <w:pPr>
        <w:ind w:left="7828" w:hanging="1080"/>
      </w:pPr>
      <w:rPr>
        <w:rFonts w:cs="Times New Roman" w:hint="default"/>
        <w:u w:val="none"/>
      </w:rPr>
    </w:lvl>
    <w:lvl w:ilvl="5">
      <w:start w:val="1"/>
      <w:numFmt w:val="decimal"/>
      <w:lvlText w:val="%1.%2.%3.%4.%5.%6"/>
      <w:lvlJc w:val="left"/>
      <w:pPr>
        <w:ind w:left="9875" w:hanging="1440"/>
      </w:pPr>
      <w:rPr>
        <w:rFonts w:cs="Times New Roman" w:hint="default"/>
        <w:u w:val="none"/>
      </w:rPr>
    </w:lvl>
    <w:lvl w:ilvl="6">
      <w:start w:val="1"/>
      <w:numFmt w:val="decimal"/>
      <w:lvlText w:val="%1.%2.%3.%4.%5.%6.%7"/>
      <w:lvlJc w:val="left"/>
      <w:pPr>
        <w:ind w:left="11562" w:hanging="1440"/>
      </w:pPr>
      <w:rPr>
        <w:rFonts w:cs="Times New Roman" w:hint="default"/>
        <w:u w:val="none"/>
      </w:rPr>
    </w:lvl>
    <w:lvl w:ilvl="7">
      <w:start w:val="1"/>
      <w:numFmt w:val="decimal"/>
      <w:lvlText w:val="%1.%2.%3.%4.%5.%6.%7.%8"/>
      <w:lvlJc w:val="left"/>
      <w:pPr>
        <w:ind w:left="13609" w:hanging="1800"/>
      </w:pPr>
      <w:rPr>
        <w:rFonts w:cs="Times New Roman" w:hint="default"/>
        <w:u w:val="none"/>
      </w:rPr>
    </w:lvl>
    <w:lvl w:ilvl="8">
      <w:start w:val="1"/>
      <w:numFmt w:val="decimal"/>
      <w:lvlText w:val="%1.%2.%3.%4.%5.%6.%7.%8.%9"/>
      <w:lvlJc w:val="left"/>
      <w:pPr>
        <w:ind w:left="15296" w:hanging="1800"/>
      </w:pPr>
      <w:rPr>
        <w:rFonts w:cs="Times New Roman" w:hint="default"/>
        <w:u w:val="none"/>
      </w:rPr>
    </w:lvl>
  </w:abstractNum>
  <w:abstractNum w:abstractNumId="5" w15:restartNumberingAfterBreak="0">
    <w:nsid w:val="48FE6B2C"/>
    <w:multiLevelType w:val="hybridMultilevel"/>
    <w:tmpl w:val="B9FEE4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CCB587E"/>
    <w:multiLevelType w:val="multilevel"/>
    <w:tmpl w:val="63D0ABC0"/>
    <w:lvl w:ilvl="0">
      <w:start w:val="1"/>
      <w:numFmt w:val="decimal"/>
      <w:lvlText w:val="%1."/>
      <w:lvlJc w:val="left"/>
      <w:pPr>
        <w:ind w:left="283"/>
      </w:pPr>
      <w:rPr>
        <w:rFonts w:ascii="Times New Roman" w:eastAsia="Times New Roman" w:hAnsi="Times New Roman" w:cs="Times New Roman"/>
        <w:b/>
        <w:bCs/>
        <w:i w:val="0"/>
        <w:strike w:val="0"/>
        <w:dstrike w:val="0"/>
        <w:color w:val="000000"/>
        <w:sz w:val="28"/>
        <w:szCs w:val="28"/>
        <w:u w:val="none" w:color="000000"/>
        <w:vertAlign w:val="baseline"/>
      </w:rPr>
    </w:lvl>
    <w:lvl w:ilvl="1">
      <w:start w:val="1"/>
      <w:numFmt w:val="decimal"/>
      <w:lvlText w:val="%1.%2."/>
      <w:lvlJc w:val="left"/>
      <w:pPr>
        <w:ind w:left="1214"/>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7" w15:restartNumberingAfterBreak="0">
    <w:nsid w:val="56C6363E"/>
    <w:multiLevelType w:val="hybridMultilevel"/>
    <w:tmpl w:val="C80031AA"/>
    <w:lvl w:ilvl="0" w:tplc="F198F642">
      <w:start w:val="2"/>
      <w:numFmt w:val="bullet"/>
      <w:lvlText w:val="*"/>
      <w:lvlJc w:val="left"/>
      <w:pPr>
        <w:ind w:left="374" w:hanging="360"/>
      </w:pPr>
      <w:rPr>
        <w:rFonts w:ascii="Times New Roman" w:eastAsia="Times New Roman" w:hAnsi="Times New Roman" w:cs="Times New Roman" w:hint="default"/>
      </w:rPr>
    </w:lvl>
    <w:lvl w:ilvl="1" w:tplc="04190003" w:tentative="1">
      <w:start w:val="1"/>
      <w:numFmt w:val="bullet"/>
      <w:lvlText w:val="o"/>
      <w:lvlJc w:val="left"/>
      <w:pPr>
        <w:ind w:left="1094" w:hanging="360"/>
      </w:pPr>
      <w:rPr>
        <w:rFonts w:ascii="Courier New" w:hAnsi="Courier New" w:cs="Courier New" w:hint="default"/>
      </w:rPr>
    </w:lvl>
    <w:lvl w:ilvl="2" w:tplc="04190005" w:tentative="1">
      <w:start w:val="1"/>
      <w:numFmt w:val="bullet"/>
      <w:lvlText w:val=""/>
      <w:lvlJc w:val="left"/>
      <w:pPr>
        <w:ind w:left="1814" w:hanging="360"/>
      </w:pPr>
      <w:rPr>
        <w:rFonts w:ascii="Wingdings" w:hAnsi="Wingdings" w:hint="default"/>
      </w:rPr>
    </w:lvl>
    <w:lvl w:ilvl="3" w:tplc="04190001" w:tentative="1">
      <w:start w:val="1"/>
      <w:numFmt w:val="bullet"/>
      <w:lvlText w:val=""/>
      <w:lvlJc w:val="left"/>
      <w:pPr>
        <w:ind w:left="2534" w:hanging="360"/>
      </w:pPr>
      <w:rPr>
        <w:rFonts w:ascii="Symbol" w:hAnsi="Symbol" w:hint="default"/>
      </w:rPr>
    </w:lvl>
    <w:lvl w:ilvl="4" w:tplc="04190003" w:tentative="1">
      <w:start w:val="1"/>
      <w:numFmt w:val="bullet"/>
      <w:lvlText w:val="o"/>
      <w:lvlJc w:val="left"/>
      <w:pPr>
        <w:ind w:left="3254" w:hanging="360"/>
      </w:pPr>
      <w:rPr>
        <w:rFonts w:ascii="Courier New" w:hAnsi="Courier New" w:cs="Courier New" w:hint="default"/>
      </w:rPr>
    </w:lvl>
    <w:lvl w:ilvl="5" w:tplc="04190005" w:tentative="1">
      <w:start w:val="1"/>
      <w:numFmt w:val="bullet"/>
      <w:lvlText w:val=""/>
      <w:lvlJc w:val="left"/>
      <w:pPr>
        <w:ind w:left="3974" w:hanging="360"/>
      </w:pPr>
      <w:rPr>
        <w:rFonts w:ascii="Wingdings" w:hAnsi="Wingdings" w:hint="default"/>
      </w:rPr>
    </w:lvl>
    <w:lvl w:ilvl="6" w:tplc="04190001" w:tentative="1">
      <w:start w:val="1"/>
      <w:numFmt w:val="bullet"/>
      <w:lvlText w:val=""/>
      <w:lvlJc w:val="left"/>
      <w:pPr>
        <w:ind w:left="4694" w:hanging="360"/>
      </w:pPr>
      <w:rPr>
        <w:rFonts w:ascii="Symbol" w:hAnsi="Symbol" w:hint="default"/>
      </w:rPr>
    </w:lvl>
    <w:lvl w:ilvl="7" w:tplc="04190003" w:tentative="1">
      <w:start w:val="1"/>
      <w:numFmt w:val="bullet"/>
      <w:lvlText w:val="o"/>
      <w:lvlJc w:val="left"/>
      <w:pPr>
        <w:ind w:left="5414" w:hanging="360"/>
      </w:pPr>
      <w:rPr>
        <w:rFonts w:ascii="Courier New" w:hAnsi="Courier New" w:cs="Courier New" w:hint="default"/>
      </w:rPr>
    </w:lvl>
    <w:lvl w:ilvl="8" w:tplc="04190005" w:tentative="1">
      <w:start w:val="1"/>
      <w:numFmt w:val="bullet"/>
      <w:lvlText w:val=""/>
      <w:lvlJc w:val="left"/>
      <w:pPr>
        <w:ind w:left="6134" w:hanging="360"/>
      </w:pPr>
      <w:rPr>
        <w:rFonts w:ascii="Wingdings" w:hAnsi="Wingdings" w:hint="default"/>
      </w:rPr>
    </w:lvl>
  </w:abstractNum>
  <w:abstractNum w:abstractNumId="8" w15:restartNumberingAfterBreak="0">
    <w:nsid w:val="5E3F58F2"/>
    <w:multiLevelType w:val="hybridMultilevel"/>
    <w:tmpl w:val="2D4AEF84"/>
    <w:lvl w:ilvl="0" w:tplc="3D125400">
      <w:start w:val="1"/>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vertAlign w:val="baseline"/>
      </w:rPr>
    </w:lvl>
    <w:lvl w:ilvl="1" w:tplc="FDE4E21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vertAlign w:val="baseline"/>
      </w:rPr>
    </w:lvl>
    <w:lvl w:ilvl="2" w:tplc="7700E0A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vertAlign w:val="baseline"/>
      </w:rPr>
    </w:lvl>
    <w:lvl w:ilvl="3" w:tplc="4D5E93D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vertAlign w:val="baseline"/>
      </w:rPr>
    </w:lvl>
    <w:lvl w:ilvl="4" w:tplc="4B0EB89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vertAlign w:val="baseline"/>
      </w:rPr>
    </w:lvl>
    <w:lvl w:ilvl="5" w:tplc="E8F2320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vertAlign w:val="baseline"/>
      </w:rPr>
    </w:lvl>
    <w:lvl w:ilvl="6" w:tplc="14AEBDF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vertAlign w:val="baseline"/>
      </w:rPr>
    </w:lvl>
    <w:lvl w:ilvl="7" w:tplc="B1F0B02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vertAlign w:val="baseline"/>
      </w:rPr>
    </w:lvl>
    <w:lvl w:ilvl="8" w:tplc="7B4EE6B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9" w15:restartNumberingAfterBreak="0">
    <w:nsid w:val="65856FC7"/>
    <w:multiLevelType w:val="multilevel"/>
    <w:tmpl w:val="D536F5DC"/>
    <w:lvl w:ilvl="0">
      <w:start w:val="2"/>
      <w:numFmt w:val="decimal"/>
      <w:lvlText w:val="%1."/>
      <w:lvlJc w:val="left"/>
      <w:pPr>
        <w:ind w:left="283"/>
      </w:pPr>
      <w:rPr>
        <w:rFonts w:ascii="Times New Roman" w:eastAsia="Times New Roman" w:hAnsi="Times New Roman" w:cs="Times New Roman"/>
        <w:b/>
        <w:bCs/>
        <w:i w:val="0"/>
        <w:strike w:val="0"/>
        <w:dstrike w:val="0"/>
        <w:color w:val="000000"/>
        <w:sz w:val="28"/>
        <w:szCs w:val="28"/>
        <w:u w:val="none" w:color="000000"/>
        <w:vertAlign w:val="baseline"/>
      </w:rPr>
    </w:lvl>
    <w:lvl w:ilvl="1">
      <w:start w:val="1"/>
      <w:numFmt w:val="decimal"/>
      <w:lvlText w:val="%1.%2."/>
      <w:lvlJc w:val="left"/>
      <w:pPr>
        <w:ind w:left="1214"/>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0" w15:restartNumberingAfterBreak="0">
    <w:nsid w:val="6AEC247E"/>
    <w:multiLevelType w:val="hybridMultilevel"/>
    <w:tmpl w:val="52D675EC"/>
    <w:lvl w:ilvl="0" w:tplc="7458CA74">
      <w:start w:val="1"/>
      <w:numFmt w:val="decimal"/>
      <w:lvlText w:val="%1."/>
      <w:lvlJc w:val="left"/>
      <w:pPr>
        <w:ind w:left="283"/>
      </w:pPr>
      <w:rPr>
        <w:rFonts w:ascii="Times New Roman" w:eastAsia="Times New Roman" w:hAnsi="Times New Roman" w:cs="Times New Roman"/>
        <w:b/>
        <w:bCs/>
        <w:i w:val="0"/>
        <w:strike w:val="0"/>
        <w:dstrike w:val="0"/>
        <w:color w:val="000000"/>
        <w:sz w:val="28"/>
        <w:szCs w:val="28"/>
        <w:u w:val="none" w:color="000000"/>
        <w:vertAlign w:val="baseline"/>
      </w:rPr>
    </w:lvl>
    <w:lvl w:ilvl="1" w:tplc="637A976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vertAlign w:val="baseline"/>
      </w:rPr>
    </w:lvl>
    <w:lvl w:ilvl="2" w:tplc="3BD021D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vertAlign w:val="baseline"/>
      </w:rPr>
    </w:lvl>
    <w:lvl w:ilvl="3" w:tplc="02BA004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vertAlign w:val="baseline"/>
      </w:rPr>
    </w:lvl>
    <w:lvl w:ilvl="4" w:tplc="B5E45C2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vertAlign w:val="baseline"/>
      </w:rPr>
    </w:lvl>
    <w:lvl w:ilvl="5" w:tplc="FB5ECEA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vertAlign w:val="baseline"/>
      </w:rPr>
    </w:lvl>
    <w:lvl w:ilvl="6" w:tplc="3E1C15E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vertAlign w:val="baseline"/>
      </w:rPr>
    </w:lvl>
    <w:lvl w:ilvl="7" w:tplc="F6465C8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vertAlign w:val="baseline"/>
      </w:rPr>
    </w:lvl>
    <w:lvl w:ilvl="8" w:tplc="923EE85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vertAlign w:val="baseline"/>
      </w:rPr>
    </w:lvl>
  </w:abstractNum>
  <w:abstractNum w:abstractNumId="11" w15:restartNumberingAfterBreak="0">
    <w:nsid w:val="70DC6BE8"/>
    <w:multiLevelType w:val="multilevel"/>
    <w:tmpl w:val="C9289E56"/>
    <w:lvl w:ilvl="0">
      <w:start w:val="1"/>
      <w:numFmt w:val="decimal"/>
      <w:lvlText w:val="%1."/>
      <w:lvlJc w:val="left"/>
      <w:pPr>
        <w:ind w:left="283"/>
      </w:pPr>
      <w:rPr>
        <w:rFonts w:ascii="Times New Roman" w:eastAsia="Times New Roman" w:hAnsi="Times New Roman" w:cs="Times New Roman"/>
        <w:b/>
        <w:bCs/>
        <w:i w:val="0"/>
        <w:strike w:val="0"/>
        <w:dstrike w:val="0"/>
        <w:color w:val="000000"/>
        <w:sz w:val="28"/>
        <w:szCs w:val="28"/>
        <w:u w:val="none" w:color="000000"/>
        <w:vertAlign w:val="baseline"/>
      </w:rPr>
    </w:lvl>
    <w:lvl w:ilvl="1">
      <w:start w:val="1"/>
      <w:numFmt w:val="decimal"/>
      <w:lvlText w:val="%1.%2."/>
      <w:lvlJc w:val="left"/>
      <w:pPr>
        <w:ind w:left="1214"/>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abstractNum>
  <w:num w:numId="1">
    <w:abstractNumId w:val="11"/>
  </w:num>
  <w:num w:numId="2">
    <w:abstractNumId w:val="10"/>
  </w:num>
  <w:num w:numId="3">
    <w:abstractNumId w:val="6"/>
  </w:num>
  <w:num w:numId="4">
    <w:abstractNumId w:val="3"/>
  </w:num>
  <w:num w:numId="5">
    <w:abstractNumId w:val="2"/>
  </w:num>
  <w:num w:numId="6">
    <w:abstractNumId w:val="9"/>
  </w:num>
  <w:num w:numId="7">
    <w:abstractNumId w:val="8"/>
  </w:num>
  <w:num w:numId="8">
    <w:abstractNumId w:val="4"/>
  </w:num>
  <w:num w:numId="9">
    <w:abstractNumId w:val="7"/>
  </w:num>
  <w:num w:numId="10">
    <w:abstractNumId w:val="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A0"/>
    <w:rsid w:val="0000307E"/>
    <w:rsid w:val="00003F26"/>
    <w:rsid w:val="00011A91"/>
    <w:rsid w:val="00012248"/>
    <w:rsid w:val="00012DFB"/>
    <w:rsid w:val="0001340A"/>
    <w:rsid w:val="00027E46"/>
    <w:rsid w:val="00030A7F"/>
    <w:rsid w:val="00047598"/>
    <w:rsid w:val="000477FD"/>
    <w:rsid w:val="00047F25"/>
    <w:rsid w:val="000500D7"/>
    <w:rsid w:val="00053407"/>
    <w:rsid w:val="0005770C"/>
    <w:rsid w:val="00057F0F"/>
    <w:rsid w:val="0006099C"/>
    <w:rsid w:val="00062500"/>
    <w:rsid w:val="0006299E"/>
    <w:rsid w:val="0007149D"/>
    <w:rsid w:val="000727DA"/>
    <w:rsid w:val="0007421C"/>
    <w:rsid w:val="00077891"/>
    <w:rsid w:val="00077EAD"/>
    <w:rsid w:val="00082230"/>
    <w:rsid w:val="0008479E"/>
    <w:rsid w:val="0009198F"/>
    <w:rsid w:val="000A2C4C"/>
    <w:rsid w:val="000A7E8C"/>
    <w:rsid w:val="000B18AB"/>
    <w:rsid w:val="000B633C"/>
    <w:rsid w:val="000B6349"/>
    <w:rsid w:val="000C1E90"/>
    <w:rsid w:val="000C3913"/>
    <w:rsid w:val="000C47EA"/>
    <w:rsid w:val="000D4A18"/>
    <w:rsid w:val="000E1CB9"/>
    <w:rsid w:val="000E570B"/>
    <w:rsid w:val="000E68FE"/>
    <w:rsid w:val="000F0622"/>
    <w:rsid w:val="000F593F"/>
    <w:rsid w:val="0010621F"/>
    <w:rsid w:val="00107B00"/>
    <w:rsid w:val="00117E60"/>
    <w:rsid w:val="00121D12"/>
    <w:rsid w:val="001221E8"/>
    <w:rsid w:val="0012232D"/>
    <w:rsid w:val="00124EF6"/>
    <w:rsid w:val="00125E5B"/>
    <w:rsid w:val="00126D1B"/>
    <w:rsid w:val="00127DEB"/>
    <w:rsid w:val="00133FD9"/>
    <w:rsid w:val="001372AB"/>
    <w:rsid w:val="00140478"/>
    <w:rsid w:val="00144C2F"/>
    <w:rsid w:val="00153385"/>
    <w:rsid w:val="0015423C"/>
    <w:rsid w:val="00156D37"/>
    <w:rsid w:val="00157568"/>
    <w:rsid w:val="0016140F"/>
    <w:rsid w:val="001675E7"/>
    <w:rsid w:val="00177DEC"/>
    <w:rsid w:val="00193787"/>
    <w:rsid w:val="001941F7"/>
    <w:rsid w:val="00197A83"/>
    <w:rsid w:val="001A0047"/>
    <w:rsid w:val="001A092E"/>
    <w:rsid w:val="001A3A66"/>
    <w:rsid w:val="001A4589"/>
    <w:rsid w:val="001A5F3D"/>
    <w:rsid w:val="001B2412"/>
    <w:rsid w:val="001C1947"/>
    <w:rsid w:val="001C2B1C"/>
    <w:rsid w:val="001C441C"/>
    <w:rsid w:val="001C5596"/>
    <w:rsid w:val="001D04DE"/>
    <w:rsid w:val="001D571A"/>
    <w:rsid w:val="001D718A"/>
    <w:rsid w:val="001D784B"/>
    <w:rsid w:val="001E0771"/>
    <w:rsid w:val="001F534E"/>
    <w:rsid w:val="001F7E1A"/>
    <w:rsid w:val="00201C6D"/>
    <w:rsid w:val="00201D65"/>
    <w:rsid w:val="002030D1"/>
    <w:rsid w:val="002048DF"/>
    <w:rsid w:val="002122D5"/>
    <w:rsid w:val="00217F25"/>
    <w:rsid w:val="002227FE"/>
    <w:rsid w:val="00222BF1"/>
    <w:rsid w:val="0023045E"/>
    <w:rsid w:val="002410A5"/>
    <w:rsid w:val="00245646"/>
    <w:rsid w:val="00250898"/>
    <w:rsid w:val="002540D1"/>
    <w:rsid w:val="002556AF"/>
    <w:rsid w:val="0026139F"/>
    <w:rsid w:val="00263511"/>
    <w:rsid w:val="0026402A"/>
    <w:rsid w:val="00264956"/>
    <w:rsid w:val="00266C17"/>
    <w:rsid w:val="00271A76"/>
    <w:rsid w:val="00275044"/>
    <w:rsid w:val="002759E6"/>
    <w:rsid w:val="00277B6D"/>
    <w:rsid w:val="00281845"/>
    <w:rsid w:val="00285529"/>
    <w:rsid w:val="002A58B8"/>
    <w:rsid w:val="002B0E41"/>
    <w:rsid w:val="002B5A23"/>
    <w:rsid w:val="002E2FDA"/>
    <w:rsid w:val="002F0A9A"/>
    <w:rsid w:val="002F1AE4"/>
    <w:rsid w:val="002F1CF8"/>
    <w:rsid w:val="002F3986"/>
    <w:rsid w:val="002F7394"/>
    <w:rsid w:val="003053E2"/>
    <w:rsid w:val="0030679E"/>
    <w:rsid w:val="00312273"/>
    <w:rsid w:val="0031245D"/>
    <w:rsid w:val="00317136"/>
    <w:rsid w:val="003203A5"/>
    <w:rsid w:val="00321DF4"/>
    <w:rsid w:val="00336EE6"/>
    <w:rsid w:val="00340904"/>
    <w:rsid w:val="00340B0C"/>
    <w:rsid w:val="00343876"/>
    <w:rsid w:val="003459E0"/>
    <w:rsid w:val="00346F51"/>
    <w:rsid w:val="00347181"/>
    <w:rsid w:val="00357572"/>
    <w:rsid w:val="00360008"/>
    <w:rsid w:val="0036098E"/>
    <w:rsid w:val="0036158C"/>
    <w:rsid w:val="00384891"/>
    <w:rsid w:val="00386183"/>
    <w:rsid w:val="0039747B"/>
    <w:rsid w:val="003A5E24"/>
    <w:rsid w:val="003B0700"/>
    <w:rsid w:val="003C1B7F"/>
    <w:rsid w:val="003C4DA0"/>
    <w:rsid w:val="003D0FB0"/>
    <w:rsid w:val="003D79B1"/>
    <w:rsid w:val="003E44BE"/>
    <w:rsid w:val="003F2F74"/>
    <w:rsid w:val="003F7300"/>
    <w:rsid w:val="003F797F"/>
    <w:rsid w:val="004044C4"/>
    <w:rsid w:val="0041175A"/>
    <w:rsid w:val="0042747B"/>
    <w:rsid w:val="00427D0E"/>
    <w:rsid w:val="00433CF7"/>
    <w:rsid w:val="00434D4D"/>
    <w:rsid w:val="00454589"/>
    <w:rsid w:val="00456C69"/>
    <w:rsid w:val="00457EF1"/>
    <w:rsid w:val="00462D48"/>
    <w:rsid w:val="00462D69"/>
    <w:rsid w:val="00463FE9"/>
    <w:rsid w:val="00464842"/>
    <w:rsid w:val="00465C1D"/>
    <w:rsid w:val="00470F54"/>
    <w:rsid w:val="00475262"/>
    <w:rsid w:val="0048032B"/>
    <w:rsid w:val="0048753E"/>
    <w:rsid w:val="00493A93"/>
    <w:rsid w:val="00497157"/>
    <w:rsid w:val="004A31F9"/>
    <w:rsid w:val="004B3E66"/>
    <w:rsid w:val="004B4916"/>
    <w:rsid w:val="004B6FD2"/>
    <w:rsid w:val="004B7735"/>
    <w:rsid w:val="004C59CE"/>
    <w:rsid w:val="004C6FFE"/>
    <w:rsid w:val="004D069B"/>
    <w:rsid w:val="004E02E5"/>
    <w:rsid w:val="004E09ED"/>
    <w:rsid w:val="004E203A"/>
    <w:rsid w:val="004E4495"/>
    <w:rsid w:val="004F7654"/>
    <w:rsid w:val="00502065"/>
    <w:rsid w:val="00520474"/>
    <w:rsid w:val="0052173A"/>
    <w:rsid w:val="0052442A"/>
    <w:rsid w:val="00531C6C"/>
    <w:rsid w:val="00537638"/>
    <w:rsid w:val="00542644"/>
    <w:rsid w:val="00546768"/>
    <w:rsid w:val="005643AD"/>
    <w:rsid w:val="00571D5D"/>
    <w:rsid w:val="00575C72"/>
    <w:rsid w:val="00594412"/>
    <w:rsid w:val="005B66FB"/>
    <w:rsid w:val="005C3DE0"/>
    <w:rsid w:val="005C5659"/>
    <w:rsid w:val="005C7894"/>
    <w:rsid w:val="005D180E"/>
    <w:rsid w:val="005E0195"/>
    <w:rsid w:val="005E074C"/>
    <w:rsid w:val="005E3244"/>
    <w:rsid w:val="005E370E"/>
    <w:rsid w:val="005E6162"/>
    <w:rsid w:val="005E6567"/>
    <w:rsid w:val="005F103C"/>
    <w:rsid w:val="005F7627"/>
    <w:rsid w:val="005F7E41"/>
    <w:rsid w:val="006014BC"/>
    <w:rsid w:val="00604AA3"/>
    <w:rsid w:val="00613C50"/>
    <w:rsid w:val="00615B28"/>
    <w:rsid w:val="0062316C"/>
    <w:rsid w:val="006336D4"/>
    <w:rsid w:val="00636260"/>
    <w:rsid w:val="00636873"/>
    <w:rsid w:val="006450DF"/>
    <w:rsid w:val="00652321"/>
    <w:rsid w:val="0065288B"/>
    <w:rsid w:val="006569BF"/>
    <w:rsid w:val="00661470"/>
    <w:rsid w:val="00661EE7"/>
    <w:rsid w:val="00667627"/>
    <w:rsid w:val="00670A18"/>
    <w:rsid w:val="00673C5C"/>
    <w:rsid w:val="006740C4"/>
    <w:rsid w:val="00677466"/>
    <w:rsid w:val="00677A72"/>
    <w:rsid w:val="006840B2"/>
    <w:rsid w:val="006863BA"/>
    <w:rsid w:val="00693078"/>
    <w:rsid w:val="0069631B"/>
    <w:rsid w:val="00697E0B"/>
    <w:rsid w:val="006B239A"/>
    <w:rsid w:val="006B4F05"/>
    <w:rsid w:val="006B7222"/>
    <w:rsid w:val="006B7F2C"/>
    <w:rsid w:val="006C4BBD"/>
    <w:rsid w:val="006E07EF"/>
    <w:rsid w:val="006E6098"/>
    <w:rsid w:val="006F3EAC"/>
    <w:rsid w:val="007018AD"/>
    <w:rsid w:val="00702051"/>
    <w:rsid w:val="007056CC"/>
    <w:rsid w:val="00706AC4"/>
    <w:rsid w:val="00706BF4"/>
    <w:rsid w:val="00710F3D"/>
    <w:rsid w:val="00727A44"/>
    <w:rsid w:val="00727EA4"/>
    <w:rsid w:val="00733507"/>
    <w:rsid w:val="007405F6"/>
    <w:rsid w:val="00740C5C"/>
    <w:rsid w:val="00743AE0"/>
    <w:rsid w:val="007451AA"/>
    <w:rsid w:val="0074622C"/>
    <w:rsid w:val="00746DB3"/>
    <w:rsid w:val="0075254A"/>
    <w:rsid w:val="00753393"/>
    <w:rsid w:val="00764DBC"/>
    <w:rsid w:val="007659A1"/>
    <w:rsid w:val="0076727B"/>
    <w:rsid w:val="00776CA4"/>
    <w:rsid w:val="00781F74"/>
    <w:rsid w:val="00784E1C"/>
    <w:rsid w:val="00785DE6"/>
    <w:rsid w:val="00787793"/>
    <w:rsid w:val="00793027"/>
    <w:rsid w:val="0079792F"/>
    <w:rsid w:val="007A2A22"/>
    <w:rsid w:val="007A6EE3"/>
    <w:rsid w:val="007B17DE"/>
    <w:rsid w:val="007B2462"/>
    <w:rsid w:val="007C4C8B"/>
    <w:rsid w:val="007C6CD6"/>
    <w:rsid w:val="007C7A48"/>
    <w:rsid w:val="007D63C5"/>
    <w:rsid w:val="007E0703"/>
    <w:rsid w:val="007F40E6"/>
    <w:rsid w:val="007F77DD"/>
    <w:rsid w:val="007F7F2B"/>
    <w:rsid w:val="008022C1"/>
    <w:rsid w:val="008119E8"/>
    <w:rsid w:val="0081303D"/>
    <w:rsid w:val="00822114"/>
    <w:rsid w:val="008257D0"/>
    <w:rsid w:val="00842BE1"/>
    <w:rsid w:val="00855249"/>
    <w:rsid w:val="0085529E"/>
    <w:rsid w:val="00863E96"/>
    <w:rsid w:val="00864DC9"/>
    <w:rsid w:val="00872D80"/>
    <w:rsid w:val="00873E81"/>
    <w:rsid w:val="00875AFF"/>
    <w:rsid w:val="00880541"/>
    <w:rsid w:val="00890C24"/>
    <w:rsid w:val="00891626"/>
    <w:rsid w:val="008935DA"/>
    <w:rsid w:val="00893A58"/>
    <w:rsid w:val="008A058C"/>
    <w:rsid w:val="008A5C71"/>
    <w:rsid w:val="008B081C"/>
    <w:rsid w:val="008C31CA"/>
    <w:rsid w:val="008D5DD1"/>
    <w:rsid w:val="008D7415"/>
    <w:rsid w:val="008E718E"/>
    <w:rsid w:val="008F2B2F"/>
    <w:rsid w:val="008F541D"/>
    <w:rsid w:val="00901197"/>
    <w:rsid w:val="00902D84"/>
    <w:rsid w:val="00905680"/>
    <w:rsid w:val="00913BEA"/>
    <w:rsid w:val="00916608"/>
    <w:rsid w:val="009169ED"/>
    <w:rsid w:val="00922248"/>
    <w:rsid w:val="00922F0B"/>
    <w:rsid w:val="00924D42"/>
    <w:rsid w:val="009305F0"/>
    <w:rsid w:val="00931CD5"/>
    <w:rsid w:val="009363FD"/>
    <w:rsid w:val="00943088"/>
    <w:rsid w:val="00945050"/>
    <w:rsid w:val="00946622"/>
    <w:rsid w:val="009533E3"/>
    <w:rsid w:val="00960C4E"/>
    <w:rsid w:val="009647A5"/>
    <w:rsid w:val="00964C67"/>
    <w:rsid w:val="00970BDA"/>
    <w:rsid w:val="00975246"/>
    <w:rsid w:val="00975E1E"/>
    <w:rsid w:val="00990CAE"/>
    <w:rsid w:val="009A088B"/>
    <w:rsid w:val="009A4CE0"/>
    <w:rsid w:val="009B0EE5"/>
    <w:rsid w:val="009B2F81"/>
    <w:rsid w:val="009B7E09"/>
    <w:rsid w:val="009C290F"/>
    <w:rsid w:val="009C46BE"/>
    <w:rsid w:val="009D5F36"/>
    <w:rsid w:val="009E5415"/>
    <w:rsid w:val="009E6B2E"/>
    <w:rsid w:val="009E755B"/>
    <w:rsid w:val="009F7DE6"/>
    <w:rsid w:val="00A0792E"/>
    <w:rsid w:val="00A10B94"/>
    <w:rsid w:val="00A124BB"/>
    <w:rsid w:val="00A15003"/>
    <w:rsid w:val="00A21D16"/>
    <w:rsid w:val="00A21FC1"/>
    <w:rsid w:val="00A50284"/>
    <w:rsid w:val="00A82A36"/>
    <w:rsid w:val="00AA5BE6"/>
    <w:rsid w:val="00AB5F92"/>
    <w:rsid w:val="00AC2CD5"/>
    <w:rsid w:val="00AC578C"/>
    <w:rsid w:val="00AD0819"/>
    <w:rsid w:val="00AD4379"/>
    <w:rsid w:val="00AE4346"/>
    <w:rsid w:val="00AF1012"/>
    <w:rsid w:val="00AF1A94"/>
    <w:rsid w:val="00AF38B0"/>
    <w:rsid w:val="00B01250"/>
    <w:rsid w:val="00B15D35"/>
    <w:rsid w:val="00B16EE9"/>
    <w:rsid w:val="00B17FC6"/>
    <w:rsid w:val="00B20561"/>
    <w:rsid w:val="00B21C5C"/>
    <w:rsid w:val="00B255C2"/>
    <w:rsid w:val="00B27A31"/>
    <w:rsid w:val="00B32F7D"/>
    <w:rsid w:val="00B427E4"/>
    <w:rsid w:val="00B44730"/>
    <w:rsid w:val="00B54116"/>
    <w:rsid w:val="00B57C99"/>
    <w:rsid w:val="00B72C5F"/>
    <w:rsid w:val="00B84642"/>
    <w:rsid w:val="00B855EF"/>
    <w:rsid w:val="00B91527"/>
    <w:rsid w:val="00B92D5F"/>
    <w:rsid w:val="00B9476F"/>
    <w:rsid w:val="00B964F8"/>
    <w:rsid w:val="00B97A76"/>
    <w:rsid w:val="00BA37AB"/>
    <w:rsid w:val="00BA3B0D"/>
    <w:rsid w:val="00BA66FB"/>
    <w:rsid w:val="00BB5121"/>
    <w:rsid w:val="00BB6F79"/>
    <w:rsid w:val="00BC795D"/>
    <w:rsid w:val="00BD61ED"/>
    <w:rsid w:val="00BD72F3"/>
    <w:rsid w:val="00BE46C0"/>
    <w:rsid w:val="00BE7C48"/>
    <w:rsid w:val="00BF5980"/>
    <w:rsid w:val="00C12681"/>
    <w:rsid w:val="00C127C6"/>
    <w:rsid w:val="00C331BF"/>
    <w:rsid w:val="00C35674"/>
    <w:rsid w:val="00C36315"/>
    <w:rsid w:val="00C36CCA"/>
    <w:rsid w:val="00C415DF"/>
    <w:rsid w:val="00C43460"/>
    <w:rsid w:val="00C449BE"/>
    <w:rsid w:val="00C46050"/>
    <w:rsid w:val="00C47720"/>
    <w:rsid w:val="00C53150"/>
    <w:rsid w:val="00C56AC4"/>
    <w:rsid w:val="00C6049E"/>
    <w:rsid w:val="00C670F7"/>
    <w:rsid w:val="00C7007C"/>
    <w:rsid w:val="00C9069F"/>
    <w:rsid w:val="00C97A6A"/>
    <w:rsid w:val="00CA0618"/>
    <w:rsid w:val="00CA1B9B"/>
    <w:rsid w:val="00CC08B7"/>
    <w:rsid w:val="00CC4E1A"/>
    <w:rsid w:val="00CC7F40"/>
    <w:rsid w:val="00CD4327"/>
    <w:rsid w:val="00CD5C31"/>
    <w:rsid w:val="00CD6CA0"/>
    <w:rsid w:val="00CE1817"/>
    <w:rsid w:val="00CE1977"/>
    <w:rsid w:val="00CE5D11"/>
    <w:rsid w:val="00CE7F3A"/>
    <w:rsid w:val="00CF1EC6"/>
    <w:rsid w:val="00CF2B5C"/>
    <w:rsid w:val="00CF3A32"/>
    <w:rsid w:val="00D01339"/>
    <w:rsid w:val="00D02331"/>
    <w:rsid w:val="00D048BB"/>
    <w:rsid w:val="00D10DA2"/>
    <w:rsid w:val="00D12D3E"/>
    <w:rsid w:val="00D14D71"/>
    <w:rsid w:val="00D31189"/>
    <w:rsid w:val="00D31E62"/>
    <w:rsid w:val="00D324AE"/>
    <w:rsid w:val="00D50DBB"/>
    <w:rsid w:val="00D51159"/>
    <w:rsid w:val="00D53220"/>
    <w:rsid w:val="00D53C63"/>
    <w:rsid w:val="00D60822"/>
    <w:rsid w:val="00D62945"/>
    <w:rsid w:val="00D72485"/>
    <w:rsid w:val="00D80D98"/>
    <w:rsid w:val="00D815B6"/>
    <w:rsid w:val="00D856A0"/>
    <w:rsid w:val="00DA3750"/>
    <w:rsid w:val="00DA792A"/>
    <w:rsid w:val="00DA7B22"/>
    <w:rsid w:val="00DB18C7"/>
    <w:rsid w:val="00DB43F4"/>
    <w:rsid w:val="00DC0E70"/>
    <w:rsid w:val="00DC2C76"/>
    <w:rsid w:val="00DC4390"/>
    <w:rsid w:val="00DD286C"/>
    <w:rsid w:val="00DE0C2A"/>
    <w:rsid w:val="00DE1C7E"/>
    <w:rsid w:val="00DE4E4A"/>
    <w:rsid w:val="00DF499B"/>
    <w:rsid w:val="00DF5D9A"/>
    <w:rsid w:val="00DF6740"/>
    <w:rsid w:val="00DF6D4A"/>
    <w:rsid w:val="00E05D1A"/>
    <w:rsid w:val="00E07721"/>
    <w:rsid w:val="00E21F58"/>
    <w:rsid w:val="00E22D29"/>
    <w:rsid w:val="00E248CF"/>
    <w:rsid w:val="00E34039"/>
    <w:rsid w:val="00E347EE"/>
    <w:rsid w:val="00E3792F"/>
    <w:rsid w:val="00E4444C"/>
    <w:rsid w:val="00E46DCB"/>
    <w:rsid w:val="00E5386B"/>
    <w:rsid w:val="00E5759D"/>
    <w:rsid w:val="00E6379C"/>
    <w:rsid w:val="00E65AF1"/>
    <w:rsid w:val="00E739B7"/>
    <w:rsid w:val="00E83FBC"/>
    <w:rsid w:val="00E84689"/>
    <w:rsid w:val="00E9437F"/>
    <w:rsid w:val="00EA09D2"/>
    <w:rsid w:val="00EA0CF0"/>
    <w:rsid w:val="00EA23E8"/>
    <w:rsid w:val="00EA28CB"/>
    <w:rsid w:val="00EA455E"/>
    <w:rsid w:val="00EA4E6A"/>
    <w:rsid w:val="00EA5008"/>
    <w:rsid w:val="00EA70FA"/>
    <w:rsid w:val="00EB46D2"/>
    <w:rsid w:val="00EB478C"/>
    <w:rsid w:val="00EC57C1"/>
    <w:rsid w:val="00EC5A21"/>
    <w:rsid w:val="00EC7596"/>
    <w:rsid w:val="00ED1793"/>
    <w:rsid w:val="00ED692B"/>
    <w:rsid w:val="00ED6F9F"/>
    <w:rsid w:val="00EE0EF2"/>
    <w:rsid w:val="00EF5D59"/>
    <w:rsid w:val="00F04A0A"/>
    <w:rsid w:val="00F07921"/>
    <w:rsid w:val="00F25C14"/>
    <w:rsid w:val="00F3367A"/>
    <w:rsid w:val="00F34A0F"/>
    <w:rsid w:val="00F35933"/>
    <w:rsid w:val="00F42951"/>
    <w:rsid w:val="00F42965"/>
    <w:rsid w:val="00F52C1E"/>
    <w:rsid w:val="00F54899"/>
    <w:rsid w:val="00F55C6D"/>
    <w:rsid w:val="00F57295"/>
    <w:rsid w:val="00F663B7"/>
    <w:rsid w:val="00F679A8"/>
    <w:rsid w:val="00F7195D"/>
    <w:rsid w:val="00F71D8F"/>
    <w:rsid w:val="00F75289"/>
    <w:rsid w:val="00F75B9A"/>
    <w:rsid w:val="00F861B1"/>
    <w:rsid w:val="00F93A12"/>
    <w:rsid w:val="00F96BD2"/>
    <w:rsid w:val="00FA3FDA"/>
    <w:rsid w:val="00FA59CB"/>
    <w:rsid w:val="00FB0207"/>
    <w:rsid w:val="00FB290C"/>
    <w:rsid w:val="00FB4501"/>
    <w:rsid w:val="00FC020F"/>
    <w:rsid w:val="00FC170D"/>
    <w:rsid w:val="00FC36B4"/>
    <w:rsid w:val="00FD6181"/>
    <w:rsid w:val="00FE5C05"/>
    <w:rsid w:val="00FF0DD2"/>
    <w:rsid w:val="00FF2D7D"/>
    <w:rsid w:val="00FF6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82A647EF-291F-4297-8E55-C4D897C9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7EF"/>
    <w:pPr>
      <w:spacing w:after="3" w:line="270" w:lineRule="auto"/>
      <w:ind w:left="10784" w:hanging="10"/>
    </w:pPr>
    <w:rPr>
      <w:rFonts w:ascii="Times New Roman" w:hAnsi="Times New Roman"/>
      <w:color w:val="000000"/>
      <w:sz w:val="28"/>
      <w:szCs w:val="22"/>
      <w:lang w:val="uk-UA"/>
    </w:rPr>
  </w:style>
  <w:style w:type="paragraph" w:styleId="1">
    <w:name w:val="heading 1"/>
    <w:basedOn w:val="a"/>
    <w:next w:val="a"/>
    <w:link w:val="10"/>
    <w:uiPriority w:val="99"/>
    <w:qFormat/>
    <w:rsid w:val="006E07EF"/>
    <w:pPr>
      <w:keepNext/>
      <w:keepLines/>
      <w:spacing w:after="160" w:line="259" w:lineRule="auto"/>
      <w:ind w:left="0" w:firstLine="0"/>
      <w:outlineLvl w:val="0"/>
    </w:pPr>
    <w:rPr>
      <w:sz w:val="37"/>
      <w:vertAlign w:val="sub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E07EF"/>
    <w:rPr>
      <w:rFonts w:ascii="Times New Roman" w:hAnsi="Times New Roman"/>
      <w:color w:val="000000"/>
      <w:sz w:val="22"/>
      <w:vertAlign w:val="subscript"/>
    </w:rPr>
  </w:style>
  <w:style w:type="table" w:customStyle="1" w:styleId="TableGrid">
    <w:name w:val="TableGrid"/>
    <w:rsid w:val="006E07EF"/>
    <w:rPr>
      <w:sz w:val="22"/>
      <w:szCs w:val="22"/>
    </w:rPr>
    <w:tblPr>
      <w:tblCellMar>
        <w:top w:w="0" w:type="dxa"/>
        <w:left w:w="0" w:type="dxa"/>
        <w:bottom w:w="0" w:type="dxa"/>
        <w:right w:w="0" w:type="dxa"/>
      </w:tblCellMar>
    </w:tblPr>
  </w:style>
  <w:style w:type="character" w:styleId="a3">
    <w:name w:val="annotation reference"/>
    <w:uiPriority w:val="99"/>
    <w:semiHidden/>
    <w:rsid w:val="002410A5"/>
    <w:rPr>
      <w:rFonts w:cs="Times New Roman"/>
      <w:sz w:val="16"/>
      <w:szCs w:val="16"/>
    </w:rPr>
  </w:style>
  <w:style w:type="paragraph" w:styleId="a4">
    <w:name w:val="annotation text"/>
    <w:basedOn w:val="a"/>
    <w:link w:val="a5"/>
    <w:uiPriority w:val="99"/>
    <w:semiHidden/>
    <w:rsid w:val="002410A5"/>
    <w:pPr>
      <w:spacing w:line="240" w:lineRule="auto"/>
    </w:pPr>
    <w:rPr>
      <w:sz w:val="20"/>
      <w:szCs w:val="20"/>
    </w:rPr>
  </w:style>
  <w:style w:type="character" w:customStyle="1" w:styleId="a5">
    <w:name w:val="Текст примітки Знак"/>
    <w:link w:val="a4"/>
    <w:uiPriority w:val="99"/>
    <w:semiHidden/>
    <w:locked/>
    <w:rsid w:val="002410A5"/>
    <w:rPr>
      <w:rFonts w:ascii="Times New Roman" w:hAnsi="Times New Roman" w:cs="Times New Roman"/>
      <w:color w:val="000000"/>
      <w:sz w:val="20"/>
      <w:szCs w:val="20"/>
    </w:rPr>
  </w:style>
  <w:style w:type="paragraph" w:styleId="a6">
    <w:name w:val="annotation subject"/>
    <w:basedOn w:val="a4"/>
    <w:next w:val="a4"/>
    <w:link w:val="a7"/>
    <w:uiPriority w:val="99"/>
    <w:semiHidden/>
    <w:rsid w:val="002410A5"/>
    <w:rPr>
      <w:b/>
      <w:bCs/>
    </w:rPr>
  </w:style>
  <w:style w:type="character" w:customStyle="1" w:styleId="a7">
    <w:name w:val="Тема примітки Знак"/>
    <w:link w:val="a6"/>
    <w:uiPriority w:val="99"/>
    <w:semiHidden/>
    <w:locked/>
    <w:rsid w:val="002410A5"/>
    <w:rPr>
      <w:rFonts w:ascii="Times New Roman" w:hAnsi="Times New Roman" w:cs="Times New Roman"/>
      <w:b/>
      <w:bCs/>
      <w:color w:val="000000"/>
      <w:sz w:val="20"/>
      <w:szCs w:val="20"/>
    </w:rPr>
  </w:style>
  <w:style w:type="paragraph" w:styleId="a8">
    <w:name w:val="Balloon Text"/>
    <w:basedOn w:val="a"/>
    <w:link w:val="a9"/>
    <w:rsid w:val="002410A5"/>
    <w:pPr>
      <w:spacing w:after="0" w:line="240" w:lineRule="auto"/>
    </w:pPr>
    <w:rPr>
      <w:rFonts w:ascii="Segoe UI" w:hAnsi="Segoe UI" w:cs="Segoe UI"/>
      <w:sz w:val="18"/>
      <w:szCs w:val="18"/>
    </w:rPr>
  </w:style>
  <w:style w:type="character" w:customStyle="1" w:styleId="a9">
    <w:name w:val="Текст у виносці Знак"/>
    <w:link w:val="a8"/>
    <w:locked/>
    <w:rsid w:val="002410A5"/>
    <w:rPr>
      <w:rFonts w:ascii="Segoe UI" w:hAnsi="Segoe UI" w:cs="Segoe UI"/>
      <w:color w:val="000000"/>
      <w:sz w:val="18"/>
      <w:szCs w:val="18"/>
    </w:rPr>
  </w:style>
  <w:style w:type="character" w:styleId="aa">
    <w:name w:val="Hyperlink"/>
    <w:uiPriority w:val="99"/>
    <w:rsid w:val="002410A5"/>
    <w:rPr>
      <w:rFonts w:cs="Times New Roman"/>
      <w:color w:val="0563C1"/>
      <w:u w:val="single"/>
    </w:rPr>
  </w:style>
  <w:style w:type="paragraph" w:styleId="ab">
    <w:name w:val="Body Text Indent"/>
    <w:basedOn w:val="a"/>
    <w:link w:val="ac"/>
    <w:uiPriority w:val="99"/>
    <w:rsid w:val="00784E1C"/>
    <w:pPr>
      <w:spacing w:after="120" w:line="240" w:lineRule="auto"/>
      <w:ind w:left="283" w:firstLine="0"/>
    </w:pPr>
    <w:rPr>
      <w:color w:val="auto"/>
      <w:sz w:val="24"/>
      <w:szCs w:val="24"/>
    </w:rPr>
  </w:style>
  <w:style w:type="character" w:customStyle="1" w:styleId="ac">
    <w:name w:val="Основний текст з відступом Знак"/>
    <w:link w:val="ab"/>
    <w:uiPriority w:val="99"/>
    <w:locked/>
    <w:rsid w:val="00784E1C"/>
    <w:rPr>
      <w:rFonts w:ascii="Times New Roman" w:hAnsi="Times New Roman"/>
      <w:sz w:val="24"/>
      <w:lang w:val="uk-UA"/>
    </w:rPr>
  </w:style>
  <w:style w:type="character" w:customStyle="1" w:styleId="ad">
    <w:name w:val="Основной текст с отступом Знак"/>
    <w:uiPriority w:val="99"/>
    <w:semiHidden/>
    <w:rsid w:val="00784E1C"/>
    <w:rPr>
      <w:rFonts w:ascii="Times New Roman" w:hAnsi="Times New Roman" w:cs="Times New Roman"/>
      <w:color w:val="000000"/>
      <w:sz w:val="28"/>
    </w:rPr>
  </w:style>
  <w:style w:type="paragraph" w:styleId="ae">
    <w:name w:val="List Paragraph"/>
    <w:basedOn w:val="a"/>
    <w:uiPriority w:val="99"/>
    <w:qFormat/>
    <w:rsid w:val="0076727B"/>
    <w:pPr>
      <w:ind w:left="720"/>
      <w:contextualSpacing/>
    </w:pPr>
  </w:style>
  <w:style w:type="paragraph" w:styleId="af">
    <w:name w:val="caption"/>
    <w:basedOn w:val="a"/>
    <w:next w:val="a"/>
    <w:uiPriority w:val="99"/>
    <w:qFormat/>
    <w:rsid w:val="00E84689"/>
    <w:pPr>
      <w:spacing w:after="200" w:line="240" w:lineRule="auto"/>
    </w:pPr>
    <w:rPr>
      <w:i/>
      <w:iCs/>
      <w:color w:val="44546A"/>
      <w:sz w:val="18"/>
      <w:szCs w:val="18"/>
    </w:rPr>
  </w:style>
  <w:style w:type="character" w:customStyle="1" w:styleId="rvts82">
    <w:name w:val="rvts82"/>
    <w:rsid w:val="00C7007C"/>
  </w:style>
  <w:style w:type="character" w:customStyle="1" w:styleId="rvts40">
    <w:name w:val="rvts40"/>
    <w:rsid w:val="00C7007C"/>
  </w:style>
  <w:style w:type="paragraph" w:styleId="af0">
    <w:name w:val="footer"/>
    <w:basedOn w:val="a"/>
    <w:link w:val="af1"/>
    <w:uiPriority w:val="99"/>
    <w:unhideWhenUsed/>
    <w:rsid w:val="009169ED"/>
    <w:pPr>
      <w:tabs>
        <w:tab w:val="center" w:pos="4677"/>
        <w:tab w:val="right" w:pos="9355"/>
      </w:tabs>
    </w:pPr>
  </w:style>
  <w:style w:type="character" w:customStyle="1" w:styleId="af1">
    <w:name w:val="Нижній колонтитул Знак"/>
    <w:link w:val="af0"/>
    <w:uiPriority w:val="99"/>
    <w:rsid w:val="009169ED"/>
    <w:rPr>
      <w:rFonts w:ascii="Times New Roman" w:hAnsi="Times New Roman"/>
      <w:color w:val="000000"/>
      <w:sz w:val="28"/>
      <w:szCs w:val="22"/>
    </w:rPr>
  </w:style>
  <w:style w:type="paragraph" w:customStyle="1" w:styleId="docdata">
    <w:name w:val="docdata"/>
    <w:aliases w:val="docy,v5,3742,bqiaagaaeyqcaaagiaiaaamucwaabsilaaaaaaaaaaaaaaaaaaaaaaaaaaaaaaaaaaaaaaaaaaaaaaaaaaaaaaaaaaaaaaaaaaaaaaaaaaaaaaaaaaaaaaaaaaaaaaaaaaaaaaaaaaaaaaaaaaaaaaaaaaaaaaaaaaaaaaaaaaaaaaaaaaaaaaaaaaaaaaaaaaaaaaaaaaaaaaaaaaaaaaaaaaaaaaaaaaaaaaaa"/>
    <w:basedOn w:val="a"/>
    <w:rsid w:val="00604AA3"/>
    <w:pPr>
      <w:spacing w:before="100" w:beforeAutospacing="1" w:after="100" w:afterAutospacing="1" w:line="240" w:lineRule="auto"/>
      <w:ind w:left="0" w:firstLine="0"/>
    </w:pPr>
    <w:rPr>
      <w:color w:val="auto"/>
      <w:sz w:val="24"/>
      <w:szCs w:val="24"/>
      <w:lang w:eastAsia="uk-UA"/>
    </w:rPr>
  </w:style>
  <w:style w:type="paragraph" w:styleId="af2">
    <w:name w:val="Normal (Web)"/>
    <w:basedOn w:val="a"/>
    <w:uiPriority w:val="99"/>
    <w:unhideWhenUsed/>
    <w:rsid w:val="00604AA3"/>
    <w:pPr>
      <w:spacing w:before="100" w:beforeAutospacing="1" w:after="100" w:afterAutospacing="1" w:line="240" w:lineRule="auto"/>
      <w:ind w:left="0" w:firstLine="0"/>
    </w:pPr>
    <w:rPr>
      <w:color w:val="auto"/>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0309">
      <w:bodyDiv w:val="1"/>
      <w:marLeft w:val="0"/>
      <w:marRight w:val="0"/>
      <w:marTop w:val="0"/>
      <w:marBottom w:val="0"/>
      <w:divBdr>
        <w:top w:val="none" w:sz="0" w:space="0" w:color="auto"/>
        <w:left w:val="none" w:sz="0" w:space="0" w:color="auto"/>
        <w:bottom w:val="none" w:sz="0" w:space="0" w:color="auto"/>
        <w:right w:val="none" w:sz="0" w:space="0" w:color="auto"/>
      </w:divBdr>
    </w:div>
    <w:div w:id="77023910">
      <w:bodyDiv w:val="1"/>
      <w:marLeft w:val="0"/>
      <w:marRight w:val="0"/>
      <w:marTop w:val="0"/>
      <w:marBottom w:val="0"/>
      <w:divBdr>
        <w:top w:val="none" w:sz="0" w:space="0" w:color="auto"/>
        <w:left w:val="none" w:sz="0" w:space="0" w:color="auto"/>
        <w:bottom w:val="none" w:sz="0" w:space="0" w:color="auto"/>
        <w:right w:val="none" w:sz="0" w:space="0" w:color="auto"/>
      </w:divBdr>
    </w:div>
    <w:div w:id="199782592">
      <w:bodyDiv w:val="1"/>
      <w:marLeft w:val="0"/>
      <w:marRight w:val="0"/>
      <w:marTop w:val="0"/>
      <w:marBottom w:val="0"/>
      <w:divBdr>
        <w:top w:val="none" w:sz="0" w:space="0" w:color="auto"/>
        <w:left w:val="none" w:sz="0" w:space="0" w:color="auto"/>
        <w:bottom w:val="none" w:sz="0" w:space="0" w:color="auto"/>
        <w:right w:val="none" w:sz="0" w:space="0" w:color="auto"/>
      </w:divBdr>
    </w:div>
    <w:div w:id="236936158">
      <w:bodyDiv w:val="1"/>
      <w:marLeft w:val="0"/>
      <w:marRight w:val="0"/>
      <w:marTop w:val="0"/>
      <w:marBottom w:val="0"/>
      <w:divBdr>
        <w:top w:val="none" w:sz="0" w:space="0" w:color="auto"/>
        <w:left w:val="none" w:sz="0" w:space="0" w:color="auto"/>
        <w:bottom w:val="none" w:sz="0" w:space="0" w:color="auto"/>
        <w:right w:val="none" w:sz="0" w:space="0" w:color="auto"/>
      </w:divBdr>
    </w:div>
    <w:div w:id="796723192">
      <w:bodyDiv w:val="1"/>
      <w:marLeft w:val="0"/>
      <w:marRight w:val="0"/>
      <w:marTop w:val="0"/>
      <w:marBottom w:val="0"/>
      <w:divBdr>
        <w:top w:val="none" w:sz="0" w:space="0" w:color="auto"/>
        <w:left w:val="none" w:sz="0" w:space="0" w:color="auto"/>
        <w:bottom w:val="none" w:sz="0" w:space="0" w:color="auto"/>
        <w:right w:val="none" w:sz="0" w:space="0" w:color="auto"/>
      </w:divBdr>
    </w:div>
    <w:div w:id="809784155">
      <w:bodyDiv w:val="1"/>
      <w:marLeft w:val="0"/>
      <w:marRight w:val="0"/>
      <w:marTop w:val="0"/>
      <w:marBottom w:val="0"/>
      <w:divBdr>
        <w:top w:val="none" w:sz="0" w:space="0" w:color="auto"/>
        <w:left w:val="none" w:sz="0" w:space="0" w:color="auto"/>
        <w:bottom w:val="none" w:sz="0" w:space="0" w:color="auto"/>
        <w:right w:val="none" w:sz="0" w:space="0" w:color="auto"/>
      </w:divBdr>
    </w:div>
    <w:div w:id="1069764177">
      <w:bodyDiv w:val="1"/>
      <w:marLeft w:val="0"/>
      <w:marRight w:val="0"/>
      <w:marTop w:val="0"/>
      <w:marBottom w:val="0"/>
      <w:divBdr>
        <w:top w:val="none" w:sz="0" w:space="0" w:color="auto"/>
        <w:left w:val="none" w:sz="0" w:space="0" w:color="auto"/>
        <w:bottom w:val="none" w:sz="0" w:space="0" w:color="auto"/>
        <w:right w:val="none" w:sz="0" w:space="0" w:color="auto"/>
      </w:divBdr>
    </w:div>
    <w:div w:id="1145319911">
      <w:bodyDiv w:val="1"/>
      <w:marLeft w:val="0"/>
      <w:marRight w:val="0"/>
      <w:marTop w:val="0"/>
      <w:marBottom w:val="0"/>
      <w:divBdr>
        <w:top w:val="none" w:sz="0" w:space="0" w:color="auto"/>
        <w:left w:val="none" w:sz="0" w:space="0" w:color="auto"/>
        <w:bottom w:val="none" w:sz="0" w:space="0" w:color="auto"/>
        <w:right w:val="none" w:sz="0" w:space="0" w:color="auto"/>
      </w:divBdr>
    </w:div>
    <w:div w:id="1634364902">
      <w:bodyDiv w:val="1"/>
      <w:marLeft w:val="0"/>
      <w:marRight w:val="0"/>
      <w:marTop w:val="0"/>
      <w:marBottom w:val="0"/>
      <w:divBdr>
        <w:top w:val="none" w:sz="0" w:space="0" w:color="auto"/>
        <w:left w:val="none" w:sz="0" w:space="0" w:color="auto"/>
        <w:bottom w:val="none" w:sz="0" w:space="0" w:color="auto"/>
        <w:right w:val="none" w:sz="0" w:space="0" w:color="auto"/>
      </w:divBdr>
    </w:div>
    <w:div w:id="176398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cg.gov.ua/index.php?id=33070&amp;tp=1&amp;pg" TargetMode="External"/><Relationship Id="rId13" Type="http://schemas.openxmlformats.org/officeDocument/2006/relationships/hyperlink" Target="https://uk.wikipedia.org/wiki/%D0%9B%D1%96%D1%81%D0%BE%D1%81%D1%82%D0%B5%D0%B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wikipedia.org/wiki/%D0%9B%D0%B5%D1%8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ndex.php?title=%D0%A7%D0%B5%D1%80%D0%BD%D1%96%D0%B3%D1%96%D0%B2%D1%81%D1%8C%D0%BA%D0%B5_%D0%9F%D0%BE%D0%BB%D1%96%D1%81%D1%81%D1%8F&amp;action=edit&amp;redlink=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uk.wikipedia.org/wiki/%D0%A1%D0%B5%D1%80%D0%B5%D0%B4%D0%BD%D1%8F_%D0%B2%D0%B8%D1%81%D0%BE%D1%87%D0%B8%D0%BD%D0%B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02BC0-1DD8-4729-8CC7-FC443223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20922</Words>
  <Characters>11927</Characters>
  <Application>Microsoft Office Word</Application>
  <DocSecurity>0</DocSecurity>
  <Lines>99</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NGO-OPERATOR2</cp:lastModifiedBy>
  <cp:revision>3</cp:revision>
  <cp:lastPrinted>2021-06-23T07:14:00Z</cp:lastPrinted>
  <dcterms:created xsi:type="dcterms:W3CDTF">2021-10-28T13:12:00Z</dcterms:created>
  <dcterms:modified xsi:type="dcterms:W3CDTF">2021-10-28T13:12:00Z</dcterms:modified>
</cp:coreProperties>
</file>